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E2" w:rsidRDefault="00B30B6C" w:rsidP="00BA1023">
      <w:pPr>
        <w:ind w:right="-20"/>
        <w:rPr>
          <w:rFonts w:ascii="Arial" w:hAnsi="Arial" w:cs="Arial"/>
          <w:b/>
          <w:sz w:val="20"/>
          <w:szCs w:val="20"/>
        </w:rPr>
      </w:pPr>
      <w:r w:rsidRPr="00EA1CE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DCB304A" wp14:editId="670847B2">
            <wp:extent cx="2894330" cy="643890"/>
            <wp:effectExtent l="0" t="0" r="127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9D" w:rsidRDefault="00B8669D" w:rsidP="00BA1023">
      <w:pPr>
        <w:ind w:right="-20"/>
        <w:rPr>
          <w:rFonts w:ascii="Arial" w:hAnsi="Arial" w:cs="Arial"/>
          <w:b/>
          <w:sz w:val="20"/>
          <w:szCs w:val="20"/>
        </w:rPr>
      </w:pPr>
    </w:p>
    <w:p w:rsidR="00B8669D" w:rsidRDefault="00B8669D" w:rsidP="00BA1023">
      <w:pPr>
        <w:ind w:right="-20"/>
        <w:rPr>
          <w:rFonts w:ascii="Arial" w:hAnsi="Arial" w:cs="Arial"/>
          <w:b/>
          <w:sz w:val="20"/>
          <w:szCs w:val="20"/>
        </w:rPr>
      </w:pPr>
    </w:p>
    <w:p w:rsidR="00B8669D" w:rsidRPr="00EA1CED" w:rsidRDefault="00B8669D" w:rsidP="00BA1023">
      <w:pPr>
        <w:ind w:right="-20"/>
        <w:rPr>
          <w:rFonts w:ascii="Arial" w:hAnsi="Arial" w:cs="Arial"/>
          <w:b/>
          <w:sz w:val="20"/>
          <w:szCs w:val="20"/>
        </w:rPr>
      </w:pPr>
    </w:p>
    <w:p w:rsidR="00565A32" w:rsidRPr="00EA1CED" w:rsidRDefault="00565A32" w:rsidP="00BA1023">
      <w:pPr>
        <w:ind w:left="116" w:right="-20"/>
        <w:rPr>
          <w:rFonts w:ascii="Arial" w:hAnsi="Arial" w:cs="Arial"/>
          <w:sz w:val="20"/>
          <w:szCs w:val="20"/>
        </w:rPr>
      </w:pPr>
    </w:p>
    <w:p w:rsidR="000142E2" w:rsidRPr="00EA1CED" w:rsidRDefault="000142E2" w:rsidP="00BA1023">
      <w:pPr>
        <w:spacing w:line="200" w:lineRule="exact"/>
        <w:rPr>
          <w:rFonts w:ascii="Arial" w:hAnsi="Arial" w:cs="Arial"/>
          <w:sz w:val="20"/>
          <w:szCs w:val="20"/>
        </w:rPr>
      </w:pPr>
    </w:p>
    <w:p w:rsidR="000142E2" w:rsidRPr="00EA1CED" w:rsidRDefault="000142E2" w:rsidP="00BA1023">
      <w:pPr>
        <w:spacing w:line="240" w:lineRule="exact"/>
        <w:rPr>
          <w:rFonts w:ascii="Arial" w:hAnsi="Arial" w:cs="Arial"/>
          <w:sz w:val="20"/>
          <w:szCs w:val="20"/>
        </w:rPr>
      </w:pPr>
    </w:p>
    <w:p w:rsidR="000142E2" w:rsidRPr="00EA1CED" w:rsidRDefault="00017A85" w:rsidP="00BA1023">
      <w:pPr>
        <w:ind w:left="1817" w:right="18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Les matières plastiques dans les collections : identification, altérations, conservation</w:t>
      </w:r>
    </w:p>
    <w:p w:rsidR="000142E2" w:rsidRPr="00EA1CED" w:rsidRDefault="000142E2" w:rsidP="00BA1023">
      <w:pPr>
        <w:spacing w:line="220" w:lineRule="exact"/>
        <w:rPr>
          <w:rFonts w:ascii="Arial" w:hAnsi="Arial" w:cs="Arial"/>
          <w:sz w:val="20"/>
          <w:szCs w:val="20"/>
        </w:rPr>
      </w:pPr>
    </w:p>
    <w:p w:rsidR="000142E2" w:rsidRPr="00EA1CED" w:rsidRDefault="00A0503A" w:rsidP="00BA1023">
      <w:pPr>
        <w:spacing w:line="228" w:lineRule="exact"/>
        <w:ind w:left="588" w:right="578"/>
        <w:jc w:val="center"/>
        <w:rPr>
          <w:rFonts w:ascii="Arial" w:eastAsia="Arial" w:hAnsi="Arial" w:cs="Arial"/>
          <w:sz w:val="20"/>
          <w:szCs w:val="20"/>
        </w:rPr>
      </w:pPr>
      <w:r w:rsidRPr="00EA1CE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Session de formation permanente </w:t>
      </w:r>
      <w:r w:rsidR="00486BFD" w:rsidRPr="00EA1CED">
        <w:rPr>
          <w:rFonts w:ascii="Arial" w:eastAsia="Arial" w:hAnsi="Arial" w:cs="Arial"/>
          <w:b/>
          <w:bCs/>
          <w:spacing w:val="-1"/>
          <w:sz w:val="20"/>
          <w:szCs w:val="20"/>
        </w:rPr>
        <w:t>organisée</w:t>
      </w:r>
      <w:r w:rsidR="00900BD7" w:rsidRPr="00EA1CE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900BD7" w:rsidRPr="00EA1CED">
        <w:rPr>
          <w:rFonts w:ascii="Arial" w:eastAsia="Arial" w:hAnsi="Arial" w:cs="Arial"/>
          <w:b/>
          <w:bCs/>
          <w:sz w:val="20"/>
          <w:szCs w:val="20"/>
        </w:rPr>
        <w:t>ar</w:t>
      </w:r>
      <w:r w:rsidR="00900BD7" w:rsidRPr="00EA1CE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b/>
          <w:bCs/>
          <w:sz w:val="20"/>
          <w:szCs w:val="20"/>
        </w:rPr>
        <w:t xml:space="preserve">le </w:t>
      </w:r>
      <w:r w:rsidR="00900BD7" w:rsidRPr="00EA1CED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900BD7" w:rsidRPr="00EA1CED">
        <w:rPr>
          <w:rFonts w:ascii="Arial" w:eastAsia="Arial" w:hAnsi="Arial" w:cs="Arial"/>
          <w:b/>
          <w:bCs/>
          <w:sz w:val="20"/>
          <w:szCs w:val="20"/>
        </w:rPr>
        <w:t>é</w:t>
      </w:r>
      <w:r w:rsidR="00900BD7" w:rsidRPr="00EA1CED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900BD7" w:rsidRPr="00EA1CED">
        <w:rPr>
          <w:rFonts w:ascii="Arial" w:eastAsia="Arial" w:hAnsi="Arial" w:cs="Arial"/>
          <w:b/>
          <w:bCs/>
          <w:sz w:val="20"/>
          <w:szCs w:val="20"/>
        </w:rPr>
        <w:t>a</w:t>
      </w:r>
      <w:r w:rsidR="00900BD7" w:rsidRPr="00EA1CE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00BD7" w:rsidRPr="00EA1CE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00BD7" w:rsidRPr="00EA1CED">
        <w:rPr>
          <w:rFonts w:ascii="Arial" w:eastAsia="Arial" w:hAnsi="Arial" w:cs="Arial"/>
          <w:b/>
          <w:bCs/>
          <w:sz w:val="20"/>
          <w:szCs w:val="20"/>
        </w:rPr>
        <w:t>e</w:t>
      </w:r>
      <w:r w:rsidR="00900BD7" w:rsidRPr="00EA1CED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900BD7" w:rsidRPr="00EA1CED">
        <w:rPr>
          <w:rFonts w:ascii="Arial" w:eastAsia="Arial" w:hAnsi="Arial" w:cs="Arial"/>
          <w:b/>
          <w:bCs/>
          <w:sz w:val="20"/>
          <w:szCs w:val="20"/>
        </w:rPr>
        <w:t>e</w:t>
      </w:r>
      <w:r w:rsidR="00900BD7" w:rsidRPr="00EA1CED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900BD7" w:rsidRPr="00EA1CED">
        <w:rPr>
          <w:rFonts w:ascii="Arial" w:eastAsia="Arial" w:hAnsi="Arial" w:cs="Arial"/>
          <w:b/>
          <w:bCs/>
          <w:sz w:val="20"/>
          <w:szCs w:val="20"/>
        </w:rPr>
        <w:t>t</w:t>
      </w:r>
      <w:r w:rsidR="00900BD7" w:rsidRPr="00EA1CED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900BD7" w:rsidRPr="00EA1CED">
        <w:rPr>
          <w:rFonts w:ascii="Arial" w:eastAsia="Arial" w:hAnsi="Arial" w:cs="Arial"/>
          <w:b/>
          <w:bCs/>
          <w:sz w:val="20"/>
          <w:szCs w:val="20"/>
        </w:rPr>
        <w:t>es</w:t>
      </w:r>
      <w:r w:rsidR="00900BD7" w:rsidRPr="00EA1CE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 w:rsidR="00900BD7" w:rsidRPr="00EA1CED">
        <w:rPr>
          <w:rFonts w:ascii="Arial" w:eastAsia="Arial" w:hAnsi="Arial" w:cs="Arial"/>
          <w:b/>
          <w:bCs/>
          <w:sz w:val="20"/>
          <w:szCs w:val="20"/>
        </w:rPr>
        <w:t>es</w:t>
      </w:r>
      <w:r w:rsidR="00900BD7" w:rsidRPr="00EA1CE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00BD7" w:rsidRPr="00EA1CED">
        <w:rPr>
          <w:rFonts w:ascii="Arial" w:eastAsia="Arial" w:hAnsi="Arial" w:cs="Arial"/>
          <w:b/>
          <w:bCs/>
          <w:sz w:val="20"/>
          <w:szCs w:val="20"/>
        </w:rPr>
        <w:t>a</w:t>
      </w:r>
      <w:r w:rsidR="00900BD7" w:rsidRPr="00EA1CED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900BD7" w:rsidRPr="00EA1CED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900BD7" w:rsidRPr="00EA1CED">
        <w:rPr>
          <w:rFonts w:ascii="Arial" w:eastAsia="Arial" w:hAnsi="Arial" w:cs="Arial"/>
          <w:b/>
          <w:bCs/>
          <w:sz w:val="20"/>
          <w:szCs w:val="20"/>
        </w:rPr>
        <w:t>a</w:t>
      </w:r>
      <w:r w:rsidR="00900BD7" w:rsidRPr="00EA1CED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900BD7" w:rsidRPr="00EA1CED">
        <w:rPr>
          <w:rFonts w:ascii="Arial" w:eastAsia="Arial" w:hAnsi="Arial" w:cs="Arial"/>
          <w:b/>
          <w:bCs/>
          <w:sz w:val="20"/>
          <w:szCs w:val="20"/>
        </w:rPr>
        <w:t>e</w:t>
      </w:r>
      <w:r w:rsidR="00900BD7" w:rsidRPr="00EA1CED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900BD7" w:rsidRPr="00EA1CE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900BD7" w:rsidRPr="00EA1CED">
        <w:rPr>
          <w:rFonts w:ascii="Arial" w:eastAsia="Arial" w:hAnsi="Arial" w:cs="Arial"/>
          <w:b/>
          <w:bCs/>
          <w:sz w:val="20"/>
          <w:szCs w:val="20"/>
        </w:rPr>
        <w:t>s</w:t>
      </w:r>
      <w:r w:rsidR="00900BD7" w:rsidRPr="00EA1CED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</w:p>
    <w:p w:rsidR="000142E2" w:rsidRPr="00EA1CED" w:rsidRDefault="000142E2" w:rsidP="00BA1023">
      <w:pPr>
        <w:spacing w:line="190" w:lineRule="exact"/>
        <w:rPr>
          <w:rFonts w:ascii="Arial" w:hAnsi="Arial" w:cs="Arial"/>
          <w:sz w:val="20"/>
          <w:szCs w:val="20"/>
        </w:rPr>
      </w:pPr>
    </w:p>
    <w:p w:rsidR="000142E2" w:rsidRPr="00EA1CED" w:rsidRDefault="00900BD7" w:rsidP="00BA1023">
      <w:pPr>
        <w:ind w:left="2583" w:right="2571"/>
        <w:jc w:val="center"/>
        <w:rPr>
          <w:rFonts w:ascii="Arial" w:eastAsia="Arial" w:hAnsi="Arial" w:cs="Arial"/>
          <w:sz w:val="20"/>
          <w:szCs w:val="20"/>
        </w:rPr>
      </w:pPr>
      <w:r w:rsidRPr="00EA1CED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EA1CED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Pr="00EA1CED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Pr="00EA1CE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EA1CE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EA1CED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EA1CED">
        <w:rPr>
          <w:rFonts w:ascii="Arial" w:eastAsia="Arial" w:hAnsi="Arial" w:cs="Arial"/>
          <w:b/>
          <w:bCs/>
          <w:sz w:val="20"/>
          <w:szCs w:val="20"/>
        </w:rPr>
        <w:t>illi</w:t>
      </w:r>
      <w:r w:rsidRPr="00EA1CED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EA1CED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EA1CED">
        <w:rPr>
          <w:rFonts w:ascii="Arial" w:eastAsia="Arial" w:hAnsi="Arial" w:cs="Arial"/>
          <w:b/>
          <w:bCs/>
          <w:sz w:val="20"/>
          <w:szCs w:val="20"/>
        </w:rPr>
        <w:t>s,</w:t>
      </w:r>
      <w:r w:rsidRPr="00EA1CED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017A85">
        <w:rPr>
          <w:rFonts w:ascii="Arial" w:eastAsia="Arial" w:hAnsi="Arial" w:cs="Arial"/>
          <w:b/>
          <w:bCs/>
          <w:sz w:val="20"/>
          <w:szCs w:val="20"/>
        </w:rPr>
        <w:t>13 &amp; 14 octobre</w:t>
      </w:r>
      <w:r w:rsidR="0049513E" w:rsidRPr="00EA1CED">
        <w:rPr>
          <w:rFonts w:ascii="Arial" w:eastAsia="Arial" w:hAnsi="Arial" w:cs="Arial"/>
          <w:b/>
          <w:bCs/>
          <w:sz w:val="20"/>
          <w:szCs w:val="20"/>
        </w:rPr>
        <w:t xml:space="preserve"> 2022</w:t>
      </w:r>
    </w:p>
    <w:p w:rsidR="000142E2" w:rsidRPr="00EA1CED" w:rsidRDefault="000142E2" w:rsidP="00BA1023">
      <w:pPr>
        <w:spacing w:line="220" w:lineRule="exact"/>
        <w:rPr>
          <w:rFonts w:ascii="Arial" w:hAnsi="Arial" w:cs="Arial"/>
          <w:sz w:val="20"/>
          <w:szCs w:val="20"/>
        </w:rPr>
      </w:pPr>
    </w:p>
    <w:p w:rsidR="000142E2" w:rsidRPr="00EA1CED" w:rsidRDefault="00900BD7" w:rsidP="00BA1023">
      <w:pPr>
        <w:spacing w:line="225" w:lineRule="exact"/>
        <w:ind w:left="1444" w:right="1433"/>
        <w:jc w:val="center"/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</w:pPr>
      <w:r w:rsidRPr="00EA1CE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Pr="00EA1CED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ie</w:t>
      </w:r>
      <w:r w:rsidRPr="00EA1CE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Pr="00EA1CE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Pr="00EA1CE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Pr="00EA1CED"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 w:rsidRPr="00EA1CE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Pr="00EA1CE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 w:rsidRPr="00EA1CE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Pr="00EA1CED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g</w:t>
      </w:r>
      <w:r w:rsidRPr="00EA1CED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Pr="00EA1CE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ph</w:t>
      </w:r>
      <w:r w:rsidRPr="00EA1CE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 w:rsidRPr="00EA1CE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qu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es</w:t>
      </w:r>
      <w:r w:rsidRPr="00EA1CED">
        <w:rPr>
          <w:rFonts w:ascii="Arial" w:eastAsia="Arial" w:hAnsi="Arial" w:cs="Arial"/>
          <w:b/>
          <w:bCs/>
          <w:spacing w:val="-17"/>
          <w:position w:val="-1"/>
          <w:sz w:val="20"/>
          <w:szCs w:val="20"/>
        </w:rPr>
        <w:t xml:space="preserve"> </w:t>
      </w:r>
      <w:r w:rsidRPr="00EA1CED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EA1CE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é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ali</w:t>
      </w:r>
      <w:r w:rsidRPr="00EA1CE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s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é</w:t>
      </w:r>
      <w:r w:rsidRPr="00EA1CE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Pr="00EA1CED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Pr="00EA1CE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ar</w:t>
      </w:r>
      <w:r w:rsidRPr="00EA1CED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la</w:t>
      </w:r>
      <w:r w:rsidRPr="00EA1CED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EA1CE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Pr="00EA1CE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 w:rsidRPr="00EA1CED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 w:rsidRPr="00EA1CE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oth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è</w:t>
      </w:r>
      <w:r w:rsidRPr="00EA1CE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qu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EA1CED">
        <w:rPr>
          <w:rFonts w:ascii="Arial" w:eastAsia="Arial" w:hAnsi="Arial" w:cs="Arial"/>
          <w:b/>
          <w:bCs/>
          <w:spacing w:val="-13"/>
          <w:position w:val="-1"/>
          <w:sz w:val="20"/>
          <w:szCs w:val="20"/>
        </w:rPr>
        <w:t xml:space="preserve"> </w:t>
      </w:r>
      <w:r w:rsidRPr="00EA1CED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 w:rsidRPr="00EA1CED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EA1CED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EA1CED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l’</w:t>
      </w:r>
      <w:proofErr w:type="spellStart"/>
      <w:r w:rsidRPr="00EA1CED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</w:t>
      </w:r>
      <w:r w:rsidRPr="00EA1CED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n</w:t>
      </w:r>
      <w:r w:rsidRPr="00EA1CED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</w:t>
      </w:r>
      <w:proofErr w:type="spellEnd"/>
      <w:r w:rsidR="00E36D02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 xml:space="preserve"> et</w:t>
      </w:r>
      <w:r w:rsidR="00017A85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 xml:space="preserve"> Sylvie Ramel </w:t>
      </w:r>
      <w:proofErr w:type="spellStart"/>
      <w:r w:rsidR="00017A85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Rouzet</w:t>
      </w:r>
      <w:proofErr w:type="spellEnd"/>
    </w:p>
    <w:p w:rsidR="00017A85" w:rsidRPr="00EA1CED" w:rsidRDefault="00017A85" w:rsidP="00BA1023">
      <w:pPr>
        <w:spacing w:line="200" w:lineRule="exact"/>
        <w:rPr>
          <w:rFonts w:ascii="Arial" w:hAnsi="Arial" w:cs="Arial"/>
          <w:sz w:val="20"/>
          <w:szCs w:val="20"/>
        </w:rPr>
      </w:pPr>
    </w:p>
    <w:p w:rsidR="000142E2" w:rsidRPr="00EA1CED" w:rsidRDefault="000142E2" w:rsidP="00BA1023">
      <w:pPr>
        <w:spacing w:line="260" w:lineRule="exact"/>
        <w:rPr>
          <w:rFonts w:ascii="Arial" w:hAnsi="Arial" w:cs="Arial"/>
          <w:sz w:val="20"/>
          <w:szCs w:val="20"/>
        </w:rPr>
      </w:pPr>
    </w:p>
    <w:p w:rsidR="000142E2" w:rsidRPr="00EA1CED" w:rsidRDefault="00B30B6C" w:rsidP="00BA1023">
      <w:pPr>
        <w:ind w:right="67"/>
        <w:rPr>
          <w:rFonts w:ascii="Arial" w:eastAsia="Arial" w:hAnsi="Arial" w:cs="Arial"/>
          <w:sz w:val="20"/>
          <w:szCs w:val="20"/>
        </w:rPr>
      </w:pPr>
      <w:r w:rsidRPr="00EA1CE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3B35613" wp14:editId="51F9EBA5">
                <wp:simplePos x="0" y="0"/>
                <wp:positionH relativeFrom="page">
                  <wp:posOffset>821055</wp:posOffset>
                </wp:positionH>
                <wp:positionV relativeFrom="paragraph">
                  <wp:posOffset>-1766570</wp:posOffset>
                </wp:positionV>
                <wp:extent cx="5917565" cy="1645920"/>
                <wp:effectExtent l="1905" t="6985" r="508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645920"/>
                          <a:chOff x="1293" y="-2782"/>
                          <a:chExt cx="9319" cy="2592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298" y="-2776"/>
                            <a:ext cx="9307" cy="2"/>
                            <a:chOff x="1298" y="-2776"/>
                            <a:chExt cx="9307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298" y="-2776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7"/>
                                <a:gd name="T2" fmla="+- 0 10606 1298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303" y="-2771"/>
                            <a:ext cx="2" cy="2570"/>
                            <a:chOff x="1303" y="-2771"/>
                            <a:chExt cx="2" cy="257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303" y="-2771"/>
                              <a:ext cx="2" cy="2570"/>
                            </a:xfrm>
                            <a:custGeom>
                              <a:avLst/>
                              <a:gdLst>
                                <a:gd name="T0" fmla="+- 0 -2771 -2771"/>
                                <a:gd name="T1" fmla="*/ -2771 h 2570"/>
                                <a:gd name="T2" fmla="+- 0 -201 -2771"/>
                                <a:gd name="T3" fmla="*/ -201 h 2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0">
                                  <a:moveTo>
                                    <a:pt x="0" y="0"/>
                                  </a:moveTo>
                                  <a:lnTo>
                                    <a:pt x="0" y="257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601" y="-2771"/>
                            <a:ext cx="2" cy="2570"/>
                            <a:chOff x="10601" y="-2771"/>
                            <a:chExt cx="2" cy="2570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601" y="-2771"/>
                              <a:ext cx="2" cy="2570"/>
                            </a:xfrm>
                            <a:custGeom>
                              <a:avLst/>
                              <a:gdLst>
                                <a:gd name="T0" fmla="+- 0 -2771 -2771"/>
                                <a:gd name="T1" fmla="*/ -2771 h 2570"/>
                                <a:gd name="T2" fmla="+- 0 -201 -2771"/>
                                <a:gd name="T3" fmla="*/ -201 h 2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70">
                                  <a:moveTo>
                                    <a:pt x="0" y="0"/>
                                  </a:moveTo>
                                  <a:lnTo>
                                    <a:pt x="0" y="25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298" y="-196"/>
                            <a:ext cx="9307" cy="2"/>
                            <a:chOff x="1298" y="-196"/>
                            <a:chExt cx="9307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298" y="-196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7"/>
                                <a:gd name="T2" fmla="+- 0 10606 1298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DE123" id="Group 6" o:spid="_x0000_s1026" style="position:absolute;margin-left:64.65pt;margin-top:-139.1pt;width:465.95pt;height:129.6pt;z-index:-251659776;mso-position-horizontal-relative:page" coordorigin="1293,-2782" coordsize="9319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">
                <v:group id="Group 13" o:spid="_x0000_s1027" style="position:absolute;left:1298;top:-2776;width:9307;height:2" coordorigin="1298,-2776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8" style="position:absolute;left:1298;top:-2776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" path="m,l9308,e" filled="f" strokeweight=".58pt">
                    <v:path arrowok="t" o:connecttype="custom" o:connectlocs="0,0;9308,0" o:connectangles="0,0"/>
                  </v:shape>
                </v:group>
                <v:group id="Group 11" o:spid="_x0000_s1029" style="position:absolute;left:1303;top:-2771;width:2;height:2570" coordorigin="1303,-2771" coordsize="2,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0" style="position:absolute;left:1303;top:-2771;width:2;height:2570;visibility:visible;mso-wrap-style:square;v-text-anchor:top" coordsize="2,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" path="m,l,2570e" filled="f" strokeweight=".20497mm">
                    <v:path arrowok="t" o:connecttype="custom" o:connectlocs="0,-2771;0,-201" o:connectangles="0,0"/>
                  </v:shape>
                </v:group>
                <v:group id="Group 9" o:spid="_x0000_s1031" style="position:absolute;left:10601;top:-2771;width:2;height:2570" coordorigin="10601,-2771" coordsize="2,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2" style="position:absolute;left:10601;top:-2771;width:2;height:2570;visibility:visible;mso-wrap-style:square;v-text-anchor:top" coordsize="2,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" path="m,l,2570e" filled="f" strokeweight=".58pt">
                    <v:path arrowok="t" o:connecttype="custom" o:connectlocs="0,-2771;0,-201" o:connectangles="0,0"/>
                  </v:shape>
                </v:group>
                <v:group id="Group 7" o:spid="_x0000_s1033" style="position:absolute;left:1298;top:-196;width:9307;height:2" coordorigin="1298,-196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4" style="position:absolute;left:1298;top:-196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" path="m,l9308,e" filled="f" strokeweight=".20497mm">
                    <v:path arrowok="t" o:connecttype="custom" o:connectlocs="0,0;9308,0" o:connectangles="0,0"/>
                  </v:shape>
                </v:group>
                <w10:wrap anchorx="page"/>
              </v:group>
            </w:pict>
          </mc:Fallback>
        </mc:AlternateConten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ous</w:t>
      </w:r>
      <w:r w:rsidR="00900BD7" w:rsidRPr="00EA1CED"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es</w:t>
      </w:r>
      <w:r w:rsidR="00900BD7" w:rsidRPr="00EA1CED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do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00BD7" w:rsidRPr="00EA1CED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me</w:t>
      </w:r>
      <w:r w:rsidR="00900BD7" w:rsidRPr="00EA1CED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ts</w:t>
      </w:r>
      <w:r w:rsidR="00900BD7" w:rsidRPr="00EA1CED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00BD7" w:rsidRPr="00EA1CED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-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d</w:t>
      </w:r>
      <w:r w:rsidR="00900BD7" w:rsidRPr="00EA1CED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ous</w:t>
      </w:r>
      <w:r w:rsidR="00900BD7" w:rsidRPr="00EA1CED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peu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="00900BD7" w:rsidRPr="00EA1CED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nt</w:t>
      </w:r>
      <w:r w:rsidR="00900BD7" w:rsidRPr="00EA1CED"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pacing w:val="2"/>
          <w:sz w:val="20"/>
          <w:szCs w:val="20"/>
        </w:rPr>
        <w:t>ê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t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e</w:t>
      </w:r>
      <w:r w:rsidR="00900BD7" w:rsidRPr="00EA1CED"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on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900BD7" w:rsidRPr="00EA1CED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tés</w:t>
      </w:r>
      <w:r w:rsidR="00900BD7" w:rsidRPr="00EA1CED"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à</w:t>
      </w:r>
      <w:r w:rsidR="00900BD7" w:rsidRPr="00EA1CED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a</w:t>
      </w:r>
      <w:r w:rsidR="00900BD7" w:rsidRPr="00EA1CED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="00900BD7" w:rsidRPr="00EA1CED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00BD7" w:rsidRPr="00EA1CED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="00900BD7" w:rsidRPr="00EA1CED">
        <w:rPr>
          <w:rFonts w:ascii="Arial" w:eastAsia="Arial" w:hAnsi="Arial" w:cs="Arial"/>
          <w:i/>
          <w:spacing w:val="-1"/>
          <w:sz w:val="20"/>
          <w:szCs w:val="20"/>
        </w:rPr>
        <w:t>li</w:t>
      </w:r>
      <w:r w:rsidR="00900BD7" w:rsidRPr="00EA1CED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th</w:t>
      </w:r>
      <w:r w:rsidR="00900BD7" w:rsidRPr="00EA1CED">
        <w:rPr>
          <w:rFonts w:ascii="Arial" w:eastAsia="Arial" w:hAnsi="Arial" w:cs="Arial"/>
          <w:i/>
          <w:spacing w:val="2"/>
          <w:sz w:val="20"/>
          <w:szCs w:val="20"/>
        </w:rPr>
        <w:t>è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que</w:t>
      </w:r>
      <w:r w:rsidR="00900BD7" w:rsidRPr="00EA1CED"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de</w:t>
      </w:r>
      <w:r w:rsidR="00900BD7" w:rsidRPr="00EA1CED"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pacing w:val="4"/>
          <w:sz w:val="20"/>
          <w:szCs w:val="20"/>
        </w:rPr>
        <w:t>l</w:t>
      </w:r>
      <w:r w:rsidR="00900BD7" w:rsidRPr="00EA1CED">
        <w:rPr>
          <w:rFonts w:ascii="Arial" w:eastAsia="Arial" w:hAnsi="Arial" w:cs="Arial"/>
          <w:i/>
          <w:spacing w:val="-3"/>
          <w:sz w:val="20"/>
          <w:szCs w:val="20"/>
        </w:rPr>
        <w:t>’</w:t>
      </w:r>
      <w:r w:rsidR="00900BD7" w:rsidRPr="00EA1CED">
        <w:rPr>
          <w:rFonts w:ascii="Arial" w:eastAsia="Arial" w:hAnsi="Arial" w:cs="Arial"/>
          <w:i/>
          <w:spacing w:val="2"/>
          <w:sz w:val="20"/>
          <w:szCs w:val="20"/>
        </w:rPr>
        <w:t>I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N</w:t>
      </w:r>
      <w:r w:rsidR="00900BD7" w:rsidRPr="00EA1CED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,</w:t>
      </w:r>
      <w:r w:rsidR="00900BD7" w:rsidRPr="00EA1CED"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à</w:t>
      </w:r>
      <w:r w:rsidR="00900BD7" w:rsidRPr="00EA1CED"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="00900BD7" w:rsidRPr="00EA1CED">
        <w:rPr>
          <w:rFonts w:ascii="Arial" w:eastAsia="Arial" w:hAnsi="Arial" w:cs="Arial"/>
          <w:i/>
          <w:spacing w:val="-3"/>
          <w:sz w:val="20"/>
          <w:szCs w:val="20"/>
        </w:rPr>
        <w:t>’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e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xc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e</w:t>
      </w:r>
      <w:r w:rsidR="00900BD7" w:rsidRPr="00EA1CED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t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on</w:t>
      </w:r>
      <w:r w:rsidR="00900BD7" w:rsidRPr="00EA1CED"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 xml:space="preserve">de 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eux</w:t>
      </w:r>
      <w:r w:rsidR="00900BD7" w:rsidRPr="00EA1CED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p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é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édés</w:t>
      </w:r>
      <w:r w:rsidR="00900BD7" w:rsidRPr="00EA1CED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pacing w:val="2"/>
          <w:sz w:val="20"/>
          <w:szCs w:val="20"/>
        </w:rPr>
        <w:t>d</w:t>
      </w:r>
      <w:r w:rsidR="00900BD7" w:rsidRPr="00EA1CED">
        <w:rPr>
          <w:rFonts w:ascii="Arial" w:eastAsia="Arial" w:hAnsi="Arial" w:cs="Arial"/>
          <w:i/>
          <w:spacing w:val="-3"/>
          <w:sz w:val="20"/>
          <w:szCs w:val="20"/>
        </w:rPr>
        <w:t>’</w:t>
      </w:r>
      <w:r w:rsidR="00900BD7" w:rsidRPr="00EA1CED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n</w:t>
      </w:r>
      <w:r w:rsidR="00900BD7" w:rsidRPr="00EA1CED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a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té</w:t>
      </w:r>
      <w:r w:rsidR="00900BD7" w:rsidRPr="00EA1CED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="00900BD7" w:rsidRPr="00EA1CED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900BD7" w:rsidRPr="00EA1CED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900BD7" w:rsidRPr="00EA1CED">
        <w:rPr>
          <w:rFonts w:ascii="Arial" w:eastAsia="Arial" w:hAnsi="Arial" w:cs="Arial"/>
          <w:i/>
          <w:sz w:val="20"/>
          <w:szCs w:val="20"/>
        </w:rPr>
        <w:t>que.</w:t>
      </w:r>
    </w:p>
    <w:p w:rsidR="000142E2" w:rsidRDefault="0049513E" w:rsidP="00BA1023">
      <w:pPr>
        <w:spacing w:after="480"/>
        <w:rPr>
          <w:rFonts w:ascii="Arial" w:hAnsi="Arial" w:cs="Arial"/>
          <w:sz w:val="20"/>
          <w:szCs w:val="20"/>
        </w:rPr>
      </w:pPr>
      <w:r w:rsidRPr="00EA1CED">
        <w:rPr>
          <w:rFonts w:ascii="Arial" w:hAnsi="Arial" w:cs="Arial"/>
          <w:i/>
          <w:sz w:val="20"/>
          <w:szCs w:val="20"/>
        </w:rPr>
        <w:t>Les mémoires de fin d’études de l’I</w:t>
      </w:r>
      <w:r w:rsidR="00E91AD2">
        <w:rPr>
          <w:rFonts w:ascii="Arial" w:hAnsi="Arial" w:cs="Arial"/>
          <w:i/>
          <w:sz w:val="20"/>
          <w:szCs w:val="20"/>
        </w:rPr>
        <w:t>NP</w:t>
      </w:r>
      <w:r w:rsidRPr="00EA1CED">
        <w:rPr>
          <w:rFonts w:ascii="Arial" w:hAnsi="Arial" w:cs="Arial"/>
          <w:i/>
          <w:sz w:val="20"/>
          <w:szCs w:val="20"/>
        </w:rPr>
        <w:t xml:space="preserve"> sont consultables en ligne après attribution d’un code fourni par le service de la documentation des œuvres : </w:t>
      </w:r>
      <w:hyperlink r:id="rId8" w:history="1">
        <w:r w:rsidRPr="00EA1CED">
          <w:rPr>
            <w:rStyle w:val="Lienhypertexte"/>
            <w:rFonts w:ascii="Arial" w:hAnsi="Arial" w:cs="Arial"/>
            <w:i/>
            <w:sz w:val="20"/>
            <w:szCs w:val="20"/>
          </w:rPr>
          <w:t>documentation.oeuvres@inp.fr</w:t>
        </w:r>
      </w:hyperlink>
      <w:r w:rsidRPr="00EA1CED">
        <w:rPr>
          <w:rFonts w:ascii="Arial" w:hAnsi="Arial" w:cs="Arial"/>
          <w:sz w:val="20"/>
          <w:szCs w:val="20"/>
        </w:rPr>
        <w:t xml:space="preserve"> </w:t>
      </w:r>
    </w:p>
    <w:p w:rsidR="001E36FE" w:rsidRPr="00CA59D6" w:rsidRDefault="00017A85" w:rsidP="00017A85">
      <w:pPr>
        <w:rPr>
          <w:rFonts w:ascii="Arial" w:hAnsi="Arial" w:cs="Arial"/>
          <w:b/>
          <w:sz w:val="28"/>
          <w:szCs w:val="28"/>
        </w:rPr>
      </w:pPr>
      <w:r w:rsidRPr="00CA59D6">
        <w:rPr>
          <w:rFonts w:ascii="Arial" w:hAnsi="Arial" w:cs="Arial"/>
          <w:b/>
          <w:sz w:val="28"/>
          <w:szCs w:val="28"/>
        </w:rPr>
        <w:t>Le</w:t>
      </w:r>
      <w:r w:rsidR="001E36FE" w:rsidRPr="00CA59D6">
        <w:rPr>
          <w:rFonts w:ascii="Arial" w:hAnsi="Arial" w:cs="Arial"/>
          <w:b/>
          <w:sz w:val="28"/>
          <w:szCs w:val="28"/>
        </w:rPr>
        <w:t>s</w:t>
      </w:r>
      <w:r w:rsidRPr="00CA59D6">
        <w:rPr>
          <w:rFonts w:ascii="Arial" w:hAnsi="Arial" w:cs="Arial"/>
          <w:b/>
          <w:sz w:val="28"/>
          <w:szCs w:val="28"/>
        </w:rPr>
        <w:t xml:space="preserve"> matériau</w:t>
      </w:r>
      <w:r w:rsidR="001E36FE" w:rsidRPr="00CA59D6">
        <w:rPr>
          <w:rFonts w:ascii="Arial" w:hAnsi="Arial" w:cs="Arial"/>
          <w:b/>
          <w:sz w:val="28"/>
          <w:szCs w:val="28"/>
        </w:rPr>
        <w:t>x</w:t>
      </w:r>
      <w:r w:rsidRPr="00CA59D6">
        <w:rPr>
          <w:rFonts w:ascii="Arial" w:hAnsi="Arial" w:cs="Arial"/>
          <w:b/>
          <w:sz w:val="28"/>
          <w:szCs w:val="28"/>
        </w:rPr>
        <w:t xml:space="preserve"> plastique</w:t>
      </w:r>
      <w:r w:rsidR="001E36FE" w:rsidRPr="00CA59D6">
        <w:rPr>
          <w:rFonts w:ascii="Arial" w:hAnsi="Arial" w:cs="Arial"/>
          <w:b/>
          <w:sz w:val="28"/>
          <w:szCs w:val="28"/>
        </w:rPr>
        <w:t>s</w:t>
      </w:r>
      <w:r w:rsidRPr="00CA59D6">
        <w:rPr>
          <w:rFonts w:ascii="Arial" w:hAnsi="Arial" w:cs="Arial"/>
          <w:b/>
          <w:sz w:val="28"/>
          <w:szCs w:val="28"/>
        </w:rPr>
        <w:t> :</w:t>
      </w:r>
      <w:r w:rsidR="001E36FE" w:rsidRPr="00CA59D6">
        <w:rPr>
          <w:rFonts w:ascii="Arial" w:hAnsi="Arial" w:cs="Arial"/>
          <w:b/>
          <w:sz w:val="28"/>
          <w:szCs w:val="28"/>
        </w:rPr>
        <w:t xml:space="preserve"> </w:t>
      </w:r>
      <w:r w:rsidR="00825345" w:rsidRPr="00CA59D6">
        <w:rPr>
          <w:rFonts w:ascii="Arial" w:hAnsi="Arial" w:cs="Arial"/>
          <w:b/>
          <w:sz w:val="28"/>
          <w:szCs w:val="28"/>
        </w:rPr>
        <w:t>ouvrages généraux</w:t>
      </w:r>
      <w:r w:rsidR="001E36FE" w:rsidRPr="00CA59D6">
        <w:rPr>
          <w:rFonts w:ascii="Arial" w:hAnsi="Arial" w:cs="Arial"/>
          <w:b/>
          <w:sz w:val="28"/>
          <w:szCs w:val="28"/>
        </w:rPr>
        <w:t xml:space="preserve"> </w:t>
      </w:r>
    </w:p>
    <w:p w:rsidR="001E36FE" w:rsidRDefault="001E36FE" w:rsidP="001E36FE"/>
    <w:p w:rsidR="001E36FE" w:rsidRDefault="001E36FE" w:rsidP="001E36FE">
      <w:r w:rsidRPr="002A1F56">
        <w:rPr>
          <w:caps/>
        </w:rPr>
        <w:t>Aubineau</w:t>
      </w:r>
      <w:r w:rsidRPr="003D6A64">
        <w:t xml:space="preserve"> Claude</w:t>
      </w:r>
      <w:r>
        <w:t>,</w:t>
      </w:r>
      <w:r w:rsidRPr="003D6A64">
        <w:t xml:space="preserve"> </w:t>
      </w:r>
      <w:r w:rsidRPr="002A1F56">
        <w:rPr>
          <w:caps/>
        </w:rPr>
        <w:t>Audebert</w:t>
      </w:r>
      <w:r>
        <w:t xml:space="preserve"> Roland, </w:t>
      </w:r>
      <w:r w:rsidRPr="002A1F56">
        <w:rPr>
          <w:i/>
        </w:rPr>
        <w:t>Les Polymères organiques</w:t>
      </w:r>
      <w:r>
        <w:t>,</w:t>
      </w:r>
      <w:r w:rsidRPr="003D6A64">
        <w:t xml:space="preserve"> </w:t>
      </w:r>
      <w:r>
        <w:t>Paris,</w:t>
      </w:r>
      <w:r w:rsidRPr="003D6A64">
        <w:t xml:space="preserve"> Presses universitaires de France 1974</w:t>
      </w:r>
      <w:r>
        <w:t xml:space="preserve">, </w:t>
      </w:r>
      <w:r w:rsidRPr="003D6A64">
        <w:t>232</w:t>
      </w:r>
      <w:r w:rsidR="0053448B">
        <w:t xml:space="preserve"> </w:t>
      </w:r>
      <w:r w:rsidRPr="003D6A64">
        <w:t xml:space="preserve">p. </w:t>
      </w:r>
      <w:r>
        <w:t>(</w:t>
      </w:r>
      <w:r w:rsidRPr="003D6A64">
        <w:t>Sup Le Chimiste</w:t>
      </w:r>
      <w:r>
        <w:t>,</w:t>
      </w:r>
      <w:r w:rsidRPr="003D6A64">
        <w:t xml:space="preserve"> 12</w:t>
      </w:r>
      <w:r>
        <w:t>)</w:t>
      </w:r>
    </w:p>
    <w:p w:rsidR="001E36FE" w:rsidRDefault="001E36FE" w:rsidP="001E36FE"/>
    <w:p w:rsidR="001E36FE" w:rsidRDefault="001E36FE" w:rsidP="001E36FE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BOUDET </w:t>
      </w:r>
      <w:r w:rsidRPr="003D6A64">
        <w:rPr>
          <w:rFonts w:cs="Arial"/>
          <w:szCs w:val="20"/>
        </w:rPr>
        <w:t xml:space="preserve">Alain, </w:t>
      </w:r>
      <w:r w:rsidRPr="003D6A64">
        <w:rPr>
          <w:rFonts w:cs="Arial"/>
          <w:i/>
          <w:szCs w:val="20"/>
        </w:rPr>
        <w:t>Voyage au cœur de la matière plastique</w:t>
      </w:r>
      <w:r>
        <w:rPr>
          <w:rFonts w:cs="Arial"/>
          <w:szCs w:val="20"/>
        </w:rPr>
        <w:t>, Paris, CNRS, 2003</w:t>
      </w:r>
    </w:p>
    <w:p w:rsidR="001E36FE" w:rsidRDefault="001E36FE" w:rsidP="001E36FE">
      <w:pPr>
        <w:rPr>
          <w:rFonts w:cs="Arial"/>
          <w:szCs w:val="20"/>
        </w:rPr>
      </w:pPr>
    </w:p>
    <w:p w:rsidR="001E36FE" w:rsidRDefault="001E36FE" w:rsidP="001E36FE">
      <w:r w:rsidRPr="002A1F56">
        <w:rPr>
          <w:caps/>
        </w:rPr>
        <w:t>Brandrup</w:t>
      </w:r>
      <w:r>
        <w:t>,</w:t>
      </w:r>
      <w:r w:rsidRPr="003D6A64">
        <w:t xml:space="preserve"> J.</w:t>
      </w:r>
      <w:r>
        <w:t>,</w:t>
      </w:r>
      <w:r w:rsidRPr="002A1F56">
        <w:rPr>
          <w:caps/>
        </w:rPr>
        <w:t xml:space="preserve"> Immergut</w:t>
      </w:r>
      <w:r>
        <w:t>, E.H.</w:t>
      </w:r>
      <w:r w:rsidR="001C3789">
        <w:t xml:space="preserve">, </w:t>
      </w:r>
      <w:r w:rsidRPr="002A1F56">
        <w:rPr>
          <w:caps/>
        </w:rPr>
        <w:t>McDowell,</w:t>
      </w:r>
      <w:r>
        <w:t xml:space="preserve"> W. </w:t>
      </w:r>
      <w:proofErr w:type="spellStart"/>
      <w:r w:rsidRPr="002A1F56">
        <w:rPr>
          <w:i/>
        </w:rPr>
        <w:t>Polymer</w:t>
      </w:r>
      <w:proofErr w:type="spellEnd"/>
      <w:r w:rsidRPr="002A1F56">
        <w:rPr>
          <w:i/>
        </w:rPr>
        <w:t xml:space="preserve"> </w:t>
      </w:r>
      <w:proofErr w:type="spellStart"/>
      <w:r w:rsidRPr="002A1F56">
        <w:rPr>
          <w:i/>
        </w:rPr>
        <w:t>handbook</w:t>
      </w:r>
      <w:proofErr w:type="spellEnd"/>
      <w:r>
        <w:t>,</w:t>
      </w:r>
      <w:r w:rsidRPr="003D6A64">
        <w:t xml:space="preserve"> New York</w:t>
      </w:r>
      <w:r>
        <w:t>,</w:t>
      </w:r>
      <w:r w:rsidRPr="003D6A64">
        <w:t xml:space="preserve"> A </w:t>
      </w:r>
      <w:proofErr w:type="spellStart"/>
      <w:r w:rsidRPr="003D6A64">
        <w:t>Wiley-Interscience</w:t>
      </w:r>
      <w:proofErr w:type="spellEnd"/>
      <w:r w:rsidRPr="003D6A64">
        <w:t xml:space="preserve"> Publi</w:t>
      </w:r>
      <w:r>
        <w:t xml:space="preserve">cation, John </w:t>
      </w:r>
      <w:proofErr w:type="spellStart"/>
      <w:r>
        <w:t>Wiley</w:t>
      </w:r>
      <w:proofErr w:type="spellEnd"/>
      <w:r>
        <w:t xml:space="preserve"> &amp; Sons, 1975, </w:t>
      </w:r>
      <w:r w:rsidRPr="003D6A64">
        <w:t>2° éd.</w:t>
      </w:r>
      <w:r>
        <w:t xml:space="preserve">, </w:t>
      </w:r>
      <w:r w:rsidRPr="003D6A64">
        <w:t>1370</w:t>
      </w:r>
      <w:r w:rsidR="0053448B">
        <w:t xml:space="preserve"> </w:t>
      </w:r>
      <w:r w:rsidRPr="003D6A64">
        <w:t xml:space="preserve">p. </w:t>
      </w:r>
    </w:p>
    <w:p w:rsidR="001E36FE" w:rsidRDefault="001E36FE" w:rsidP="001E36FE">
      <w:pPr>
        <w:rPr>
          <w:rFonts w:cs="Arial"/>
          <w:szCs w:val="20"/>
        </w:rPr>
      </w:pPr>
    </w:p>
    <w:p w:rsidR="001E36FE" w:rsidRDefault="001E36FE" w:rsidP="001E36FE">
      <w:pPr>
        <w:jc w:val="both"/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Brown </w:t>
      </w:r>
      <w:r w:rsidRPr="003D6A64">
        <w:rPr>
          <w:rFonts w:cs="Arial"/>
          <w:szCs w:val="20"/>
        </w:rPr>
        <w:t xml:space="preserve">W. J., </w:t>
      </w:r>
      <w:proofErr w:type="spellStart"/>
      <w:r w:rsidRPr="003D6A64">
        <w:rPr>
          <w:rFonts w:cs="Arial"/>
          <w:i/>
          <w:szCs w:val="20"/>
        </w:rPr>
        <w:t>Fabric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reinforced</w:t>
      </w:r>
      <w:proofErr w:type="spellEnd"/>
      <w:r w:rsidRPr="003D6A64">
        <w:rPr>
          <w:rFonts w:cs="Arial"/>
          <w:i/>
          <w:szCs w:val="20"/>
        </w:rPr>
        <w:t xml:space="preserve"> plastics, </w:t>
      </w:r>
      <w:r w:rsidRPr="003D6A64">
        <w:rPr>
          <w:rFonts w:cs="Arial"/>
          <w:szCs w:val="20"/>
        </w:rPr>
        <w:t xml:space="preserve">London, </w:t>
      </w:r>
      <w:proofErr w:type="spellStart"/>
      <w:r w:rsidRPr="003D6A64">
        <w:rPr>
          <w:rFonts w:cs="Arial"/>
          <w:szCs w:val="20"/>
        </w:rPr>
        <w:t>Cl</w:t>
      </w:r>
      <w:r>
        <w:rPr>
          <w:rFonts w:cs="Arial"/>
          <w:szCs w:val="20"/>
        </w:rPr>
        <w:t>eaver</w:t>
      </w:r>
      <w:proofErr w:type="spellEnd"/>
      <w:r>
        <w:rPr>
          <w:rFonts w:cs="Arial"/>
          <w:szCs w:val="20"/>
        </w:rPr>
        <w:t xml:space="preserve">-Hume </w:t>
      </w:r>
      <w:proofErr w:type="spellStart"/>
      <w:r>
        <w:rPr>
          <w:rFonts w:cs="Arial"/>
          <w:szCs w:val="20"/>
        </w:rPr>
        <w:t>Press</w:t>
      </w:r>
      <w:proofErr w:type="spellEnd"/>
      <w:r>
        <w:rPr>
          <w:rFonts w:cs="Arial"/>
          <w:szCs w:val="20"/>
        </w:rPr>
        <w:t xml:space="preserve">, 1947, 148 p. </w:t>
      </w:r>
    </w:p>
    <w:p w:rsidR="001E36FE" w:rsidRDefault="001E36FE" w:rsidP="001E36FE">
      <w:pPr>
        <w:jc w:val="both"/>
        <w:rPr>
          <w:rFonts w:cs="Arial"/>
          <w:szCs w:val="20"/>
        </w:rPr>
      </w:pPr>
    </w:p>
    <w:p w:rsidR="001E36FE" w:rsidRDefault="001E36FE" w:rsidP="001E36FE">
      <w:pPr>
        <w:rPr>
          <w:rFonts w:cs="Arial"/>
          <w:szCs w:val="20"/>
        </w:rPr>
      </w:pPr>
      <w:r w:rsidRPr="003D6A64">
        <w:rPr>
          <w:rFonts w:cs="Arial"/>
          <w:szCs w:val="20"/>
        </w:rPr>
        <w:t>BRYDSON J.A,</w:t>
      </w:r>
      <w:r w:rsidRPr="003D6A64">
        <w:rPr>
          <w:rFonts w:cs="Arial"/>
          <w:i/>
          <w:szCs w:val="20"/>
        </w:rPr>
        <w:t xml:space="preserve"> Plastics </w:t>
      </w:r>
      <w:proofErr w:type="spellStart"/>
      <w:r w:rsidRPr="003D6A64">
        <w:rPr>
          <w:rFonts w:cs="Arial"/>
          <w:i/>
          <w:szCs w:val="20"/>
        </w:rPr>
        <w:t>materials</w:t>
      </w:r>
      <w:proofErr w:type="spellEnd"/>
      <w:r w:rsidRPr="003D6A64">
        <w:rPr>
          <w:rFonts w:cs="Arial"/>
          <w:i/>
          <w:szCs w:val="20"/>
        </w:rPr>
        <w:t>,</w:t>
      </w:r>
      <w:r w:rsidRPr="003D6A64">
        <w:rPr>
          <w:rFonts w:cs="Arial"/>
          <w:szCs w:val="20"/>
        </w:rPr>
        <w:t xml:space="preserve"> Oxford, </w:t>
      </w:r>
      <w:proofErr w:type="spellStart"/>
      <w:r w:rsidRPr="003D6A64">
        <w:rPr>
          <w:rFonts w:cs="Arial"/>
          <w:szCs w:val="20"/>
        </w:rPr>
        <w:t>Butterworth</w:t>
      </w:r>
      <w:proofErr w:type="spellEnd"/>
      <w:r>
        <w:rPr>
          <w:rFonts w:cs="Arial"/>
          <w:szCs w:val="20"/>
        </w:rPr>
        <w:t xml:space="preserve"> Heinemann, 1999, XXVII-920 p. </w:t>
      </w:r>
    </w:p>
    <w:p w:rsidR="001E36FE" w:rsidRDefault="001E36FE" w:rsidP="001E36FE">
      <w:pPr>
        <w:rPr>
          <w:rFonts w:cs="Arial"/>
          <w:szCs w:val="20"/>
        </w:rPr>
      </w:pPr>
    </w:p>
    <w:p w:rsidR="00DC293A" w:rsidRPr="0000361A" w:rsidRDefault="00DC293A" w:rsidP="001E36FE">
      <w:pPr>
        <w:rPr>
          <w:color w:val="333366"/>
          <w:shd w:val="clear" w:color="auto" w:fill="FFFFFF"/>
        </w:rPr>
      </w:pPr>
      <w:r w:rsidRPr="003D6A64">
        <w:rPr>
          <w:rFonts w:cs="Arial"/>
          <w:caps/>
          <w:szCs w:val="20"/>
        </w:rPr>
        <w:t>Carrega</w:t>
      </w:r>
      <w:r w:rsidRPr="003D6A64">
        <w:rPr>
          <w:rFonts w:cs="Arial"/>
          <w:szCs w:val="20"/>
        </w:rPr>
        <w:t xml:space="preserve"> Marc, </w:t>
      </w:r>
      <w:r w:rsidRPr="0000361A">
        <w:rPr>
          <w:i/>
          <w:shd w:val="clear" w:color="auto" w:fill="FFFFFF"/>
        </w:rPr>
        <w:t>Matériaux polymères</w:t>
      </w:r>
      <w:r w:rsidRPr="0000361A">
        <w:rPr>
          <w:shd w:val="clear" w:color="auto" w:fill="FFFFFF"/>
        </w:rPr>
        <w:t>, Paris</w:t>
      </w:r>
      <w:r w:rsidR="0000361A">
        <w:rPr>
          <w:shd w:val="clear" w:color="auto" w:fill="FFFFFF"/>
        </w:rPr>
        <w:t xml:space="preserve">, </w:t>
      </w:r>
      <w:r w:rsidRPr="0000361A">
        <w:rPr>
          <w:shd w:val="clear" w:color="auto" w:fill="FFFFFF"/>
        </w:rPr>
        <w:t>Dunod</w:t>
      </w:r>
      <w:r w:rsidR="0000361A">
        <w:rPr>
          <w:shd w:val="clear" w:color="auto" w:fill="FFFFFF"/>
        </w:rPr>
        <w:t>,</w:t>
      </w:r>
      <w:r w:rsidR="00CA59D6">
        <w:rPr>
          <w:shd w:val="clear" w:color="auto" w:fill="FFFFFF"/>
        </w:rPr>
        <w:t xml:space="preserve"> </w:t>
      </w:r>
      <w:r w:rsidRPr="0000361A">
        <w:rPr>
          <w:shd w:val="clear" w:color="auto" w:fill="FFFFFF"/>
        </w:rPr>
        <w:t xml:space="preserve">l'Usine nouvelle 2007, </w:t>
      </w:r>
      <w:r w:rsidR="0000361A" w:rsidRPr="0000361A">
        <w:rPr>
          <w:shd w:val="clear" w:color="auto" w:fill="FFFFFF"/>
        </w:rPr>
        <w:t>(Technique et ingénierie</w:t>
      </w:r>
      <w:r w:rsidR="0000361A">
        <w:rPr>
          <w:shd w:val="clear" w:color="auto" w:fill="FFFFFF"/>
        </w:rPr>
        <w:t xml:space="preserve">, </w:t>
      </w:r>
      <w:r w:rsidR="0000361A" w:rsidRPr="0000361A">
        <w:rPr>
          <w:shd w:val="clear" w:color="auto" w:fill="FFFFFF"/>
        </w:rPr>
        <w:t>Série mécanique et matériaux)</w:t>
      </w:r>
      <w:r w:rsidR="0000361A">
        <w:rPr>
          <w:shd w:val="clear" w:color="auto" w:fill="FFFFFF"/>
        </w:rPr>
        <w:t xml:space="preserve">, </w:t>
      </w:r>
      <w:r w:rsidRPr="0000361A">
        <w:rPr>
          <w:shd w:val="clear" w:color="auto" w:fill="FFFFFF"/>
        </w:rPr>
        <w:t>XII-641 p. (Technique et ingénierie</w:t>
      </w:r>
      <w:r w:rsidR="0000361A">
        <w:rPr>
          <w:shd w:val="clear" w:color="auto" w:fill="FFFFFF"/>
        </w:rPr>
        <w:t xml:space="preserve">, </w:t>
      </w:r>
      <w:r w:rsidRPr="0000361A">
        <w:rPr>
          <w:shd w:val="clear" w:color="auto" w:fill="FFFFFF"/>
        </w:rPr>
        <w:t>Série mécanique et matériaux)</w:t>
      </w:r>
    </w:p>
    <w:p w:rsidR="00DC293A" w:rsidRDefault="00DC293A" w:rsidP="001E36FE">
      <w:pPr>
        <w:rPr>
          <w:rFonts w:cs="Arial"/>
          <w:szCs w:val="20"/>
        </w:rPr>
      </w:pPr>
    </w:p>
    <w:p w:rsidR="001E36FE" w:rsidRDefault="001E36FE" w:rsidP="001E36FE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>Carrega</w:t>
      </w:r>
      <w:r w:rsidRPr="003D6A64">
        <w:rPr>
          <w:rFonts w:cs="Arial"/>
          <w:szCs w:val="20"/>
        </w:rPr>
        <w:t xml:space="preserve"> Marc, </w:t>
      </w:r>
      <w:r w:rsidRPr="003D6A64">
        <w:rPr>
          <w:rFonts w:cs="Arial"/>
          <w:i/>
          <w:szCs w:val="20"/>
        </w:rPr>
        <w:t xml:space="preserve">Matières plastiques, Aide-mémoire, </w:t>
      </w:r>
      <w:r w:rsidRPr="003D6A64">
        <w:rPr>
          <w:rFonts w:cs="Arial"/>
          <w:szCs w:val="20"/>
        </w:rPr>
        <w:t xml:space="preserve">Paris, Dunod, L'Usine nouvelle, 2009, (Aide-mémoire </w:t>
      </w:r>
      <w:r>
        <w:rPr>
          <w:rFonts w:cs="Arial"/>
          <w:szCs w:val="20"/>
        </w:rPr>
        <w:t>de l'ingénieur), VIII-247 p.</w:t>
      </w:r>
    </w:p>
    <w:p w:rsidR="001E36FE" w:rsidRDefault="001E36FE" w:rsidP="001E36FE">
      <w:pPr>
        <w:rPr>
          <w:rFonts w:cs="Arial"/>
          <w:szCs w:val="20"/>
        </w:rPr>
      </w:pPr>
    </w:p>
    <w:p w:rsidR="001E36FE" w:rsidRDefault="001E36FE" w:rsidP="001E36FE">
      <w:pPr>
        <w:rPr>
          <w:rFonts w:cs="Arial"/>
          <w:szCs w:val="20"/>
        </w:rPr>
      </w:pPr>
      <w:r w:rsidRPr="003D6A64">
        <w:rPr>
          <w:rFonts w:cs="Arial"/>
          <w:szCs w:val="20"/>
        </w:rPr>
        <w:t xml:space="preserve">CHATAIN Michel </w:t>
      </w:r>
      <w:r w:rsidR="0000361A">
        <w:rPr>
          <w:rFonts w:cs="Arial"/>
          <w:szCs w:val="20"/>
        </w:rPr>
        <w:t>(</w:t>
      </w:r>
      <w:proofErr w:type="spellStart"/>
      <w:r w:rsidRPr="003D6A64">
        <w:rPr>
          <w:rFonts w:cs="Arial"/>
          <w:szCs w:val="20"/>
        </w:rPr>
        <w:t>dir</w:t>
      </w:r>
      <w:proofErr w:type="spellEnd"/>
      <w:r w:rsidRPr="003D6A64">
        <w:rPr>
          <w:rFonts w:cs="Arial"/>
          <w:szCs w:val="20"/>
        </w:rPr>
        <w:t>.</w:t>
      </w:r>
      <w:r w:rsidR="0000361A">
        <w:rPr>
          <w:rFonts w:cs="Arial"/>
          <w:szCs w:val="20"/>
        </w:rPr>
        <w:t>)</w:t>
      </w:r>
      <w:r w:rsidRPr="003D6A64">
        <w:rPr>
          <w:rFonts w:cs="Arial"/>
          <w:szCs w:val="20"/>
        </w:rPr>
        <w:t>,</w:t>
      </w:r>
      <w:r w:rsidR="00635403">
        <w:rPr>
          <w:rFonts w:cs="Arial"/>
          <w:i/>
          <w:szCs w:val="20"/>
        </w:rPr>
        <w:t xml:space="preserve"> Plastiques et composites</w:t>
      </w:r>
      <w:r w:rsidR="00635403" w:rsidRPr="00635403">
        <w:rPr>
          <w:rFonts w:cs="Arial"/>
          <w:szCs w:val="20"/>
        </w:rPr>
        <w:t>,</w:t>
      </w:r>
      <w:r w:rsidR="00635403">
        <w:rPr>
          <w:rFonts w:cs="Arial"/>
          <w:i/>
          <w:szCs w:val="20"/>
        </w:rPr>
        <w:t xml:space="preserve"> </w:t>
      </w:r>
      <w:r w:rsidRPr="003D6A64">
        <w:rPr>
          <w:rFonts w:cs="Arial"/>
          <w:szCs w:val="20"/>
        </w:rPr>
        <w:t>Paris, Te</w:t>
      </w:r>
      <w:r>
        <w:rPr>
          <w:rFonts w:cs="Arial"/>
          <w:szCs w:val="20"/>
        </w:rPr>
        <w:t>chniques de l'Ingénieur, 1996</w:t>
      </w:r>
      <w:r w:rsidR="00635403">
        <w:rPr>
          <w:rFonts w:cs="Arial"/>
          <w:szCs w:val="20"/>
        </w:rPr>
        <w:t>, 6 vol. Série AM</w:t>
      </w:r>
      <w:r w:rsidR="00635403" w:rsidRPr="00635403">
        <w:rPr>
          <w:rFonts w:ascii="Arial" w:hAnsi="Arial" w:cs="Arial"/>
          <w:color w:val="333366"/>
          <w:sz w:val="18"/>
          <w:szCs w:val="18"/>
          <w:shd w:val="clear" w:color="auto" w:fill="FFFFFF"/>
        </w:rPr>
        <w:t xml:space="preserve"> </w:t>
      </w:r>
    </w:p>
    <w:p w:rsidR="001E36FE" w:rsidRDefault="001E36FE" w:rsidP="001E36FE">
      <w:pPr>
        <w:rPr>
          <w:rFonts w:cs="Arial"/>
          <w:szCs w:val="20"/>
        </w:rPr>
      </w:pPr>
    </w:p>
    <w:p w:rsidR="004E6EB2" w:rsidRPr="004E6EB2" w:rsidRDefault="004E6EB2" w:rsidP="004E6EB2">
      <w:pPr>
        <w:pStyle w:val="Titre1"/>
        <w:shd w:val="clear" w:color="auto" w:fill="FFFFFF"/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E6EB2">
        <w:rPr>
          <w:rFonts w:ascii="Arial" w:hAnsi="Arial" w:cs="Arial"/>
          <w:b w:val="0"/>
          <w:color w:val="auto"/>
          <w:sz w:val="20"/>
          <w:szCs w:val="20"/>
        </w:rPr>
        <w:lastRenderedPageBreak/>
        <w:t>*</w:t>
      </w:r>
      <w:r w:rsidRPr="000036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CHAUVEAU Elisabeth, </w:t>
      </w:r>
      <w:proofErr w:type="spellStart"/>
      <w:r w:rsidRPr="0000361A">
        <w:rPr>
          <w:rStyle w:val="a-size-extra-large"/>
          <w:rFonts w:ascii="Times New Roman" w:hAnsi="Times New Roman" w:cs="Times New Roman"/>
          <w:b w:val="0"/>
          <w:i/>
          <w:color w:val="auto"/>
          <w:sz w:val="24"/>
          <w:szCs w:val="24"/>
        </w:rPr>
        <w:t>Poupées</w:t>
      </w:r>
      <w:proofErr w:type="spellEnd"/>
      <w:r w:rsidRPr="0000361A">
        <w:rPr>
          <w:rStyle w:val="a-size-extra-large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et </w:t>
      </w:r>
      <w:proofErr w:type="spellStart"/>
      <w:r w:rsidRPr="0000361A">
        <w:rPr>
          <w:rStyle w:val="a-size-extra-large"/>
          <w:rFonts w:ascii="Times New Roman" w:hAnsi="Times New Roman" w:cs="Times New Roman"/>
          <w:b w:val="0"/>
          <w:i/>
          <w:color w:val="auto"/>
          <w:sz w:val="24"/>
          <w:szCs w:val="24"/>
        </w:rPr>
        <w:t>bébés</w:t>
      </w:r>
      <w:proofErr w:type="spellEnd"/>
      <w:r w:rsidRPr="0000361A">
        <w:rPr>
          <w:rStyle w:val="a-size-extra-large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00361A">
        <w:rPr>
          <w:rStyle w:val="a-size-extra-large"/>
          <w:rFonts w:ascii="Times New Roman" w:hAnsi="Times New Roman" w:cs="Times New Roman"/>
          <w:b w:val="0"/>
          <w:i/>
          <w:color w:val="auto"/>
          <w:sz w:val="24"/>
          <w:szCs w:val="24"/>
        </w:rPr>
        <w:t>en</w:t>
      </w:r>
      <w:proofErr w:type="spellEnd"/>
      <w:r w:rsidRPr="0000361A">
        <w:rPr>
          <w:rStyle w:val="a-size-extra-large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celluloid. Cent </w:t>
      </w:r>
      <w:proofErr w:type="spellStart"/>
      <w:r w:rsidRPr="0000361A">
        <w:rPr>
          <w:rStyle w:val="a-size-extra-large"/>
          <w:rFonts w:ascii="Times New Roman" w:hAnsi="Times New Roman" w:cs="Times New Roman"/>
          <w:b w:val="0"/>
          <w:i/>
          <w:color w:val="auto"/>
          <w:sz w:val="24"/>
          <w:szCs w:val="24"/>
        </w:rPr>
        <w:t>ans</w:t>
      </w:r>
      <w:proofErr w:type="spellEnd"/>
      <w:r w:rsidRPr="0000361A">
        <w:rPr>
          <w:rStyle w:val="a-size-extra-large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00361A">
        <w:rPr>
          <w:rStyle w:val="a-size-extra-large"/>
          <w:rFonts w:ascii="Times New Roman" w:hAnsi="Times New Roman" w:cs="Times New Roman"/>
          <w:b w:val="0"/>
          <w:i/>
          <w:color w:val="auto"/>
          <w:sz w:val="24"/>
          <w:szCs w:val="24"/>
        </w:rPr>
        <w:t>d'Histoire</w:t>
      </w:r>
      <w:proofErr w:type="spellEnd"/>
      <w:r w:rsidRPr="0000361A">
        <w:rPr>
          <w:rStyle w:val="a-size-extra-large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de la </w:t>
      </w:r>
      <w:proofErr w:type="spellStart"/>
      <w:r w:rsidRPr="0000361A">
        <w:rPr>
          <w:rStyle w:val="a-size-extra-large"/>
          <w:rFonts w:ascii="Times New Roman" w:hAnsi="Times New Roman" w:cs="Times New Roman"/>
          <w:b w:val="0"/>
          <w:i/>
          <w:color w:val="auto"/>
          <w:sz w:val="24"/>
          <w:szCs w:val="24"/>
        </w:rPr>
        <w:t>poupée</w:t>
      </w:r>
      <w:proofErr w:type="spellEnd"/>
      <w:r w:rsidRPr="0000361A">
        <w:rPr>
          <w:rStyle w:val="a-size-extra-large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00361A">
        <w:rPr>
          <w:rStyle w:val="a-size-extra-large"/>
          <w:rFonts w:ascii="Times New Roman" w:hAnsi="Times New Roman" w:cs="Times New Roman"/>
          <w:b w:val="0"/>
          <w:i/>
          <w:color w:val="auto"/>
          <w:sz w:val="24"/>
          <w:szCs w:val="24"/>
        </w:rPr>
        <w:t>française</w:t>
      </w:r>
      <w:proofErr w:type="spellEnd"/>
      <w:r w:rsidRPr="0000361A">
        <w:rPr>
          <w:rStyle w:val="a-size-extra-large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(1881-1979)</w:t>
      </w:r>
      <w:r w:rsidRPr="0000361A">
        <w:rPr>
          <w:rStyle w:val="a-size-extra-large"/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00361A">
        <w:rPr>
          <w:rFonts w:ascii="Times New Roman" w:hAnsi="Times New Roman" w:cs="Times New Roman"/>
          <w:b w:val="0"/>
          <w:color w:val="0F1111"/>
          <w:sz w:val="24"/>
          <w:szCs w:val="24"/>
          <w:shd w:val="clear" w:color="auto" w:fill="FFFFFF"/>
        </w:rPr>
        <w:t>Editions du Dauphin, 2011 (1998), 216 p.</w:t>
      </w:r>
    </w:p>
    <w:p w:rsidR="001E36FE" w:rsidRDefault="001E36FE" w:rsidP="001E36FE">
      <w:pPr>
        <w:rPr>
          <w:rFonts w:cs="Arial"/>
          <w:b/>
          <w:szCs w:val="20"/>
        </w:rPr>
      </w:pPr>
    </w:p>
    <w:p w:rsidR="004A7E04" w:rsidRDefault="004A7E04" w:rsidP="001E36FE">
      <w:pPr>
        <w:rPr>
          <w:rFonts w:ascii="Arial" w:hAnsi="Arial" w:cs="Arial"/>
          <w:color w:val="333366"/>
          <w:sz w:val="18"/>
          <w:szCs w:val="18"/>
          <w:shd w:val="clear" w:color="auto" w:fill="FFFFFF"/>
        </w:rPr>
      </w:pPr>
      <w:r w:rsidRPr="0000361A">
        <w:rPr>
          <w:shd w:val="clear" w:color="auto" w:fill="FFFFFF"/>
        </w:rPr>
        <w:t>C</w:t>
      </w:r>
      <w:r w:rsidR="0000361A">
        <w:rPr>
          <w:shd w:val="clear" w:color="auto" w:fill="FFFFFF"/>
        </w:rPr>
        <w:t xml:space="preserve">LARK, </w:t>
      </w:r>
      <w:r w:rsidRPr="0000361A">
        <w:rPr>
          <w:shd w:val="clear" w:color="auto" w:fill="FFFFFF"/>
        </w:rPr>
        <w:t xml:space="preserve">Tessa, </w:t>
      </w:r>
      <w:proofErr w:type="spellStart"/>
      <w:r w:rsidRPr="0000361A">
        <w:rPr>
          <w:i/>
          <w:shd w:val="clear" w:color="auto" w:fill="FFFFFF"/>
        </w:rPr>
        <w:t>Bakelite</w:t>
      </w:r>
      <w:proofErr w:type="spellEnd"/>
      <w:r w:rsidRPr="0000361A">
        <w:rPr>
          <w:i/>
          <w:shd w:val="clear" w:color="auto" w:fill="FFFFFF"/>
        </w:rPr>
        <w:t xml:space="preserve"> style</w:t>
      </w:r>
      <w:r w:rsidRPr="0000361A">
        <w:rPr>
          <w:shd w:val="clear" w:color="auto" w:fill="FFFFFF"/>
        </w:rPr>
        <w:t>, Edison, N.J.</w:t>
      </w:r>
      <w:r w:rsidR="0000361A">
        <w:rPr>
          <w:shd w:val="clear" w:color="auto" w:fill="FFFFFF"/>
        </w:rPr>
        <w:t xml:space="preserve">, </w:t>
      </w:r>
      <w:proofErr w:type="spellStart"/>
      <w:r w:rsidRPr="0000361A">
        <w:rPr>
          <w:shd w:val="clear" w:color="auto" w:fill="FFFFFF"/>
        </w:rPr>
        <w:t>Chartwell</w:t>
      </w:r>
      <w:proofErr w:type="spellEnd"/>
      <w:r w:rsidRPr="0000361A">
        <w:rPr>
          <w:shd w:val="clear" w:color="auto" w:fill="FFFFFF"/>
        </w:rPr>
        <w:t xml:space="preserve"> books</w:t>
      </w:r>
      <w:r w:rsidR="00682045">
        <w:rPr>
          <w:shd w:val="clear" w:color="auto" w:fill="FFFFFF"/>
        </w:rPr>
        <w:t>,</w:t>
      </w:r>
      <w:r w:rsidRPr="0000361A">
        <w:rPr>
          <w:shd w:val="clear" w:color="auto" w:fill="FFFFFF"/>
        </w:rPr>
        <w:t xml:space="preserve"> 1998, 224 p</w:t>
      </w:r>
      <w:r>
        <w:rPr>
          <w:rFonts w:ascii="Arial" w:hAnsi="Arial" w:cs="Arial"/>
          <w:color w:val="333366"/>
          <w:sz w:val="18"/>
          <w:szCs w:val="18"/>
          <w:shd w:val="clear" w:color="auto" w:fill="FFFFFF"/>
        </w:rPr>
        <w:t>.</w:t>
      </w:r>
    </w:p>
    <w:p w:rsidR="004A7E04" w:rsidRPr="001E36FE" w:rsidRDefault="004A7E04" w:rsidP="001E36FE">
      <w:pPr>
        <w:rPr>
          <w:rFonts w:cs="Arial"/>
          <w:b/>
          <w:szCs w:val="20"/>
        </w:rPr>
      </w:pPr>
    </w:p>
    <w:p w:rsidR="001E36FE" w:rsidRDefault="001E36FE" w:rsidP="001E36FE">
      <w:r w:rsidRPr="002A1F56">
        <w:rPr>
          <w:caps/>
        </w:rPr>
        <w:t>Gay</w:t>
      </w:r>
      <w:r>
        <w:t xml:space="preserve"> Daniel, </w:t>
      </w:r>
      <w:r w:rsidR="00205AC1" w:rsidRPr="002A1F56">
        <w:rPr>
          <w:i/>
        </w:rPr>
        <w:t>Matériaux</w:t>
      </w:r>
      <w:r w:rsidRPr="002A1F56">
        <w:rPr>
          <w:i/>
        </w:rPr>
        <w:t xml:space="preserve"> composites</w:t>
      </w:r>
      <w:r w:rsidRPr="003D6A64">
        <w:t>, Paris</w:t>
      </w:r>
      <w:r>
        <w:t>,</w:t>
      </w:r>
      <w:r w:rsidRPr="003D6A64">
        <w:t xml:space="preserve"> Hermès</w:t>
      </w:r>
      <w:r w:rsidR="00205AC1">
        <w:t>,</w:t>
      </w:r>
      <w:r>
        <w:t xml:space="preserve"> Lavoisier, 2005, </w:t>
      </w:r>
      <w:r w:rsidRPr="003D6A64">
        <w:t xml:space="preserve">670 p. </w:t>
      </w:r>
    </w:p>
    <w:p w:rsidR="001E36FE" w:rsidRDefault="001E36FE" w:rsidP="001E36FE">
      <w:pPr>
        <w:rPr>
          <w:rFonts w:cs="Arial"/>
          <w:szCs w:val="20"/>
        </w:rPr>
      </w:pPr>
    </w:p>
    <w:p w:rsidR="00CE5158" w:rsidRPr="00CE5158" w:rsidRDefault="00CE5158" w:rsidP="001E36FE">
      <w:pPr>
        <w:rPr>
          <w:rFonts w:cs="Arial"/>
          <w:szCs w:val="20"/>
        </w:rPr>
      </w:pPr>
      <w:r>
        <w:rPr>
          <w:rFonts w:cs="Arial"/>
          <w:szCs w:val="20"/>
        </w:rPr>
        <w:t>HILLMAN David, « </w:t>
      </w:r>
      <w:r w:rsidRPr="00CE5158">
        <w:rPr>
          <w:rFonts w:cs="Arial"/>
          <w:szCs w:val="20"/>
        </w:rPr>
        <w:t xml:space="preserve">A short </w:t>
      </w:r>
      <w:proofErr w:type="spellStart"/>
      <w:r w:rsidRPr="00CE5158">
        <w:rPr>
          <w:rFonts w:cs="Arial"/>
          <w:szCs w:val="20"/>
        </w:rPr>
        <w:t>history</w:t>
      </w:r>
      <w:proofErr w:type="spellEnd"/>
      <w:r w:rsidRPr="00CE5158">
        <w:rPr>
          <w:rFonts w:cs="Arial"/>
          <w:szCs w:val="20"/>
        </w:rPr>
        <w:t xml:space="preserve"> of </w:t>
      </w:r>
      <w:proofErr w:type="spellStart"/>
      <w:r w:rsidRPr="00CE5158">
        <w:rPr>
          <w:rFonts w:cs="Arial"/>
          <w:szCs w:val="20"/>
        </w:rPr>
        <w:t>Early</w:t>
      </w:r>
      <w:proofErr w:type="spellEnd"/>
      <w:r w:rsidRPr="00CE5158">
        <w:rPr>
          <w:rFonts w:cs="Arial"/>
          <w:szCs w:val="20"/>
        </w:rPr>
        <w:t xml:space="preserve"> Consumer Plastics »</w:t>
      </w:r>
      <w:r>
        <w:rPr>
          <w:rFonts w:cs="Arial"/>
          <w:szCs w:val="20"/>
        </w:rPr>
        <w:t xml:space="preserve">, </w:t>
      </w:r>
      <w:r>
        <w:rPr>
          <w:rFonts w:cs="Arial"/>
          <w:i/>
          <w:szCs w:val="20"/>
        </w:rPr>
        <w:t>Journal of the Internationa</w:t>
      </w:r>
      <w:r w:rsidR="0000361A">
        <w:rPr>
          <w:rFonts w:cs="Arial"/>
          <w:i/>
          <w:szCs w:val="20"/>
        </w:rPr>
        <w:t>l</w:t>
      </w:r>
      <w:r>
        <w:rPr>
          <w:rFonts w:cs="Arial"/>
          <w:i/>
          <w:szCs w:val="20"/>
        </w:rPr>
        <w:t xml:space="preserve"> Institute for Conservation</w:t>
      </w:r>
      <w:r>
        <w:rPr>
          <w:rFonts w:cs="Arial"/>
          <w:szCs w:val="20"/>
        </w:rPr>
        <w:t>, 1985-1986, vol. 10-11, p. 20-27</w:t>
      </w:r>
    </w:p>
    <w:p w:rsidR="00CE5158" w:rsidRPr="00CE5158" w:rsidRDefault="00CE5158" w:rsidP="001E36FE">
      <w:pPr>
        <w:rPr>
          <w:rFonts w:cs="Arial"/>
          <w:szCs w:val="20"/>
        </w:rPr>
      </w:pPr>
    </w:p>
    <w:p w:rsidR="00887764" w:rsidRDefault="00887764" w:rsidP="001E36FE">
      <w:pPr>
        <w:rPr>
          <w:rFonts w:cs="Arial"/>
          <w:szCs w:val="20"/>
        </w:rPr>
      </w:pPr>
      <w:r w:rsidRPr="004E6EB2">
        <w:rPr>
          <w:rFonts w:cs="Arial"/>
          <w:szCs w:val="20"/>
        </w:rPr>
        <w:t xml:space="preserve">JESTER Thomas C., </w:t>
      </w:r>
      <w:proofErr w:type="spellStart"/>
      <w:r w:rsidRPr="004E6EB2">
        <w:rPr>
          <w:rFonts w:cs="Arial"/>
          <w:i/>
          <w:szCs w:val="20"/>
        </w:rPr>
        <w:t>Twentieth</w:t>
      </w:r>
      <w:proofErr w:type="spellEnd"/>
      <w:r w:rsidRPr="004E6EB2">
        <w:rPr>
          <w:rFonts w:cs="Arial"/>
          <w:i/>
          <w:szCs w:val="20"/>
        </w:rPr>
        <w:t xml:space="preserve"> century building </w:t>
      </w:r>
      <w:proofErr w:type="spellStart"/>
      <w:r w:rsidRPr="004E6EB2">
        <w:rPr>
          <w:rFonts w:cs="Arial"/>
          <w:i/>
          <w:szCs w:val="20"/>
        </w:rPr>
        <w:t>materials</w:t>
      </w:r>
      <w:proofErr w:type="spellEnd"/>
      <w:r w:rsidRPr="004E6EB2">
        <w:rPr>
          <w:rFonts w:cs="Arial"/>
          <w:i/>
          <w:szCs w:val="20"/>
        </w:rPr>
        <w:t xml:space="preserve"> : </w:t>
      </w:r>
      <w:proofErr w:type="spellStart"/>
      <w:r w:rsidRPr="004E6EB2">
        <w:rPr>
          <w:rFonts w:cs="Arial"/>
          <w:i/>
          <w:szCs w:val="20"/>
        </w:rPr>
        <w:t>history</w:t>
      </w:r>
      <w:proofErr w:type="spellEnd"/>
      <w:r w:rsidRPr="004E6EB2">
        <w:rPr>
          <w:rFonts w:cs="Arial"/>
          <w:i/>
          <w:szCs w:val="20"/>
        </w:rPr>
        <w:t xml:space="preserve"> and conservation</w:t>
      </w:r>
      <w:r w:rsidR="004E6EB2" w:rsidRPr="004E6EB2">
        <w:rPr>
          <w:rFonts w:cs="Arial"/>
          <w:szCs w:val="20"/>
        </w:rPr>
        <w:t>, New York, McGraw-Hill, 1995, 352 p.</w:t>
      </w:r>
    </w:p>
    <w:p w:rsidR="00887764" w:rsidRDefault="00887764" w:rsidP="00017A85">
      <w:pPr>
        <w:rPr>
          <w:rFonts w:ascii="Arial" w:hAnsi="Arial" w:cs="Arial"/>
          <w:b/>
          <w:sz w:val="20"/>
          <w:szCs w:val="20"/>
        </w:rPr>
      </w:pPr>
    </w:p>
    <w:p w:rsidR="00D71811" w:rsidRPr="00930C47" w:rsidRDefault="00D71811" w:rsidP="00017A85">
      <w:pPr>
        <w:rPr>
          <w:shd w:val="clear" w:color="auto" w:fill="FFFFFF"/>
        </w:rPr>
      </w:pPr>
      <w:r w:rsidRPr="00930C47">
        <w:rPr>
          <w:shd w:val="clear" w:color="auto" w:fill="FFFFFF"/>
        </w:rPr>
        <w:t>K</w:t>
      </w:r>
      <w:r w:rsidR="00E91AD2" w:rsidRPr="00930C47">
        <w:rPr>
          <w:shd w:val="clear" w:color="auto" w:fill="FFFFFF"/>
        </w:rPr>
        <w:t>ANER </w:t>
      </w:r>
      <w:r w:rsidRPr="00930C47">
        <w:rPr>
          <w:shd w:val="clear" w:color="auto" w:fill="FFFFFF"/>
        </w:rPr>
        <w:t xml:space="preserve">Jake, </w:t>
      </w:r>
      <w:proofErr w:type="spellStart"/>
      <w:r w:rsidRPr="00CA59D6">
        <w:rPr>
          <w:i/>
          <w:shd w:val="clear" w:color="auto" w:fill="FFFFFF"/>
        </w:rPr>
        <w:t>Early</w:t>
      </w:r>
      <w:proofErr w:type="spellEnd"/>
      <w:r w:rsidRPr="00CA59D6">
        <w:rPr>
          <w:i/>
          <w:shd w:val="clear" w:color="auto" w:fill="FFFFFF"/>
        </w:rPr>
        <w:t xml:space="preserve"> plastics in </w:t>
      </w:r>
      <w:proofErr w:type="spellStart"/>
      <w:r w:rsidRPr="00CA59D6">
        <w:rPr>
          <w:i/>
          <w:shd w:val="clear" w:color="auto" w:fill="FFFFFF"/>
        </w:rPr>
        <w:t>furniture</w:t>
      </w:r>
      <w:proofErr w:type="spellEnd"/>
      <w:r w:rsidRPr="00CA59D6">
        <w:rPr>
          <w:i/>
          <w:shd w:val="clear" w:color="auto" w:fill="FFFFFF"/>
        </w:rPr>
        <w:t xml:space="preserve"> 1880-1920</w:t>
      </w:r>
      <w:r w:rsidR="00930C47" w:rsidRPr="00CA59D6">
        <w:rPr>
          <w:i/>
          <w:shd w:val="clear" w:color="auto" w:fill="FFFFFF"/>
        </w:rPr>
        <w:t xml:space="preserve"> - </w:t>
      </w:r>
      <w:proofErr w:type="spellStart"/>
      <w:r w:rsidRPr="00CA59D6">
        <w:rPr>
          <w:i/>
          <w:shd w:val="clear" w:color="auto" w:fill="FFFFFF"/>
        </w:rPr>
        <w:t>chemistry</w:t>
      </w:r>
      <w:proofErr w:type="spellEnd"/>
      <w:r w:rsidRPr="00CA59D6">
        <w:rPr>
          <w:i/>
          <w:shd w:val="clear" w:color="auto" w:fill="FFFFFF"/>
        </w:rPr>
        <w:t xml:space="preserve">, conservation, </w:t>
      </w:r>
      <w:proofErr w:type="spellStart"/>
      <w:r w:rsidRPr="00CA59D6">
        <w:rPr>
          <w:i/>
          <w:shd w:val="clear" w:color="auto" w:fill="FFFFFF"/>
        </w:rPr>
        <w:t>history</w:t>
      </w:r>
      <w:proofErr w:type="spellEnd"/>
      <w:r w:rsidRPr="00CA59D6">
        <w:rPr>
          <w:i/>
          <w:shd w:val="clear" w:color="auto" w:fill="FFFFFF"/>
        </w:rPr>
        <w:t xml:space="preserve"> and manufacture</w:t>
      </w:r>
      <w:r w:rsidRPr="00930C47">
        <w:rPr>
          <w:shd w:val="clear" w:color="auto" w:fill="FFFFFF"/>
        </w:rPr>
        <w:t>, Saarbrücken</w:t>
      </w:r>
      <w:r w:rsidR="00930C47">
        <w:rPr>
          <w:shd w:val="clear" w:color="auto" w:fill="FFFFFF"/>
        </w:rPr>
        <w:t xml:space="preserve">, </w:t>
      </w:r>
      <w:r w:rsidRPr="00930C47">
        <w:rPr>
          <w:shd w:val="clear" w:color="auto" w:fill="FFFFFF"/>
        </w:rPr>
        <w:t xml:space="preserve">VDM </w:t>
      </w:r>
      <w:proofErr w:type="spellStart"/>
      <w:r w:rsidRPr="00930C47">
        <w:rPr>
          <w:shd w:val="clear" w:color="auto" w:fill="FFFFFF"/>
        </w:rPr>
        <w:t>Verlag</w:t>
      </w:r>
      <w:proofErr w:type="spellEnd"/>
      <w:r w:rsidRPr="00930C47">
        <w:rPr>
          <w:shd w:val="clear" w:color="auto" w:fill="FFFFFF"/>
        </w:rPr>
        <w:t xml:space="preserve"> Dr. Muller</w:t>
      </w:r>
      <w:r w:rsidR="00930C47">
        <w:rPr>
          <w:shd w:val="clear" w:color="auto" w:fill="FFFFFF"/>
        </w:rPr>
        <w:t xml:space="preserve">, </w:t>
      </w:r>
      <w:r w:rsidRPr="00930C47">
        <w:rPr>
          <w:shd w:val="clear" w:color="auto" w:fill="FFFFFF"/>
        </w:rPr>
        <w:t>2010, 375 p.</w:t>
      </w:r>
    </w:p>
    <w:p w:rsidR="00D71811" w:rsidRDefault="00D71811" w:rsidP="00017A85">
      <w:pPr>
        <w:rPr>
          <w:rFonts w:ascii="Arial" w:hAnsi="Arial" w:cs="Arial"/>
          <w:b/>
          <w:sz w:val="20"/>
          <w:szCs w:val="20"/>
        </w:rPr>
      </w:pPr>
    </w:p>
    <w:p w:rsidR="00B7463A" w:rsidRPr="000C3DBF" w:rsidRDefault="00B7463A" w:rsidP="00B746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930C47">
        <w:t xml:space="preserve">KATZ Sylvia, </w:t>
      </w:r>
      <w:proofErr w:type="spellStart"/>
      <w:r w:rsidRPr="00CA59D6">
        <w:rPr>
          <w:i/>
          <w:shd w:val="clear" w:color="auto" w:fill="FFFFFF"/>
        </w:rPr>
        <w:t>Early</w:t>
      </w:r>
      <w:proofErr w:type="spellEnd"/>
      <w:r w:rsidRPr="00CA59D6">
        <w:rPr>
          <w:i/>
          <w:shd w:val="clear" w:color="auto" w:fill="FFFFFF"/>
        </w:rPr>
        <w:t xml:space="preserve"> plastics</w:t>
      </w:r>
      <w:r w:rsidRPr="00930C47">
        <w:rPr>
          <w:shd w:val="clear" w:color="auto" w:fill="FFFFFF"/>
        </w:rPr>
        <w:t xml:space="preserve">, </w:t>
      </w:r>
      <w:proofErr w:type="spellStart"/>
      <w:r w:rsidRPr="00930C47">
        <w:rPr>
          <w:shd w:val="clear" w:color="auto" w:fill="FFFFFF"/>
        </w:rPr>
        <w:t>Shire</w:t>
      </w:r>
      <w:proofErr w:type="spellEnd"/>
      <w:r w:rsidRPr="00930C47">
        <w:rPr>
          <w:shd w:val="clear" w:color="auto" w:fill="FFFFFF"/>
        </w:rPr>
        <w:t xml:space="preserve"> publications 1994</w:t>
      </w:r>
      <w:r w:rsidR="00930C47">
        <w:rPr>
          <w:shd w:val="clear" w:color="auto" w:fill="FFFFFF"/>
        </w:rPr>
        <w:t>,</w:t>
      </w:r>
      <w:r w:rsidR="009876EA">
        <w:rPr>
          <w:shd w:val="clear" w:color="auto" w:fill="FFFFFF"/>
        </w:rPr>
        <w:t xml:space="preserve"> </w:t>
      </w:r>
      <w:r w:rsidR="00930C47">
        <w:rPr>
          <w:shd w:val="clear" w:color="auto" w:fill="FFFFFF"/>
        </w:rPr>
        <w:t>32</w:t>
      </w:r>
      <w:r w:rsidR="009876EA">
        <w:rPr>
          <w:shd w:val="clear" w:color="auto" w:fill="FFFFFF"/>
        </w:rPr>
        <w:t>p.</w:t>
      </w:r>
      <w:r w:rsidR="00930C47">
        <w:rPr>
          <w:shd w:val="clear" w:color="auto" w:fill="FFFFFF"/>
        </w:rPr>
        <w:t xml:space="preserve"> </w:t>
      </w:r>
    </w:p>
    <w:p w:rsidR="00B7463A" w:rsidRDefault="00B7463A" w:rsidP="00017A85">
      <w:pPr>
        <w:rPr>
          <w:rFonts w:ascii="Arial" w:hAnsi="Arial" w:cs="Arial"/>
          <w:b/>
          <w:sz w:val="20"/>
          <w:szCs w:val="20"/>
        </w:rPr>
      </w:pPr>
    </w:p>
    <w:p w:rsidR="000C3DBF" w:rsidRDefault="000C3DBF" w:rsidP="00017A85">
      <w:pPr>
        <w:rPr>
          <w:rFonts w:ascii="Arial" w:hAnsi="Arial" w:cs="Arial"/>
          <w:color w:val="333366"/>
          <w:sz w:val="18"/>
          <w:szCs w:val="18"/>
          <w:shd w:val="clear" w:color="auto" w:fill="FFFFFF"/>
        </w:rPr>
      </w:pPr>
      <w:r w:rsidRPr="009876EA">
        <w:t xml:space="preserve">KATZ Sylvia, </w:t>
      </w:r>
      <w:r w:rsidRPr="009876EA">
        <w:rPr>
          <w:i/>
          <w:shd w:val="clear" w:color="auto" w:fill="FFFFFF"/>
        </w:rPr>
        <w:t>Les plastiques de la bakélite au high-tech</w:t>
      </w:r>
      <w:r w:rsidRPr="009876EA">
        <w:rPr>
          <w:shd w:val="clear" w:color="auto" w:fill="FFFFFF"/>
        </w:rPr>
        <w:t>, Paris</w:t>
      </w:r>
      <w:r w:rsidR="009876EA">
        <w:rPr>
          <w:shd w:val="clear" w:color="auto" w:fill="FFFFFF"/>
        </w:rPr>
        <w:t>,</w:t>
      </w:r>
      <w:r w:rsidRPr="009876EA">
        <w:rPr>
          <w:shd w:val="clear" w:color="auto" w:fill="FFFFFF"/>
        </w:rPr>
        <w:t xml:space="preserve"> Denoël</w:t>
      </w:r>
      <w:r w:rsidR="009876EA">
        <w:rPr>
          <w:shd w:val="clear" w:color="auto" w:fill="FFFFFF"/>
        </w:rPr>
        <w:t>,</w:t>
      </w:r>
      <w:r w:rsidRPr="009876EA">
        <w:rPr>
          <w:shd w:val="clear" w:color="auto" w:fill="FFFFFF"/>
        </w:rPr>
        <w:t xml:space="preserve"> 1985, 160 p</w:t>
      </w:r>
      <w:r>
        <w:rPr>
          <w:rFonts w:ascii="Arial" w:hAnsi="Arial" w:cs="Arial"/>
          <w:color w:val="333366"/>
          <w:sz w:val="18"/>
          <w:szCs w:val="18"/>
          <w:shd w:val="clear" w:color="auto" w:fill="FFFFFF"/>
        </w:rPr>
        <w:t>.</w:t>
      </w:r>
    </w:p>
    <w:p w:rsidR="000C3DBF" w:rsidRPr="009876EA" w:rsidRDefault="000C3DBF" w:rsidP="00017A85">
      <w:pPr>
        <w:rPr>
          <w:rFonts w:ascii="Arial" w:hAnsi="Arial" w:cs="Arial"/>
          <w:b/>
        </w:rPr>
      </w:pPr>
    </w:p>
    <w:p w:rsidR="00E36D02" w:rsidRPr="004E6EB2" w:rsidRDefault="00E36D02" w:rsidP="00017A85">
      <w:pPr>
        <w:rPr>
          <w:rFonts w:ascii="Trebuchet MS" w:hAnsi="Trebuchet MS"/>
          <w:color w:val="1C1C1C"/>
          <w:sz w:val="20"/>
          <w:szCs w:val="20"/>
        </w:rPr>
      </w:pPr>
      <w:r w:rsidRPr="009876EA">
        <w:rPr>
          <w:rFonts w:ascii="Arial" w:hAnsi="Arial" w:cs="Arial"/>
        </w:rPr>
        <w:t>*</w:t>
      </w:r>
      <w:r w:rsidRPr="00CA59D6">
        <w:t xml:space="preserve">LE FEVRE Georges, </w:t>
      </w:r>
      <w:r w:rsidRPr="00CA59D6">
        <w:rPr>
          <w:i/>
        </w:rPr>
        <w:t>L’épopée du caoutchouc</w:t>
      </w:r>
      <w:r w:rsidRPr="00CA59D6">
        <w:t xml:space="preserve">, Paris, </w:t>
      </w:r>
      <w:r w:rsidRPr="00CA59D6">
        <w:rPr>
          <w:color w:val="1C1C1C"/>
        </w:rPr>
        <w:t xml:space="preserve">Librairie Stock, </w:t>
      </w:r>
      <w:proofErr w:type="spellStart"/>
      <w:r w:rsidRPr="00CA59D6">
        <w:rPr>
          <w:color w:val="1C1C1C"/>
        </w:rPr>
        <w:t>Delamain</w:t>
      </w:r>
      <w:proofErr w:type="spellEnd"/>
      <w:r w:rsidRPr="00CA59D6">
        <w:rPr>
          <w:color w:val="1C1C1C"/>
        </w:rPr>
        <w:t xml:space="preserve"> et </w:t>
      </w:r>
      <w:proofErr w:type="spellStart"/>
      <w:r w:rsidRPr="00CA59D6">
        <w:rPr>
          <w:color w:val="1C1C1C"/>
        </w:rPr>
        <w:t>Boutelleau</w:t>
      </w:r>
      <w:proofErr w:type="spellEnd"/>
      <w:r w:rsidRPr="00CA59D6">
        <w:rPr>
          <w:color w:val="1C1C1C"/>
        </w:rPr>
        <w:t xml:space="preserve">, 1927, 253 p. téléchargeable sur le site de l’Université de Lille </w:t>
      </w:r>
      <w:hyperlink r:id="rId9" w:history="1">
        <w:r w:rsidRPr="00CA59D6">
          <w:rPr>
            <w:rStyle w:val="Lienhypertexte"/>
          </w:rPr>
          <w:t>https://iris.univ-lille.fr/handle/1908/5160</w:t>
        </w:r>
      </w:hyperlink>
      <w:r w:rsidRPr="00CA59D6">
        <w:rPr>
          <w:color w:val="1C1C1C"/>
        </w:rPr>
        <w:t xml:space="preserve"> (consulté le 5 octobre 2022)</w:t>
      </w:r>
    </w:p>
    <w:p w:rsidR="00E36D02" w:rsidRDefault="00E36D02" w:rsidP="00017A85">
      <w:pPr>
        <w:rPr>
          <w:rFonts w:ascii="Arial" w:hAnsi="Arial" w:cs="Arial"/>
          <w:sz w:val="20"/>
          <w:szCs w:val="20"/>
        </w:rPr>
      </w:pPr>
    </w:p>
    <w:p w:rsidR="00DC293A" w:rsidRPr="00CA59D6" w:rsidRDefault="00CA59D6" w:rsidP="00017A85">
      <w:pPr>
        <w:rPr>
          <w:rFonts w:ascii="Arial" w:hAnsi="Arial" w:cs="Arial"/>
          <w:shd w:val="clear" w:color="auto" w:fill="FFFFFF"/>
        </w:rPr>
      </w:pPr>
      <w:r w:rsidRPr="00CA59D6">
        <w:rPr>
          <w:shd w:val="clear" w:color="auto" w:fill="FFFFFF"/>
        </w:rPr>
        <w:t>MARAIS</w:t>
      </w:r>
      <w:r w:rsidR="00DC293A" w:rsidRPr="00CA59D6">
        <w:rPr>
          <w:shd w:val="clear" w:color="auto" w:fill="FFFFFF"/>
        </w:rPr>
        <w:t xml:space="preserve"> Christian, </w:t>
      </w:r>
      <w:r w:rsidR="00DC293A" w:rsidRPr="00CA59D6">
        <w:rPr>
          <w:i/>
          <w:shd w:val="clear" w:color="auto" w:fill="FFFFFF"/>
        </w:rPr>
        <w:t>L'âge du </w:t>
      </w:r>
      <w:r w:rsidR="00DC293A" w:rsidRPr="00CA59D6">
        <w:rPr>
          <w:rStyle w:val="highlight"/>
          <w:i/>
          <w:shd w:val="clear" w:color="auto" w:fill="FFFFFF"/>
        </w:rPr>
        <w:t>plastique</w:t>
      </w:r>
      <w:r w:rsidR="007E683B" w:rsidRPr="00CA59D6">
        <w:rPr>
          <w:i/>
          <w:shd w:val="clear" w:color="auto" w:fill="FFFFFF"/>
        </w:rPr>
        <w:t>,</w:t>
      </w:r>
      <w:r w:rsidR="00FF24D7">
        <w:rPr>
          <w:i/>
          <w:shd w:val="clear" w:color="auto" w:fill="FFFFFF"/>
        </w:rPr>
        <w:t xml:space="preserve"> </w:t>
      </w:r>
      <w:r w:rsidR="00DC293A" w:rsidRPr="00CA59D6">
        <w:rPr>
          <w:i/>
          <w:shd w:val="clear" w:color="auto" w:fill="FFFFFF"/>
        </w:rPr>
        <w:t>découvertes et utilisations</w:t>
      </w:r>
      <w:r w:rsidR="00DC293A" w:rsidRPr="00CA59D6">
        <w:rPr>
          <w:shd w:val="clear" w:color="auto" w:fill="FFFFFF"/>
        </w:rPr>
        <w:t>, Paris</w:t>
      </w:r>
      <w:r w:rsidR="000B5998" w:rsidRPr="00CA59D6">
        <w:rPr>
          <w:shd w:val="clear" w:color="auto" w:fill="FFFFFF"/>
        </w:rPr>
        <w:t>,</w:t>
      </w:r>
      <w:r w:rsidRPr="00CA59D6">
        <w:rPr>
          <w:shd w:val="clear" w:color="auto" w:fill="FFFFFF"/>
        </w:rPr>
        <w:t xml:space="preserve"> </w:t>
      </w:r>
      <w:r w:rsidR="00DC293A" w:rsidRPr="00CA59D6">
        <w:rPr>
          <w:shd w:val="clear" w:color="auto" w:fill="FFFFFF"/>
        </w:rPr>
        <w:t>L</w:t>
      </w:r>
      <w:r w:rsidRPr="00CA59D6">
        <w:rPr>
          <w:shd w:val="clear" w:color="auto" w:fill="FFFFFF"/>
        </w:rPr>
        <w:t xml:space="preserve"> </w:t>
      </w:r>
      <w:r w:rsidR="00DC293A" w:rsidRPr="00CA59D6">
        <w:rPr>
          <w:shd w:val="clear" w:color="auto" w:fill="FFFFFF"/>
        </w:rPr>
        <w:t>'Harmattan</w:t>
      </w:r>
      <w:r w:rsidR="00682045" w:rsidRPr="00CA59D6">
        <w:rPr>
          <w:shd w:val="clear" w:color="auto" w:fill="FFFFFF"/>
        </w:rPr>
        <w:t>,</w:t>
      </w:r>
      <w:r w:rsidR="00DC293A" w:rsidRPr="00CA59D6">
        <w:rPr>
          <w:shd w:val="clear" w:color="auto" w:fill="FFFFFF"/>
        </w:rPr>
        <w:t xml:space="preserve"> DL 2005, 234 p. (Acteurs de la science</w:t>
      </w:r>
      <w:r w:rsidR="00DC293A" w:rsidRPr="00CA59D6">
        <w:rPr>
          <w:rFonts w:ascii="Arial" w:hAnsi="Arial" w:cs="Arial"/>
          <w:shd w:val="clear" w:color="auto" w:fill="FFFFFF"/>
        </w:rPr>
        <w:t>)</w:t>
      </w:r>
    </w:p>
    <w:p w:rsidR="00DC293A" w:rsidRPr="009876EA" w:rsidRDefault="00DC293A" w:rsidP="00017A85">
      <w:pPr>
        <w:rPr>
          <w:rFonts w:ascii="Arial" w:hAnsi="Arial" w:cs="Arial"/>
        </w:rPr>
      </w:pPr>
    </w:p>
    <w:p w:rsidR="00887764" w:rsidRPr="00CA59D6" w:rsidRDefault="00205AC1" w:rsidP="00017A85">
      <w:r w:rsidRPr="009876EA">
        <w:rPr>
          <w:rFonts w:ascii="Arial" w:hAnsi="Arial" w:cs="Arial"/>
        </w:rPr>
        <w:t>*</w:t>
      </w:r>
      <w:r w:rsidR="00887764" w:rsidRPr="00CA59D6">
        <w:t xml:space="preserve">MOSSMAN Susan, </w:t>
      </w:r>
      <w:proofErr w:type="spellStart"/>
      <w:r w:rsidR="00887764" w:rsidRPr="00CA59D6">
        <w:rPr>
          <w:i/>
        </w:rPr>
        <w:t>Early</w:t>
      </w:r>
      <w:proofErr w:type="spellEnd"/>
      <w:r w:rsidR="00887764" w:rsidRPr="00CA59D6">
        <w:rPr>
          <w:i/>
        </w:rPr>
        <w:t xml:space="preserve"> plastics</w:t>
      </w:r>
      <w:r w:rsidR="007139C1">
        <w:rPr>
          <w:i/>
        </w:rPr>
        <w:t xml:space="preserve"> </w:t>
      </w:r>
      <w:r w:rsidR="00887764" w:rsidRPr="00CA59D6">
        <w:rPr>
          <w:i/>
        </w:rPr>
        <w:t>: perspectives, 1850-1950</w:t>
      </w:r>
      <w:r w:rsidR="00887764" w:rsidRPr="00CA59D6">
        <w:t>, London,</w:t>
      </w:r>
      <w:r w:rsidRPr="00CA59D6">
        <w:rPr>
          <w:color w:val="0F1111"/>
          <w:shd w:val="clear" w:color="auto" w:fill="FFFFFF"/>
        </w:rPr>
        <w:t xml:space="preserve"> Frances Pinter Publishers Ltd</w:t>
      </w:r>
      <w:r w:rsidRPr="00CA59D6">
        <w:t>, 2000</w:t>
      </w:r>
      <w:r w:rsidR="00887764" w:rsidRPr="00CA59D6">
        <w:t xml:space="preserve"> </w:t>
      </w:r>
      <w:r w:rsidRPr="00CA59D6">
        <w:t>(</w:t>
      </w:r>
      <w:r w:rsidR="00887764" w:rsidRPr="00CA59D6">
        <w:t xml:space="preserve">Leicester </w:t>
      </w:r>
      <w:proofErr w:type="spellStart"/>
      <w:r w:rsidR="00887764" w:rsidRPr="00CA59D6">
        <w:t>University</w:t>
      </w:r>
      <w:proofErr w:type="spellEnd"/>
      <w:r w:rsidR="00887764" w:rsidRPr="00CA59D6">
        <w:t xml:space="preserve"> </w:t>
      </w:r>
      <w:proofErr w:type="spellStart"/>
      <w:r w:rsidR="00887764" w:rsidRPr="00CA59D6">
        <w:t>Press</w:t>
      </w:r>
      <w:proofErr w:type="spellEnd"/>
      <w:r w:rsidR="00887764" w:rsidRPr="00CA59D6">
        <w:t>, 1997</w:t>
      </w:r>
      <w:r w:rsidRPr="00CA59D6">
        <w:t>), 302 p.</w:t>
      </w:r>
    </w:p>
    <w:p w:rsidR="001E36FE" w:rsidRPr="00CA59D6" w:rsidRDefault="001E36FE" w:rsidP="00017A85">
      <w:pPr>
        <w:rPr>
          <w:b/>
        </w:rPr>
      </w:pPr>
    </w:p>
    <w:p w:rsidR="00887764" w:rsidRPr="00CA59D6" w:rsidRDefault="00205AC1" w:rsidP="00017A85">
      <w:r w:rsidRPr="00CA59D6">
        <w:t>*</w:t>
      </w:r>
      <w:r w:rsidR="00887764" w:rsidRPr="00CA59D6">
        <w:t xml:space="preserve">MOSSMAN Susan, MORRIS P., </w:t>
      </w:r>
      <w:r w:rsidR="00887764" w:rsidRPr="00CA59D6">
        <w:rPr>
          <w:i/>
        </w:rPr>
        <w:t xml:space="preserve">The </w:t>
      </w:r>
      <w:proofErr w:type="spellStart"/>
      <w:r w:rsidR="00887764" w:rsidRPr="00CA59D6">
        <w:rPr>
          <w:i/>
        </w:rPr>
        <w:t>development</w:t>
      </w:r>
      <w:proofErr w:type="spellEnd"/>
      <w:r w:rsidR="00887764" w:rsidRPr="00CA59D6">
        <w:rPr>
          <w:i/>
        </w:rPr>
        <w:t xml:space="preserve"> of plastics</w:t>
      </w:r>
      <w:r w:rsidR="00887764" w:rsidRPr="00CA59D6">
        <w:t>, London</w:t>
      </w:r>
      <w:r w:rsidRPr="00CA59D6">
        <w:t>,</w:t>
      </w:r>
      <w:r w:rsidRPr="00CA59D6">
        <w:rPr>
          <w:rStyle w:val="a-text-bold"/>
          <w:color w:val="0F1111"/>
          <w:shd w:val="clear" w:color="auto" w:fill="FFFFFF"/>
        </w:rPr>
        <w:t> </w:t>
      </w:r>
      <w:r w:rsidRPr="00CA59D6">
        <w:rPr>
          <w:color w:val="0F1111"/>
          <w:shd w:val="clear" w:color="auto" w:fill="FFFFFF"/>
        </w:rPr>
        <w:t>Royal Society of Chemistry, 1994, 120 p.</w:t>
      </w:r>
    </w:p>
    <w:p w:rsidR="00417918" w:rsidRPr="00CA59D6" w:rsidRDefault="00417918" w:rsidP="00017A85"/>
    <w:p w:rsidR="004E6EB2" w:rsidRPr="00FF24D7" w:rsidRDefault="004E6EB2" w:rsidP="00017A85">
      <w:pPr>
        <w:rPr>
          <w:color w:val="333366"/>
          <w:shd w:val="clear" w:color="auto" w:fill="FFFFDD"/>
        </w:rPr>
      </w:pPr>
      <w:r w:rsidRPr="00CA59D6">
        <w:t xml:space="preserve">SERIER Jean-Baptiste, </w:t>
      </w:r>
      <w:r w:rsidRPr="00CA59D6">
        <w:rPr>
          <w:i/>
        </w:rPr>
        <w:t>Histoire du caoutchouc</w:t>
      </w:r>
      <w:r w:rsidRPr="00CA59D6">
        <w:t xml:space="preserve">, </w:t>
      </w:r>
      <w:r w:rsidRPr="00AC25DB">
        <w:t>Paris</w:t>
      </w:r>
      <w:r w:rsidR="007139C1" w:rsidRPr="00AC25DB">
        <w:t xml:space="preserve">, </w:t>
      </w:r>
      <w:proofErr w:type="spellStart"/>
      <w:r w:rsidRPr="00AC25DB">
        <w:t>Desjonquères</w:t>
      </w:r>
      <w:proofErr w:type="spellEnd"/>
      <w:r w:rsidR="009876EA" w:rsidRPr="00AC25DB">
        <w:t xml:space="preserve">, </w:t>
      </w:r>
      <w:r w:rsidRPr="00AC25DB">
        <w:t>1993, 273 p.-</w:t>
      </w:r>
      <w:r w:rsidR="00AC25DB" w:rsidRPr="00AC25DB">
        <w:t xml:space="preserve"> </w:t>
      </w:r>
      <w:r w:rsidRPr="00AC25DB">
        <w:t>[8] p. de pl.</w:t>
      </w:r>
    </w:p>
    <w:p w:rsidR="004E6EB2" w:rsidRPr="00CA59D6" w:rsidRDefault="004E6EB2" w:rsidP="00017A85"/>
    <w:p w:rsidR="00AE0108" w:rsidRPr="00CA59D6" w:rsidRDefault="00AE0108" w:rsidP="00017A85">
      <w:pPr>
        <w:rPr>
          <w:shd w:val="clear" w:color="auto" w:fill="FFFFFF"/>
        </w:rPr>
      </w:pPr>
      <w:r w:rsidRPr="00CA59D6">
        <w:rPr>
          <w:shd w:val="clear" w:color="auto" w:fill="FFFFFF"/>
        </w:rPr>
        <w:t>S</w:t>
      </w:r>
      <w:r w:rsidR="00CA59D6">
        <w:rPr>
          <w:shd w:val="clear" w:color="auto" w:fill="FFFFFF"/>
        </w:rPr>
        <w:t>NYDER</w:t>
      </w:r>
      <w:r w:rsidRPr="00CA59D6">
        <w:rPr>
          <w:shd w:val="clear" w:color="auto" w:fill="FFFFFF"/>
        </w:rPr>
        <w:t xml:space="preserve"> Carl, </w:t>
      </w:r>
      <w:r w:rsidRPr="00CA59D6">
        <w:rPr>
          <w:i/>
          <w:shd w:val="clear" w:color="auto" w:fill="FFFFFF"/>
        </w:rPr>
        <w:t xml:space="preserve">The </w:t>
      </w:r>
      <w:proofErr w:type="spellStart"/>
      <w:r w:rsidRPr="00CA59D6">
        <w:rPr>
          <w:i/>
          <w:shd w:val="clear" w:color="auto" w:fill="FFFFFF"/>
        </w:rPr>
        <w:t>Extraordinary</w:t>
      </w:r>
      <w:proofErr w:type="spellEnd"/>
      <w:r w:rsidRPr="00CA59D6">
        <w:rPr>
          <w:i/>
          <w:shd w:val="clear" w:color="auto" w:fill="FFFFFF"/>
        </w:rPr>
        <w:t xml:space="preserve"> </w:t>
      </w:r>
      <w:proofErr w:type="spellStart"/>
      <w:r w:rsidRPr="00CA59D6">
        <w:rPr>
          <w:i/>
          <w:shd w:val="clear" w:color="auto" w:fill="FFFFFF"/>
        </w:rPr>
        <w:t>chemistry</w:t>
      </w:r>
      <w:proofErr w:type="spellEnd"/>
      <w:r w:rsidRPr="00CA59D6">
        <w:rPr>
          <w:i/>
          <w:shd w:val="clear" w:color="auto" w:fill="FFFFFF"/>
        </w:rPr>
        <w:t xml:space="preserve"> of </w:t>
      </w:r>
      <w:proofErr w:type="spellStart"/>
      <w:r w:rsidRPr="00CA59D6">
        <w:rPr>
          <w:i/>
          <w:shd w:val="clear" w:color="auto" w:fill="FFFFFF"/>
        </w:rPr>
        <w:t>ordinary</w:t>
      </w:r>
      <w:proofErr w:type="spellEnd"/>
      <w:r w:rsidRPr="00CA59D6">
        <w:rPr>
          <w:i/>
          <w:shd w:val="clear" w:color="auto" w:fill="FFFFFF"/>
        </w:rPr>
        <w:t xml:space="preserve"> </w:t>
      </w:r>
      <w:proofErr w:type="spellStart"/>
      <w:r w:rsidRPr="00CA59D6">
        <w:rPr>
          <w:i/>
          <w:shd w:val="clear" w:color="auto" w:fill="FFFFFF"/>
        </w:rPr>
        <w:t>things</w:t>
      </w:r>
      <w:proofErr w:type="spellEnd"/>
      <w:r w:rsidRPr="00CA59D6">
        <w:rPr>
          <w:shd w:val="clear" w:color="auto" w:fill="FFFFFF"/>
        </w:rPr>
        <w:t>,</w:t>
      </w:r>
      <w:r w:rsidRPr="00CA59D6">
        <w:rPr>
          <w:shd w:val="clear" w:color="auto" w:fill="FFFFDD"/>
        </w:rPr>
        <w:t xml:space="preserve"> </w:t>
      </w:r>
      <w:r w:rsidRPr="00CA59D6">
        <w:rPr>
          <w:shd w:val="clear" w:color="auto" w:fill="FFFFFF"/>
        </w:rPr>
        <w:t>New York [</w:t>
      </w:r>
      <w:proofErr w:type="spellStart"/>
      <w:r w:rsidRPr="00CA59D6">
        <w:rPr>
          <w:shd w:val="clear" w:color="auto" w:fill="FFFFFF"/>
        </w:rPr>
        <w:t>etc</w:t>
      </w:r>
      <w:proofErr w:type="spellEnd"/>
      <w:r w:rsidRPr="00CA59D6">
        <w:rPr>
          <w:shd w:val="clear" w:color="auto" w:fill="FFFFFF"/>
        </w:rPr>
        <w:t>]</w:t>
      </w:r>
      <w:r w:rsidR="009876EA" w:rsidRPr="00CA59D6">
        <w:rPr>
          <w:shd w:val="clear" w:color="auto" w:fill="FFFFFF"/>
        </w:rPr>
        <w:t xml:space="preserve">, </w:t>
      </w:r>
      <w:r w:rsidRPr="00CA59D6">
        <w:rPr>
          <w:shd w:val="clear" w:color="auto" w:fill="FFFFFF"/>
        </w:rPr>
        <w:t xml:space="preserve">John </w:t>
      </w:r>
      <w:proofErr w:type="spellStart"/>
      <w:r w:rsidRPr="00CA59D6">
        <w:rPr>
          <w:shd w:val="clear" w:color="auto" w:fill="FFFFFF"/>
        </w:rPr>
        <w:t>Wiley</w:t>
      </w:r>
      <w:proofErr w:type="spellEnd"/>
      <w:r w:rsidRPr="00CA59D6">
        <w:rPr>
          <w:shd w:val="clear" w:color="auto" w:fill="FFFFFF"/>
        </w:rPr>
        <w:t xml:space="preserve"> and sons</w:t>
      </w:r>
      <w:r w:rsidR="00682045" w:rsidRPr="00CA59D6">
        <w:rPr>
          <w:shd w:val="clear" w:color="auto" w:fill="FFFFFF"/>
        </w:rPr>
        <w:t>,</w:t>
      </w:r>
      <w:r w:rsidRPr="00CA59D6">
        <w:rPr>
          <w:shd w:val="clear" w:color="auto" w:fill="FFFFFF"/>
        </w:rPr>
        <w:t xml:space="preserve"> 1995</w:t>
      </w:r>
      <w:r w:rsidR="009E20A9">
        <w:rPr>
          <w:shd w:val="clear" w:color="auto" w:fill="FFFFFF"/>
        </w:rPr>
        <w:t>.</w:t>
      </w:r>
      <w:r w:rsidR="004A4E7A">
        <w:rPr>
          <w:shd w:val="clear" w:color="auto" w:fill="FFFFFF"/>
        </w:rPr>
        <w:t>656 p (+ annexes)</w:t>
      </w:r>
    </w:p>
    <w:p w:rsidR="00AE0108" w:rsidRPr="00CA59D6" w:rsidRDefault="00AE0108" w:rsidP="00017A85"/>
    <w:p w:rsidR="00417918" w:rsidRPr="00CA59D6" w:rsidRDefault="00417918" w:rsidP="00017A85">
      <w:pPr>
        <w:rPr>
          <w:shd w:val="clear" w:color="auto" w:fill="FFFFFF"/>
        </w:rPr>
      </w:pPr>
      <w:r w:rsidRPr="00CA59D6">
        <w:t xml:space="preserve">SPARKE Penny, </w:t>
      </w:r>
      <w:r w:rsidRPr="00CA59D6">
        <w:rPr>
          <w:i/>
          <w:shd w:val="clear" w:color="auto" w:fill="FFFFFF"/>
        </w:rPr>
        <w:t xml:space="preserve">The plastics </w:t>
      </w:r>
      <w:proofErr w:type="spellStart"/>
      <w:r w:rsidRPr="00CA59D6">
        <w:rPr>
          <w:i/>
          <w:shd w:val="clear" w:color="auto" w:fill="FFFFFF"/>
        </w:rPr>
        <w:t>age</w:t>
      </w:r>
      <w:proofErr w:type="spellEnd"/>
      <w:r w:rsidR="00B155EC">
        <w:rPr>
          <w:i/>
          <w:shd w:val="clear" w:color="auto" w:fill="FFFFFF"/>
        </w:rPr>
        <w:t xml:space="preserve">, </w:t>
      </w:r>
      <w:proofErr w:type="spellStart"/>
      <w:r w:rsidRPr="00CA59D6">
        <w:rPr>
          <w:i/>
          <w:shd w:val="clear" w:color="auto" w:fill="FFFFFF"/>
        </w:rPr>
        <w:t>from</w:t>
      </w:r>
      <w:proofErr w:type="spellEnd"/>
      <w:r w:rsidRPr="00CA59D6">
        <w:rPr>
          <w:i/>
          <w:shd w:val="clear" w:color="auto" w:fill="FFFFFF"/>
        </w:rPr>
        <w:t xml:space="preserve"> </w:t>
      </w:r>
      <w:proofErr w:type="spellStart"/>
      <w:r w:rsidRPr="00CA59D6">
        <w:rPr>
          <w:i/>
          <w:shd w:val="clear" w:color="auto" w:fill="FFFFFF"/>
        </w:rPr>
        <w:t>modernity</w:t>
      </w:r>
      <w:proofErr w:type="spellEnd"/>
      <w:r w:rsidRPr="00CA59D6">
        <w:rPr>
          <w:i/>
          <w:shd w:val="clear" w:color="auto" w:fill="FFFFFF"/>
        </w:rPr>
        <w:t xml:space="preserve"> to post-</w:t>
      </w:r>
      <w:proofErr w:type="spellStart"/>
      <w:r w:rsidRPr="00CA59D6">
        <w:rPr>
          <w:i/>
          <w:shd w:val="clear" w:color="auto" w:fill="FFFFFF"/>
        </w:rPr>
        <w:t>modernity</w:t>
      </w:r>
      <w:proofErr w:type="spellEnd"/>
      <w:r w:rsidRPr="00CA59D6">
        <w:rPr>
          <w:shd w:val="clear" w:color="auto" w:fill="FFFFFF"/>
        </w:rPr>
        <w:t>,</w:t>
      </w:r>
      <w:r w:rsidR="00FF24D7">
        <w:rPr>
          <w:shd w:val="clear" w:color="auto" w:fill="FFFFFF"/>
        </w:rPr>
        <w:t xml:space="preserve"> </w:t>
      </w:r>
      <w:r w:rsidRPr="00CA59D6">
        <w:rPr>
          <w:shd w:val="clear" w:color="auto" w:fill="FFFFFF"/>
        </w:rPr>
        <w:t>[London]</w:t>
      </w:r>
      <w:r w:rsidR="009876EA" w:rsidRPr="00CA59D6">
        <w:rPr>
          <w:shd w:val="clear" w:color="auto" w:fill="FFFFFF"/>
        </w:rPr>
        <w:t>,</w:t>
      </w:r>
      <w:r w:rsidR="00FF24D7">
        <w:rPr>
          <w:shd w:val="clear" w:color="auto" w:fill="FFFFFF"/>
        </w:rPr>
        <w:t xml:space="preserve"> </w:t>
      </w:r>
      <w:r w:rsidRPr="00CA59D6">
        <w:rPr>
          <w:shd w:val="clear" w:color="auto" w:fill="FFFFFF"/>
        </w:rPr>
        <w:t>Victoria and Albert Museum</w:t>
      </w:r>
      <w:r w:rsidR="009876EA" w:rsidRPr="00CA59D6">
        <w:rPr>
          <w:shd w:val="clear" w:color="auto" w:fill="FFFFFF"/>
        </w:rPr>
        <w:t xml:space="preserve">, </w:t>
      </w:r>
      <w:r w:rsidRPr="00CA59D6">
        <w:rPr>
          <w:shd w:val="clear" w:color="auto" w:fill="FFFFFF"/>
        </w:rPr>
        <w:t>1990, 159 p.</w:t>
      </w:r>
    </w:p>
    <w:p w:rsidR="00D71811" w:rsidRPr="009876EA" w:rsidRDefault="00D71811" w:rsidP="00017A85">
      <w:pPr>
        <w:rPr>
          <w:rFonts w:ascii="Arial" w:hAnsi="Arial" w:cs="Arial"/>
          <w:shd w:val="clear" w:color="auto" w:fill="FFFFFF"/>
        </w:rPr>
      </w:pPr>
    </w:p>
    <w:p w:rsidR="003E6C9D" w:rsidRDefault="00CA59D6" w:rsidP="00017A85">
      <w:pPr>
        <w:rPr>
          <w:shd w:val="clear" w:color="auto" w:fill="FFFFFF"/>
        </w:rPr>
      </w:pPr>
      <w:r w:rsidRPr="00CA59D6">
        <w:rPr>
          <w:shd w:val="clear" w:color="auto" w:fill="FFFFFF"/>
        </w:rPr>
        <w:t>STROM</w:t>
      </w:r>
      <w:r w:rsidR="00D71811" w:rsidRPr="00CA59D6">
        <w:rPr>
          <w:shd w:val="clear" w:color="auto" w:fill="FFFFFF"/>
        </w:rPr>
        <w:t xml:space="preserve"> E. Thomas, </w:t>
      </w:r>
      <w:r w:rsidRPr="00CA59D6">
        <w:rPr>
          <w:shd w:val="clear" w:color="auto" w:fill="FFFFFF"/>
        </w:rPr>
        <w:t>RASMUSSEN</w:t>
      </w:r>
      <w:r w:rsidR="009876EA" w:rsidRPr="00CA59D6">
        <w:rPr>
          <w:shd w:val="clear" w:color="auto" w:fill="FFFFFF"/>
        </w:rPr>
        <w:t xml:space="preserve">, </w:t>
      </w:r>
      <w:r w:rsidR="00D71811" w:rsidRPr="00CA59D6">
        <w:rPr>
          <w:shd w:val="clear" w:color="auto" w:fill="FFFFFF"/>
        </w:rPr>
        <w:t xml:space="preserve">Seth C., </w:t>
      </w:r>
      <w:r w:rsidR="00D71811" w:rsidRPr="00CA59D6">
        <w:rPr>
          <w:i/>
          <w:shd w:val="clear" w:color="auto" w:fill="FFFFFF"/>
        </w:rPr>
        <w:t xml:space="preserve">100+ </w:t>
      </w:r>
      <w:proofErr w:type="spellStart"/>
      <w:r w:rsidR="00D71811" w:rsidRPr="00CA59D6">
        <w:rPr>
          <w:i/>
          <w:shd w:val="clear" w:color="auto" w:fill="FFFFFF"/>
        </w:rPr>
        <w:t>years</w:t>
      </w:r>
      <w:proofErr w:type="spellEnd"/>
      <w:r w:rsidR="00D71811" w:rsidRPr="00CA59D6">
        <w:rPr>
          <w:i/>
          <w:shd w:val="clear" w:color="auto" w:fill="FFFFFF"/>
        </w:rPr>
        <w:t xml:space="preserve"> of plastics</w:t>
      </w:r>
      <w:r w:rsidR="009876EA" w:rsidRPr="00CA59D6">
        <w:rPr>
          <w:shd w:val="clear" w:color="auto" w:fill="FFFFFF"/>
        </w:rPr>
        <w:t>,</w:t>
      </w:r>
      <w:r w:rsidR="00D71811" w:rsidRPr="00CA59D6">
        <w:rPr>
          <w:shd w:val="clear" w:color="auto" w:fill="FFFFFF"/>
        </w:rPr>
        <w:t xml:space="preserve"> Leo Baekeland and </w:t>
      </w:r>
      <w:proofErr w:type="spellStart"/>
      <w:r w:rsidR="00D71811" w:rsidRPr="00CA59D6">
        <w:rPr>
          <w:shd w:val="clear" w:color="auto" w:fill="FFFFFF"/>
        </w:rPr>
        <w:t>beyond</w:t>
      </w:r>
      <w:proofErr w:type="spellEnd"/>
      <w:r w:rsidR="00D71811" w:rsidRPr="00CA59D6">
        <w:rPr>
          <w:shd w:val="clear" w:color="auto" w:fill="FFFFFF"/>
        </w:rPr>
        <w:t>, Washington,</w:t>
      </w:r>
      <w:r w:rsidR="009876EA" w:rsidRPr="00CA59D6">
        <w:rPr>
          <w:shd w:val="clear" w:color="auto" w:fill="FFFFFF"/>
        </w:rPr>
        <w:t xml:space="preserve"> </w:t>
      </w:r>
      <w:r w:rsidR="00D71811" w:rsidRPr="00CA59D6">
        <w:rPr>
          <w:shd w:val="clear" w:color="auto" w:fill="FFFFFF"/>
        </w:rPr>
        <w:t>D.C.</w:t>
      </w:r>
      <w:r w:rsidR="009876EA" w:rsidRPr="00CA59D6">
        <w:rPr>
          <w:shd w:val="clear" w:color="auto" w:fill="FFFFFF"/>
        </w:rPr>
        <w:t>,</w:t>
      </w:r>
      <w:r w:rsidR="00D71811" w:rsidRPr="00CA59D6">
        <w:rPr>
          <w:shd w:val="clear" w:color="auto" w:fill="FFFFFF"/>
        </w:rPr>
        <w:t xml:space="preserve"> American Chemical Society</w:t>
      </w:r>
      <w:r w:rsidR="009876EA" w:rsidRPr="00CA59D6">
        <w:rPr>
          <w:shd w:val="clear" w:color="auto" w:fill="FFFFFF"/>
        </w:rPr>
        <w:t xml:space="preserve">, </w:t>
      </w:r>
      <w:r w:rsidR="00D71811" w:rsidRPr="00CA59D6">
        <w:rPr>
          <w:shd w:val="clear" w:color="auto" w:fill="FFFFFF"/>
        </w:rPr>
        <w:t xml:space="preserve">2011, 193 p. </w:t>
      </w:r>
    </w:p>
    <w:p w:rsidR="00D71811" w:rsidRPr="00CA59D6" w:rsidRDefault="00D71811" w:rsidP="00017A85">
      <w:pPr>
        <w:rPr>
          <w:b/>
        </w:rPr>
      </w:pPr>
      <w:r w:rsidRPr="00CA59D6">
        <w:rPr>
          <w:shd w:val="clear" w:color="auto" w:fill="FFFFFF"/>
        </w:rPr>
        <w:t xml:space="preserve">(ACS symposium </w:t>
      </w:r>
      <w:proofErr w:type="spellStart"/>
      <w:r w:rsidRPr="00CA59D6">
        <w:rPr>
          <w:shd w:val="clear" w:color="auto" w:fill="FFFFFF"/>
        </w:rPr>
        <w:t>series</w:t>
      </w:r>
      <w:proofErr w:type="spellEnd"/>
      <w:r w:rsidR="00FF24D7">
        <w:rPr>
          <w:shd w:val="clear" w:color="auto" w:fill="FFFFFF"/>
        </w:rPr>
        <w:t xml:space="preserve"> </w:t>
      </w:r>
      <w:r w:rsidR="009876EA" w:rsidRPr="00CA59D6">
        <w:rPr>
          <w:shd w:val="clear" w:color="auto" w:fill="FFFFFF"/>
        </w:rPr>
        <w:t>n</w:t>
      </w:r>
      <w:r w:rsidR="00CA59D6">
        <w:rPr>
          <w:shd w:val="clear" w:color="auto" w:fill="FFFFFF"/>
        </w:rPr>
        <w:t xml:space="preserve"> </w:t>
      </w:r>
      <w:r w:rsidR="009876EA" w:rsidRPr="00CA59D6">
        <w:rPr>
          <w:shd w:val="clear" w:color="auto" w:fill="FFFFFF"/>
        </w:rPr>
        <w:t>°</w:t>
      </w:r>
      <w:r w:rsidR="00CA59D6">
        <w:rPr>
          <w:shd w:val="clear" w:color="auto" w:fill="FFFFFF"/>
        </w:rPr>
        <w:t xml:space="preserve"> </w:t>
      </w:r>
      <w:r w:rsidRPr="00CA59D6">
        <w:rPr>
          <w:shd w:val="clear" w:color="auto" w:fill="FFFFFF"/>
        </w:rPr>
        <w:t>1080)</w:t>
      </w:r>
    </w:p>
    <w:p w:rsidR="00887764" w:rsidRPr="00CA59D6" w:rsidRDefault="00887764" w:rsidP="00017A85">
      <w:pPr>
        <w:rPr>
          <w:b/>
        </w:rPr>
      </w:pPr>
    </w:p>
    <w:p w:rsidR="00635403" w:rsidRPr="009876EA" w:rsidRDefault="00CA59D6" w:rsidP="00017A85">
      <w:pPr>
        <w:rPr>
          <w:rFonts w:ascii="Arial" w:hAnsi="Arial" w:cs="Arial"/>
          <w:b/>
          <w:sz w:val="20"/>
          <w:szCs w:val="20"/>
        </w:rPr>
      </w:pPr>
      <w:r w:rsidRPr="00CA59D6">
        <w:rPr>
          <w:shd w:val="clear" w:color="auto" w:fill="FFFFFF"/>
        </w:rPr>
        <w:t>WRIGHT</w:t>
      </w:r>
      <w:r w:rsidR="00635403" w:rsidRPr="00CA59D6">
        <w:rPr>
          <w:shd w:val="clear" w:color="auto" w:fill="FFFFFF"/>
        </w:rPr>
        <w:t xml:space="preserve"> Margot M., </w:t>
      </w:r>
      <w:r w:rsidRPr="00CA59D6">
        <w:rPr>
          <w:shd w:val="clear" w:color="auto" w:fill="FFFFFF"/>
        </w:rPr>
        <w:t>TOWNSEND</w:t>
      </w:r>
      <w:r w:rsidR="00635403" w:rsidRPr="00CA59D6">
        <w:rPr>
          <w:shd w:val="clear" w:color="auto" w:fill="FFFFFF"/>
        </w:rPr>
        <w:t xml:space="preserve"> Joyce H. (</w:t>
      </w:r>
      <w:proofErr w:type="spellStart"/>
      <w:r w:rsidR="00635403" w:rsidRPr="00CA59D6">
        <w:rPr>
          <w:shd w:val="clear" w:color="auto" w:fill="FFFFFF"/>
        </w:rPr>
        <w:t>eds</w:t>
      </w:r>
      <w:proofErr w:type="spellEnd"/>
      <w:r w:rsidR="00635403" w:rsidRPr="00CA59D6">
        <w:rPr>
          <w:shd w:val="clear" w:color="auto" w:fill="FFFFFF"/>
        </w:rPr>
        <w:t xml:space="preserve">), </w:t>
      </w:r>
      <w:proofErr w:type="spellStart"/>
      <w:r w:rsidR="00635403" w:rsidRPr="00CA59D6">
        <w:rPr>
          <w:i/>
          <w:shd w:val="clear" w:color="auto" w:fill="FFFFFF"/>
        </w:rPr>
        <w:t>Resins</w:t>
      </w:r>
      <w:proofErr w:type="spellEnd"/>
      <w:r w:rsidR="00635403" w:rsidRPr="00CA59D6">
        <w:rPr>
          <w:i/>
          <w:shd w:val="clear" w:color="auto" w:fill="FFFFFF"/>
        </w:rPr>
        <w:t xml:space="preserve"> </w:t>
      </w:r>
      <w:proofErr w:type="spellStart"/>
      <w:r w:rsidR="00635403" w:rsidRPr="00CA59D6">
        <w:rPr>
          <w:i/>
          <w:shd w:val="clear" w:color="auto" w:fill="FFFFFF"/>
        </w:rPr>
        <w:t>ancient</w:t>
      </w:r>
      <w:proofErr w:type="spellEnd"/>
      <w:r w:rsidR="00635403" w:rsidRPr="00CA59D6">
        <w:rPr>
          <w:i/>
          <w:shd w:val="clear" w:color="auto" w:fill="FFFFFF"/>
        </w:rPr>
        <w:t xml:space="preserve"> and modern Monographie</w:t>
      </w:r>
      <w:r w:rsidR="009876EA" w:rsidRPr="00CA59D6">
        <w:rPr>
          <w:shd w:val="clear" w:color="auto" w:fill="FFFFFF"/>
        </w:rPr>
        <w:t xml:space="preserve">, </w:t>
      </w:r>
      <w:proofErr w:type="spellStart"/>
      <w:r w:rsidR="00635403" w:rsidRPr="00CA59D6">
        <w:rPr>
          <w:i/>
          <w:shd w:val="clear" w:color="auto" w:fill="FFFFFF"/>
        </w:rPr>
        <w:t>pre-prints</w:t>
      </w:r>
      <w:proofErr w:type="spellEnd"/>
      <w:r w:rsidR="00635403" w:rsidRPr="00CA59D6">
        <w:rPr>
          <w:i/>
          <w:shd w:val="clear" w:color="auto" w:fill="FFFFFF"/>
        </w:rPr>
        <w:t xml:space="preserve"> of the </w:t>
      </w:r>
      <w:proofErr w:type="spellStart"/>
      <w:r w:rsidR="00635403" w:rsidRPr="00CA59D6">
        <w:rPr>
          <w:i/>
          <w:shd w:val="clear" w:color="auto" w:fill="FFFFFF"/>
        </w:rPr>
        <w:t>SSCR's</w:t>
      </w:r>
      <w:proofErr w:type="spellEnd"/>
      <w:r w:rsidR="00635403" w:rsidRPr="00CA59D6">
        <w:rPr>
          <w:i/>
          <w:shd w:val="clear" w:color="auto" w:fill="FFFFFF"/>
        </w:rPr>
        <w:t xml:space="preserve"> 2nd </w:t>
      </w:r>
      <w:proofErr w:type="spellStart"/>
      <w:r w:rsidR="00635403" w:rsidRPr="00CA59D6">
        <w:rPr>
          <w:i/>
          <w:shd w:val="clear" w:color="auto" w:fill="FFFFFF"/>
        </w:rPr>
        <w:t>resins</w:t>
      </w:r>
      <w:proofErr w:type="spellEnd"/>
      <w:r w:rsidR="00635403" w:rsidRPr="00CA59D6">
        <w:rPr>
          <w:i/>
          <w:shd w:val="clear" w:color="auto" w:fill="FFFFFF"/>
        </w:rPr>
        <w:t xml:space="preserve"> </w:t>
      </w:r>
      <w:proofErr w:type="spellStart"/>
      <w:r w:rsidR="00635403" w:rsidRPr="00CA59D6">
        <w:rPr>
          <w:i/>
          <w:shd w:val="clear" w:color="auto" w:fill="FFFFFF"/>
        </w:rPr>
        <w:t>conference</w:t>
      </w:r>
      <w:proofErr w:type="spellEnd"/>
      <w:r w:rsidR="00635403" w:rsidRPr="00CA59D6">
        <w:rPr>
          <w:i/>
          <w:shd w:val="clear" w:color="auto" w:fill="FFFFFF"/>
        </w:rPr>
        <w:t xml:space="preserve"> </w:t>
      </w:r>
      <w:proofErr w:type="spellStart"/>
      <w:r w:rsidR="00635403" w:rsidRPr="00CA59D6">
        <w:rPr>
          <w:i/>
          <w:shd w:val="clear" w:color="auto" w:fill="FFFFFF"/>
        </w:rPr>
        <w:t>held</w:t>
      </w:r>
      <w:proofErr w:type="spellEnd"/>
      <w:r w:rsidR="00635403" w:rsidRPr="00CA59D6">
        <w:rPr>
          <w:i/>
          <w:shd w:val="clear" w:color="auto" w:fill="FFFFFF"/>
        </w:rPr>
        <w:t xml:space="preserve"> at the </w:t>
      </w:r>
      <w:proofErr w:type="spellStart"/>
      <w:r w:rsidR="00635403" w:rsidRPr="00CA59D6">
        <w:rPr>
          <w:i/>
          <w:shd w:val="clear" w:color="auto" w:fill="FFFFFF"/>
        </w:rPr>
        <w:t>Departement</w:t>
      </w:r>
      <w:proofErr w:type="spellEnd"/>
      <w:r w:rsidR="00635403" w:rsidRPr="00CA59D6">
        <w:rPr>
          <w:i/>
          <w:shd w:val="clear" w:color="auto" w:fill="FFFFFF"/>
        </w:rPr>
        <w:t xml:space="preserve"> of </w:t>
      </w:r>
      <w:proofErr w:type="spellStart"/>
      <w:r w:rsidR="00635403" w:rsidRPr="00CA59D6">
        <w:rPr>
          <w:i/>
          <w:shd w:val="clear" w:color="auto" w:fill="FFFFFF"/>
        </w:rPr>
        <w:t>Zoology</w:t>
      </w:r>
      <w:proofErr w:type="spellEnd"/>
      <w:r w:rsidR="00635403" w:rsidRPr="00CA59D6">
        <w:rPr>
          <w:i/>
          <w:shd w:val="clear" w:color="auto" w:fill="FFFFFF"/>
        </w:rPr>
        <w:t xml:space="preserve">, </w:t>
      </w:r>
      <w:proofErr w:type="spellStart"/>
      <w:r w:rsidR="00635403" w:rsidRPr="00CA59D6">
        <w:rPr>
          <w:i/>
          <w:shd w:val="clear" w:color="auto" w:fill="FFFFFF"/>
        </w:rPr>
        <w:t>University</w:t>
      </w:r>
      <w:proofErr w:type="spellEnd"/>
      <w:r w:rsidR="00635403" w:rsidRPr="00CA59D6">
        <w:rPr>
          <w:i/>
          <w:shd w:val="clear" w:color="auto" w:fill="FFFFFF"/>
        </w:rPr>
        <w:t xml:space="preserve"> of Aberdeen 13-14 sept. 1995</w:t>
      </w:r>
      <w:r w:rsidR="00635403" w:rsidRPr="00CA59D6">
        <w:rPr>
          <w:shd w:val="clear" w:color="auto" w:fill="FFFFFF"/>
        </w:rPr>
        <w:t>, Edinburgh</w:t>
      </w:r>
      <w:r w:rsidR="009876EA" w:rsidRPr="00CA59D6">
        <w:rPr>
          <w:shd w:val="clear" w:color="auto" w:fill="FFFFFF"/>
        </w:rPr>
        <w:t xml:space="preserve">, </w:t>
      </w:r>
      <w:r w:rsidR="00635403" w:rsidRPr="00CA59D6">
        <w:rPr>
          <w:shd w:val="clear" w:color="auto" w:fill="FFFFFF"/>
        </w:rPr>
        <w:t>SSCR</w:t>
      </w:r>
      <w:r w:rsidR="009876EA" w:rsidRPr="00CA59D6">
        <w:rPr>
          <w:shd w:val="clear" w:color="auto" w:fill="FFFFFF"/>
        </w:rPr>
        <w:t>,</w:t>
      </w:r>
      <w:r w:rsidR="00635403" w:rsidRPr="00CA59D6">
        <w:rPr>
          <w:shd w:val="clear" w:color="auto" w:fill="FFFFFF"/>
        </w:rPr>
        <w:t xml:space="preserve"> 1995, 113 p.</w:t>
      </w:r>
      <w:r w:rsidR="00635403" w:rsidRPr="009876EA">
        <w:rPr>
          <w:rFonts w:cs="Arial"/>
        </w:rPr>
        <w:br/>
      </w:r>
    </w:p>
    <w:p w:rsidR="0053448B" w:rsidRDefault="0053448B" w:rsidP="00017A85">
      <w:pPr>
        <w:rPr>
          <w:rFonts w:ascii="Arial" w:hAnsi="Arial" w:cs="Arial"/>
          <w:b/>
          <w:sz w:val="20"/>
          <w:szCs w:val="20"/>
        </w:rPr>
      </w:pPr>
    </w:p>
    <w:p w:rsidR="009876EA" w:rsidRDefault="009876EA" w:rsidP="00017A85">
      <w:pPr>
        <w:rPr>
          <w:rFonts w:ascii="Arial" w:hAnsi="Arial" w:cs="Arial"/>
          <w:b/>
          <w:sz w:val="20"/>
          <w:szCs w:val="20"/>
        </w:rPr>
      </w:pPr>
    </w:p>
    <w:p w:rsidR="009876EA" w:rsidRDefault="009876EA" w:rsidP="00017A85">
      <w:pPr>
        <w:rPr>
          <w:rFonts w:ascii="Arial" w:hAnsi="Arial" w:cs="Arial"/>
          <w:b/>
          <w:sz w:val="20"/>
          <w:szCs w:val="20"/>
        </w:rPr>
      </w:pPr>
    </w:p>
    <w:p w:rsidR="00017A85" w:rsidRPr="009876EA" w:rsidRDefault="00A5601C" w:rsidP="00017A85">
      <w:pPr>
        <w:rPr>
          <w:rFonts w:ascii="Arial" w:hAnsi="Arial" w:cs="Arial"/>
          <w:b/>
          <w:sz w:val="28"/>
          <w:szCs w:val="28"/>
        </w:rPr>
      </w:pPr>
      <w:r w:rsidRPr="009876EA">
        <w:rPr>
          <w:rFonts w:ascii="Arial" w:hAnsi="Arial" w:cs="Arial"/>
          <w:b/>
          <w:sz w:val="28"/>
          <w:szCs w:val="28"/>
        </w:rPr>
        <w:t>Analyse,</w:t>
      </w:r>
      <w:r w:rsidR="001E36FE" w:rsidRPr="009876EA">
        <w:rPr>
          <w:rFonts w:ascii="Arial" w:hAnsi="Arial" w:cs="Arial"/>
          <w:b/>
          <w:sz w:val="28"/>
          <w:szCs w:val="28"/>
        </w:rPr>
        <w:t xml:space="preserve"> </w:t>
      </w:r>
      <w:r w:rsidR="005C0BA3" w:rsidRPr="009876EA">
        <w:rPr>
          <w:rFonts w:ascii="Arial" w:hAnsi="Arial" w:cs="Arial"/>
          <w:b/>
          <w:sz w:val="28"/>
          <w:szCs w:val="28"/>
        </w:rPr>
        <w:t>structure</w:t>
      </w:r>
      <w:r w:rsidR="00825345" w:rsidRPr="009876EA">
        <w:rPr>
          <w:rFonts w:ascii="Arial" w:hAnsi="Arial" w:cs="Arial"/>
          <w:b/>
          <w:sz w:val="28"/>
          <w:szCs w:val="28"/>
        </w:rPr>
        <w:t xml:space="preserve"> &amp; </w:t>
      </w:r>
      <w:r w:rsidR="00017A85" w:rsidRPr="009876EA">
        <w:rPr>
          <w:rFonts w:ascii="Arial" w:hAnsi="Arial" w:cs="Arial"/>
          <w:b/>
          <w:sz w:val="28"/>
          <w:szCs w:val="28"/>
        </w:rPr>
        <w:t>propriétés</w:t>
      </w:r>
      <w:r w:rsidRPr="009876EA">
        <w:rPr>
          <w:rFonts w:ascii="Arial" w:hAnsi="Arial" w:cs="Arial"/>
          <w:b/>
          <w:sz w:val="28"/>
          <w:szCs w:val="28"/>
        </w:rPr>
        <w:t xml:space="preserve"> des matériaux plastiques</w:t>
      </w:r>
    </w:p>
    <w:p w:rsidR="001E36FE" w:rsidRDefault="001E36FE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1E36FE" w:rsidRDefault="001E36FE" w:rsidP="001E36FE">
      <w:r w:rsidRPr="002A1F56">
        <w:rPr>
          <w:caps/>
        </w:rPr>
        <w:t>Aklonis</w:t>
      </w:r>
      <w:r w:rsidRPr="003D6A64">
        <w:t xml:space="preserve"> John J.</w:t>
      </w:r>
      <w:r>
        <w:t>,</w:t>
      </w:r>
      <w:r w:rsidRPr="003D6A64">
        <w:t xml:space="preserve"> </w:t>
      </w:r>
      <w:r w:rsidRPr="002A1F56">
        <w:rPr>
          <w:caps/>
        </w:rPr>
        <w:t xml:space="preserve">Macknight </w:t>
      </w:r>
      <w:r>
        <w:t xml:space="preserve">William J., </w:t>
      </w:r>
      <w:r w:rsidRPr="002A1F56">
        <w:rPr>
          <w:i/>
        </w:rPr>
        <w:t xml:space="preserve">Introduction to </w:t>
      </w:r>
      <w:proofErr w:type="spellStart"/>
      <w:r w:rsidRPr="002A1F56">
        <w:rPr>
          <w:i/>
        </w:rPr>
        <w:t>polymer</w:t>
      </w:r>
      <w:proofErr w:type="spellEnd"/>
      <w:r w:rsidRPr="002A1F56">
        <w:rPr>
          <w:i/>
        </w:rPr>
        <w:t xml:space="preserve"> </w:t>
      </w:r>
      <w:proofErr w:type="spellStart"/>
      <w:r w:rsidRPr="002A1F56">
        <w:rPr>
          <w:i/>
        </w:rPr>
        <w:t>viscoelasticity</w:t>
      </w:r>
      <w:proofErr w:type="spellEnd"/>
      <w:r>
        <w:t>,</w:t>
      </w:r>
      <w:r w:rsidRPr="003D6A64">
        <w:t xml:space="preserve"> New Yor</w:t>
      </w:r>
      <w:r>
        <w:t xml:space="preserve">k, N.Y. John </w:t>
      </w:r>
      <w:proofErr w:type="spellStart"/>
      <w:r>
        <w:t>Wiley</w:t>
      </w:r>
      <w:proofErr w:type="spellEnd"/>
      <w:r>
        <w:t xml:space="preserve"> &amp; Sons, 1983, </w:t>
      </w:r>
      <w:r w:rsidRPr="003D6A64">
        <w:t xml:space="preserve">295 p. </w:t>
      </w:r>
    </w:p>
    <w:p w:rsidR="00A5601C" w:rsidRDefault="00A5601C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4A7E04" w:rsidRPr="003D6A64" w:rsidRDefault="004A7E04" w:rsidP="004A7E04">
      <w:pPr>
        <w:rPr>
          <w:rFonts w:cs="Arial"/>
          <w:i/>
          <w:szCs w:val="20"/>
        </w:rPr>
      </w:pPr>
      <w:r w:rsidRPr="003D6A64">
        <w:rPr>
          <w:rFonts w:cs="Arial"/>
          <w:caps/>
          <w:szCs w:val="20"/>
        </w:rPr>
        <w:t>Bentham</w:t>
      </w:r>
      <w:r w:rsidRPr="003D6A64">
        <w:rPr>
          <w:rFonts w:cs="Arial"/>
          <w:szCs w:val="20"/>
        </w:rPr>
        <w:t xml:space="preserve"> R.H., </w:t>
      </w:r>
      <w:r w:rsidRPr="003D6A64">
        <w:rPr>
          <w:rFonts w:cs="Arial"/>
          <w:caps/>
          <w:szCs w:val="20"/>
        </w:rPr>
        <w:t xml:space="preserve">Morton </w:t>
      </w:r>
      <w:r w:rsidRPr="003D6A64">
        <w:rPr>
          <w:rFonts w:cs="Arial"/>
          <w:szCs w:val="20"/>
        </w:rPr>
        <w:t>L.H.G., « </w:t>
      </w:r>
      <w:proofErr w:type="spellStart"/>
      <w:r w:rsidRPr="003D6A64">
        <w:rPr>
          <w:rFonts w:cs="Arial"/>
          <w:szCs w:val="20"/>
        </w:rPr>
        <w:t>Microbial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susceptibility</w:t>
      </w:r>
      <w:proofErr w:type="spellEnd"/>
      <w:r w:rsidRPr="003D6A64">
        <w:rPr>
          <w:rFonts w:cs="Arial"/>
          <w:szCs w:val="20"/>
        </w:rPr>
        <w:t xml:space="preserve"> of </w:t>
      </w:r>
      <w:proofErr w:type="spellStart"/>
      <w:r w:rsidRPr="003D6A64">
        <w:rPr>
          <w:rFonts w:cs="Arial"/>
          <w:szCs w:val="20"/>
        </w:rPr>
        <w:t>polyurethanes</w:t>
      </w:r>
      <w:proofErr w:type="spellEnd"/>
      <w:r w:rsidRPr="003D6A64">
        <w:rPr>
          <w:rFonts w:cs="Arial"/>
          <w:szCs w:val="20"/>
        </w:rPr>
        <w:t xml:space="preserve"> », in </w:t>
      </w:r>
      <w:proofErr w:type="spellStart"/>
      <w:r w:rsidRPr="003D6A64">
        <w:rPr>
          <w:rFonts w:cs="Arial"/>
          <w:i/>
          <w:szCs w:val="20"/>
        </w:rPr>
        <w:t>Recent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advances</w:t>
      </w:r>
      <w:proofErr w:type="spellEnd"/>
      <w:r w:rsidRPr="003D6A64">
        <w:rPr>
          <w:rFonts w:cs="Arial"/>
          <w:i/>
          <w:szCs w:val="20"/>
        </w:rPr>
        <w:t xml:space="preserve"> in </w:t>
      </w:r>
      <w:proofErr w:type="spellStart"/>
      <w:r w:rsidRPr="003D6A64">
        <w:rPr>
          <w:rFonts w:cs="Arial"/>
          <w:i/>
          <w:szCs w:val="20"/>
        </w:rPr>
        <w:t>biodeterioration</w:t>
      </w:r>
      <w:proofErr w:type="spellEnd"/>
      <w:r w:rsidRPr="003D6A64">
        <w:rPr>
          <w:rFonts w:cs="Arial"/>
          <w:i/>
          <w:szCs w:val="20"/>
        </w:rPr>
        <w:t xml:space="preserve"> and </w:t>
      </w:r>
      <w:proofErr w:type="spellStart"/>
      <w:r w:rsidRPr="003D6A64">
        <w:rPr>
          <w:rFonts w:cs="Arial"/>
          <w:i/>
          <w:szCs w:val="20"/>
        </w:rPr>
        <w:t>biodegradation</w:t>
      </w:r>
      <w:proofErr w:type="spellEnd"/>
      <w:r w:rsidRPr="003D6A64">
        <w:rPr>
          <w:rFonts w:cs="Arial"/>
          <w:i/>
          <w:szCs w:val="20"/>
        </w:rPr>
        <w:t xml:space="preserve">, </w:t>
      </w:r>
      <w:proofErr w:type="spellStart"/>
      <w:r w:rsidRPr="003D6A64">
        <w:rPr>
          <w:rFonts w:cs="Arial"/>
          <w:i/>
          <w:szCs w:val="20"/>
        </w:rPr>
        <w:t>biodeterioration</w:t>
      </w:r>
      <w:proofErr w:type="spellEnd"/>
      <w:r w:rsidRPr="003D6A64">
        <w:rPr>
          <w:rFonts w:cs="Arial"/>
          <w:i/>
          <w:szCs w:val="20"/>
        </w:rPr>
        <w:t xml:space="preserve"> and </w:t>
      </w:r>
      <w:proofErr w:type="spellStart"/>
      <w:r w:rsidRPr="003D6A64">
        <w:rPr>
          <w:rFonts w:cs="Arial"/>
          <w:i/>
          <w:szCs w:val="20"/>
        </w:rPr>
        <w:t>biodegradation</w:t>
      </w:r>
      <w:proofErr w:type="spellEnd"/>
      <w:r w:rsidRPr="003D6A64">
        <w:rPr>
          <w:rFonts w:cs="Arial"/>
          <w:i/>
          <w:szCs w:val="20"/>
        </w:rPr>
        <w:t xml:space="preserve"> of </w:t>
      </w:r>
      <w:proofErr w:type="spellStart"/>
      <w:r w:rsidRPr="003D6A64">
        <w:rPr>
          <w:rFonts w:cs="Arial"/>
          <w:i/>
          <w:szCs w:val="20"/>
        </w:rPr>
        <w:t>natural</w:t>
      </w:r>
      <w:proofErr w:type="spellEnd"/>
      <w:r w:rsidRPr="003D6A64">
        <w:rPr>
          <w:rFonts w:cs="Arial"/>
          <w:i/>
          <w:szCs w:val="20"/>
        </w:rPr>
        <w:t xml:space="preserve"> and </w:t>
      </w:r>
      <w:proofErr w:type="spellStart"/>
      <w:r w:rsidRPr="003D6A64">
        <w:rPr>
          <w:rFonts w:cs="Arial"/>
          <w:i/>
          <w:szCs w:val="20"/>
        </w:rPr>
        <w:t>synthetic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products</w:t>
      </w:r>
      <w:proofErr w:type="spellEnd"/>
      <w:r w:rsidRPr="003D6A64">
        <w:rPr>
          <w:rFonts w:cs="Arial"/>
          <w:i/>
          <w:szCs w:val="20"/>
        </w:rPr>
        <w:t xml:space="preserve">, </w:t>
      </w:r>
      <w:r w:rsidRPr="003D6A64">
        <w:rPr>
          <w:rFonts w:cs="Arial"/>
          <w:szCs w:val="20"/>
        </w:rPr>
        <w:t xml:space="preserve">Calcutta, </w:t>
      </w:r>
      <w:proofErr w:type="spellStart"/>
      <w:r w:rsidRPr="003D6A64">
        <w:rPr>
          <w:rFonts w:cs="Arial"/>
          <w:szCs w:val="20"/>
        </w:rPr>
        <w:t>Naya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sz w:val="22"/>
        </w:rPr>
        <w:t>Prokash</w:t>
      </w:r>
      <w:proofErr w:type="spellEnd"/>
      <w:r w:rsidRPr="003D6A64">
        <w:rPr>
          <w:rFonts w:cs="Arial"/>
          <w:szCs w:val="20"/>
        </w:rPr>
        <w:t xml:space="preserve">, 1994, Vol. II, p.31-40 </w:t>
      </w:r>
    </w:p>
    <w:p w:rsidR="004A7E04" w:rsidRDefault="004A7E04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A5601C" w:rsidRDefault="00A5601C" w:rsidP="00A5601C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Braun </w:t>
      </w:r>
      <w:r w:rsidRPr="003D6A64">
        <w:rPr>
          <w:rFonts w:cs="Arial"/>
          <w:szCs w:val="20"/>
        </w:rPr>
        <w:t xml:space="preserve">Dietrich, </w:t>
      </w:r>
      <w:r w:rsidRPr="003D6A64">
        <w:rPr>
          <w:rFonts w:cs="Arial"/>
          <w:i/>
          <w:szCs w:val="20"/>
        </w:rPr>
        <w:t>Simple Methods for Identification of Plastics</w:t>
      </w:r>
      <w:r w:rsidRPr="003D6A64">
        <w:rPr>
          <w:rFonts w:cs="Arial"/>
          <w:szCs w:val="20"/>
        </w:rPr>
        <w:t>, Cincinnati, Ohio, Hanser Gardner</w:t>
      </w:r>
      <w:r w:rsidR="001C3789">
        <w:rPr>
          <w:rFonts w:cs="Arial"/>
          <w:szCs w:val="20"/>
        </w:rPr>
        <w:t>,</w:t>
      </w:r>
      <w:r w:rsidRPr="003D6A64">
        <w:rPr>
          <w:rFonts w:cs="Arial"/>
          <w:szCs w:val="20"/>
        </w:rPr>
        <w:t xml:space="preserve"> Mun</w:t>
      </w:r>
      <w:r>
        <w:rPr>
          <w:rFonts w:cs="Arial"/>
          <w:szCs w:val="20"/>
        </w:rPr>
        <w:t xml:space="preserve">ich, Carl Hanser, 1999, 137 p. </w:t>
      </w:r>
    </w:p>
    <w:p w:rsidR="002F4D9A" w:rsidRDefault="002F4D9A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2F4D9A" w:rsidRPr="009876EA" w:rsidRDefault="002F4D9A" w:rsidP="001E36FE">
      <w:pPr>
        <w:tabs>
          <w:tab w:val="left" w:pos="1427"/>
        </w:tabs>
        <w:rPr>
          <w:shd w:val="clear" w:color="auto" w:fill="FFFFFF"/>
        </w:rPr>
      </w:pPr>
      <w:r w:rsidRPr="009876EA">
        <w:rPr>
          <w:shd w:val="clear" w:color="auto" w:fill="FFFFFF"/>
        </w:rPr>
        <w:t>C</w:t>
      </w:r>
      <w:r w:rsidR="009876EA">
        <w:rPr>
          <w:shd w:val="clear" w:color="auto" w:fill="FFFFFF"/>
        </w:rPr>
        <w:t>ARREGA</w:t>
      </w:r>
      <w:r w:rsidRPr="009876EA">
        <w:rPr>
          <w:shd w:val="clear" w:color="auto" w:fill="FFFFFF"/>
        </w:rPr>
        <w:t xml:space="preserve"> Marc, V</w:t>
      </w:r>
      <w:r w:rsidR="009876EA">
        <w:rPr>
          <w:shd w:val="clear" w:color="auto" w:fill="FFFFFF"/>
        </w:rPr>
        <w:t xml:space="preserve">ERNEY </w:t>
      </w:r>
      <w:r w:rsidRPr="009876EA">
        <w:rPr>
          <w:shd w:val="clear" w:color="auto" w:fill="FFFFFF"/>
        </w:rPr>
        <w:t xml:space="preserve">Vincent, </w:t>
      </w:r>
      <w:r w:rsidRPr="009876EA">
        <w:rPr>
          <w:i/>
          <w:shd w:val="clear" w:color="auto" w:fill="FFFFFF"/>
        </w:rPr>
        <w:t>Matières plastiques</w:t>
      </w:r>
      <w:r w:rsidR="009876EA" w:rsidRPr="009876EA">
        <w:rPr>
          <w:i/>
          <w:shd w:val="clear" w:color="auto" w:fill="FFFFFF"/>
        </w:rPr>
        <w:t xml:space="preserve">, </w:t>
      </w:r>
      <w:r w:rsidRPr="009876EA">
        <w:rPr>
          <w:i/>
          <w:shd w:val="clear" w:color="auto" w:fill="FFFFFF"/>
        </w:rPr>
        <w:t>propriétés, mise en forme et applications industrielles des matériaux polymères</w:t>
      </w:r>
      <w:r w:rsidRPr="009876EA">
        <w:rPr>
          <w:shd w:val="clear" w:color="auto" w:fill="FFFFFF"/>
        </w:rPr>
        <w:t>, Paris</w:t>
      </w:r>
      <w:r w:rsidR="009876EA">
        <w:rPr>
          <w:shd w:val="clear" w:color="auto" w:fill="FFFFFF"/>
        </w:rPr>
        <w:t xml:space="preserve">, </w:t>
      </w:r>
      <w:r w:rsidRPr="009876EA">
        <w:rPr>
          <w:shd w:val="clear" w:color="auto" w:fill="FFFFFF"/>
        </w:rPr>
        <w:t>Dunod</w:t>
      </w:r>
      <w:r w:rsidR="003A5655">
        <w:rPr>
          <w:shd w:val="clear" w:color="auto" w:fill="FFFFFF"/>
        </w:rPr>
        <w:t xml:space="preserve">, </w:t>
      </w:r>
      <w:r w:rsidRPr="009876EA">
        <w:rPr>
          <w:shd w:val="clear" w:color="auto" w:fill="FFFFFF"/>
        </w:rPr>
        <w:t xml:space="preserve">DL 2017, XIV-689 p. (Collection Technique &amp; ingénierie </w:t>
      </w:r>
      <w:r w:rsidR="003A5655">
        <w:rPr>
          <w:shd w:val="clear" w:color="auto" w:fill="FFFFFF"/>
        </w:rPr>
        <w:t>-</w:t>
      </w:r>
      <w:r w:rsidRPr="009876EA">
        <w:rPr>
          <w:shd w:val="clear" w:color="auto" w:fill="FFFFFF"/>
        </w:rPr>
        <w:t xml:space="preserve"> Mécanique et matériaux)</w:t>
      </w:r>
    </w:p>
    <w:p w:rsidR="00017A85" w:rsidRDefault="001E36FE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25345" w:rsidRDefault="00825345" w:rsidP="00825345">
      <w:r w:rsidRPr="002A1F56">
        <w:rPr>
          <w:caps/>
        </w:rPr>
        <w:t>D'Alelio</w:t>
      </w:r>
      <w:r>
        <w:t xml:space="preserve"> G.F</w:t>
      </w:r>
      <w:r w:rsidRPr="002A1F56">
        <w:rPr>
          <w:i/>
        </w:rPr>
        <w:t xml:space="preserve">., Fundamental </w:t>
      </w:r>
      <w:proofErr w:type="spellStart"/>
      <w:r w:rsidRPr="002A1F56">
        <w:rPr>
          <w:i/>
        </w:rPr>
        <w:t>principles</w:t>
      </w:r>
      <w:proofErr w:type="spellEnd"/>
      <w:r w:rsidRPr="002A1F56">
        <w:rPr>
          <w:i/>
        </w:rPr>
        <w:t xml:space="preserve"> of </w:t>
      </w:r>
      <w:proofErr w:type="spellStart"/>
      <w:r w:rsidRPr="002A1F56">
        <w:rPr>
          <w:i/>
        </w:rPr>
        <w:t>polymerization</w:t>
      </w:r>
      <w:proofErr w:type="spellEnd"/>
      <w:r w:rsidRPr="002A1F56">
        <w:rPr>
          <w:i/>
        </w:rPr>
        <w:t xml:space="preserve"> : </w:t>
      </w:r>
      <w:proofErr w:type="spellStart"/>
      <w:r w:rsidRPr="002A1F56">
        <w:rPr>
          <w:i/>
        </w:rPr>
        <w:t>rubbers</w:t>
      </w:r>
      <w:proofErr w:type="spellEnd"/>
      <w:r w:rsidRPr="002A1F56">
        <w:rPr>
          <w:i/>
        </w:rPr>
        <w:t xml:space="preserve">, plastics, and </w:t>
      </w:r>
      <w:proofErr w:type="spellStart"/>
      <w:r w:rsidRPr="002A1F56">
        <w:rPr>
          <w:i/>
        </w:rPr>
        <w:t>fibers</w:t>
      </w:r>
      <w:proofErr w:type="spellEnd"/>
      <w:r>
        <w:t>,</w:t>
      </w:r>
      <w:r w:rsidRPr="003D6A64">
        <w:t xml:space="preserve"> New York John </w:t>
      </w:r>
      <w:proofErr w:type="spellStart"/>
      <w:r w:rsidRPr="003D6A64">
        <w:t>Willey</w:t>
      </w:r>
      <w:proofErr w:type="spellEnd"/>
      <w:r w:rsidRPr="003D6A64">
        <w:t xml:space="preserve"> &amp; Sons Inc. 1952</w:t>
      </w:r>
      <w:r w:rsidR="007139C1">
        <w:t>,</w:t>
      </w:r>
      <w:r w:rsidRPr="003D6A64">
        <w:t xml:space="preserve"> London Chapman &amp; Hall</w:t>
      </w:r>
      <w:r>
        <w:t xml:space="preserve">, </w:t>
      </w:r>
      <w:r w:rsidRPr="003D6A64">
        <w:t xml:space="preserve">517p. </w:t>
      </w:r>
    </w:p>
    <w:p w:rsidR="00825345" w:rsidRDefault="00825345" w:rsidP="00825345"/>
    <w:p w:rsidR="00825345" w:rsidRDefault="00825345" w:rsidP="00825345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Daniel </w:t>
      </w:r>
      <w:r w:rsidRPr="003D6A64">
        <w:rPr>
          <w:rFonts w:cs="Arial"/>
          <w:szCs w:val="20"/>
        </w:rPr>
        <w:t xml:space="preserve">Jean-Claude, </w:t>
      </w:r>
      <w:r w:rsidRPr="003D6A64">
        <w:rPr>
          <w:rFonts w:cs="Arial"/>
          <w:caps/>
          <w:szCs w:val="20"/>
        </w:rPr>
        <w:t xml:space="preserve">Pichot </w:t>
      </w:r>
      <w:r w:rsidRPr="003D6A64">
        <w:rPr>
          <w:rFonts w:cs="Arial"/>
          <w:szCs w:val="20"/>
        </w:rPr>
        <w:t xml:space="preserve">Christian, </w:t>
      </w:r>
      <w:r w:rsidRPr="003D6A64">
        <w:rPr>
          <w:rFonts w:cs="Arial"/>
          <w:i/>
          <w:szCs w:val="20"/>
        </w:rPr>
        <w:t xml:space="preserve">Les latex synthétiques : élaboration, propriétés, applications, </w:t>
      </w:r>
      <w:r w:rsidRPr="003D6A64">
        <w:rPr>
          <w:rFonts w:cs="Arial"/>
          <w:szCs w:val="20"/>
        </w:rPr>
        <w:t xml:space="preserve">Londres, Paris, New York, N.Y, Tec. </w:t>
      </w:r>
      <w:r>
        <w:rPr>
          <w:rFonts w:cs="Arial"/>
          <w:szCs w:val="20"/>
        </w:rPr>
        <w:t>&amp; Doc. Lavoisier, 2006, 1266 p.</w:t>
      </w:r>
    </w:p>
    <w:p w:rsidR="00825345" w:rsidRDefault="00825345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8E58FB" w:rsidRDefault="008E58FB" w:rsidP="001E36FE">
      <w:pPr>
        <w:tabs>
          <w:tab w:val="left" w:pos="1427"/>
        </w:tabs>
        <w:rPr>
          <w:rFonts w:ascii="Arial" w:hAnsi="Arial" w:cs="Arial"/>
          <w:color w:val="333366"/>
          <w:sz w:val="18"/>
          <w:szCs w:val="18"/>
          <w:shd w:val="clear" w:color="auto" w:fill="FFFFFF"/>
        </w:rPr>
      </w:pPr>
      <w:r w:rsidRPr="003A5655">
        <w:rPr>
          <w:shd w:val="clear" w:color="auto" w:fill="FFFFFF"/>
        </w:rPr>
        <w:t>D</w:t>
      </w:r>
      <w:r w:rsidR="003A5655">
        <w:rPr>
          <w:shd w:val="clear" w:color="auto" w:fill="FFFFFF"/>
        </w:rPr>
        <w:t xml:space="preserve">EFONSEKA, </w:t>
      </w:r>
      <w:r w:rsidRPr="003A5655">
        <w:rPr>
          <w:shd w:val="clear" w:color="auto" w:fill="FFFFFF"/>
        </w:rPr>
        <w:t>Chris</w:t>
      </w:r>
      <w:bookmarkStart w:id="0" w:name="_Hlk116028360"/>
      <w:r w:rsidRPr="003A5655">
        <w:rPr>
          <w:shd w:val="clear" w:color="auto" w:fill="FFFFFF"/>
        </w:rPr>
        <w:t xml:space="preserve">, </w:t>
      </w:r>
      <w:proofErr w:type="spellStart"/>
      <w:r w:rsidRPr="003A5655">
        <w:rPr>
          <w:i/>
          <w:shd w:val="clear" w:color="auto" w:fill="FFFFFF"/>
        </w:rPr>
        <w:t>Practical</w:t>
      </w:r>
      <w:proofErr w:type="spellEnd"/>
      <w:r w:rsidRPr="003A5655">
        <w:rPr>
          <w:i/>
          <w:shd w:val="clear" w:color="auto" w:fill="FFFFFF"/>
        </w:rPr>
        <w:t xml:space="preserve"> guide to flexible </w:t>
      </w:r>
      <w:proofErr w:type="spellStart"/>
      <w:r w:rsidRPr="003A5655">
        <w:rPr>
          <w:i/>
          <w:shd w:val="clear" w:color="auto" w:fill="FFFFFF"/>
        </w:rPr>
        <w:t>polyurethane</w:t>
      </w:r>
      <w:proofErr w:type="spellEnd"/>
      <w:r w:rsidRPr="003A5655">
        <w:rPr>
          <w:i/>
          <w:shd w:val="clear" w:color="auto" w:fill="FFFFFF"/>
        </w:rPr>
        <w:t xml:space="preserve"> </w:t>
      </w:r>
      <w:proofErr w:type="spellStart"/>
      <w:r w:rsidRPr="003A5655">
        <w:rPr>
          <w:i/>
          <w:shd w:val="clear" w:color="auto" w:fill="FFFFFF"/>
        </w:rPr>
        <w:t>foams</w:t>
      </w:r>
      <w:proofErr w:type="spellEnd"/>
      <w:r w:rsidRPr="003A5655">
        <w:rPr>
          <w:shd w:val="clear" w:color="auto" w:fill="FFFFFF"/>
        </w:rPr>
        <w:t xml:space="preserve">, </w:t>
      </w:r>
      <w:bookmarkEnd w:id="0"/>
      <w:r w:rsidRPr="003A5655">
        <w:rPr>
          <w:shd w:val="clear" w:color="auto" w:fill="FFFFFF"/>
        </w:rPr>
        <w:t>Shrewsbury</w:t>
      </w:r>
      <w:r w:rsidR="000B5998">
        <w:rPr>
          <w:shd w:val="clear" w:color="auto" w:fill="FFFFFF"/>
        </w:rPr>
        <w:t>,</w:t>
      </w:r>
      <w:r w:rsidR="007139C1">
        <w:rPr>
          <w:shd w:val="clear" w:color="auto" w:fill="FFFFFF"/>
        </w:rPr>
        <w:t xml:space="preserve"> </w:t>
      </w:r>
      <w:proofErr w:type="spellStart"/>
      <w:r w:rsidRPr="003A5655">
        <w:rPr>
          <w:shd w:val="clear" w:color="auto" w:fill="FFFFFF"/>
        </w:rPr>
        <w:t>Rapra</w:t>
      </w:r>
      <w:proofErr w:type="spellEnd"/>
      <w:r w:rsidRPr="003A5655">
        <w:rPr>
          <w:shd w:val="clear" w:color="auto" w:fill="FFFFFF"/>
        </w:rPr>
        <w:t xml:space="preserve"> </w:t>
      </w:r>
      <w:proofErr w:type="spellStart"/>
      <w:r w:rsidRPr="003A5655">
        <w:rPr>
          <w:shd w:val="clear" w:color="auto" w:fill="FFFFFF"/>
        </w:rPr>
        <w:t>technology</w:t>
      </w:r>
      <w:proofErr w:type="spellEnd"/>
      <w:r w:rsidRPr="003A5655">
        <w:rPr>
          <w:shd w:val="clear" w:color="auto" w:fill="FFFFFF"/>
        </w:rPr>
        <w:t xml:space="preserve"> Ltd</w:t>
      </w:r>
      <w:r w:rsidR="00682045">
        <w:rPr>
          <w:shd w:val="clear" w:color="auto" w:fill="FFFFFF"/>
        </w:rPr>
        <w:t>,</w:t>
      </w:r>
      <w:r w:rsidRPr="003A5655">
        <w:rPr>
          <w:shd w:val="clear" w:color="auto" w:fill="FFFFFF"/>
        </w:rPr>
        <w:t xml:space="preserve"> 2013, XVIII-244</w:t>
      </w:r>
      <w:r w:rsidRPr="003A565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66"/>
          <w:sz w:val="18"/>
          <w:szCs w:val="18"/>
          <w:shd w:val="clear" w:color="auto" w:fill="FFFFFF"/>
        </w:rPr>
        <w:t>p.</w:t>
      </w:r>
    </w:p>
    <w:p w:rsidR="008E58FB" w:rsidRDefault="008E58FB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825345" w:rsidRDefault="00825345" w:rsidP="00825345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>García Fernández-Villa</w:t>
      </w:r>
      <w:r w:rsidRPr="003D6A64">
        <w:rPr>
          <w:rFonts w:cs="Arial"/>
          <w:szCs w:val="20"/>
        </w:rPr>
        <w:t xml:space="preserve"> Silvia, </w:t>
      </w:r>
      <w:r w:rsidRPr="003D6A64">
        <w:rPr>
          <w:rFonts w:cs="Arial"/>
          <w:caps/>
          <w:szCs w:val="20"/>
        </w:rPr>
        <w:t>San Andrés Moya</w:t>
      </w:r>
      <w:r w:rsidRPr="003D6A64">
        <w:rPr>
          <w:rFonts w:cs="Arial"/>
          <w:szCs w:val="20"/>
        </w:rPr>
        <w:t xml:space="preserve"> Margarita, « Original patents as an </w:t>
      </w:r>
      <w:proofErr w:type="spellStart"/>
      <w:r w:rsidRPr="003D6A64">
        <w:rPr>
          <w:rFonts w:cs="Arial"/>
          <w:szCs w:val="20"/>
        </w:rPr>
        <w:t>aid</w:t>
      </w:r>
      <w:proofErr w:type="spellEnd"/>
      <w:r w:rsidRPr="003D6A64">
        <w:rPr>
          <w:rFonts w:cs="Arial"/>
          <w:szCs w:val="20"/>
        </w:rPr>
        <w:t xml:space="preserve"> to the </w:t>
      </w:r>
      <w:proofErr w:type="spellStart"/>
      <w:r w:rsidRPr="003D6A64">
        <w:rPr>
          <w:rFonts w:cs="Arial"/>
          <w:szCs w:val="20"/>
        </w:rPr>
        <w:t>study</w:t>
      </w:r>
      <w:proofErr w:type="spellEnd"/>
      <w:r w:rsidRPr="003D6A64">
        <w:rPr>
          <w:rFonts w:cs="Arial"/>
          <w:szCs w:val="20"/>
        </w:rPr>
        <w:t xml:space="preserve"> of the </w:t>
      </w:r>
      <w:proofErr w:type="spellStart"/>
      <w:r w:rsidRPr="003D6A64">
        <w:rPr>
          <w:rFonts w:cs="Arial"/>
          <w:szCs w:val="20"/>
        </w:rPr>
        <w:t>history</w:t>
      </w:r>
      <w:proofErr w:type="spellEnd"/>
      <w:r w:rsidRPr="003D6A64">
        <w:rPr>
          <w:rFonts w:cs="Arial"/>
          <w:szCs w:val="20"/>
        </w:rPr>
        <w:t xml:space="preserve"> and composition of </w:t>
      </w:r>
      <w:proofErr w:type="spellStart"/>
      <w:r w:rsidRPr="003D6A64">
        <w:rPr>
          <w:rFonts w:cs="Arial"/>
          <w:szCs w:val="20"/>
        </w:rPr>
        <w:t>semisynthetic</w:t>
      </w:r>
      <w:proofErr w:type="spellEnd"/>
      <w:r w:rsidRPr="003D6A64">
        <w:rPr>
          <w:rFonts w:cs="Arial"/>
          <w:szCs w:val="20"/>
        </w:rPr>
        <w:t xml:space="preserve"> plastics », </w:t>
      </w:r>
      <w:r w:rsidRPr="003D6A64">
        <w:rPr>
          <w:rFonts w:cs="Arial"/>
          <w:i/>
          <w:szCs w:val="20"/>
        </w:rPr>
        <w:t>AIC Journal of the American Institute for Conservation</w:t>
      </w:r>
      <w:r w:rsidRPr="003D6A64">
        <w:rPr>
          <w:rFonts w:cs="Arial"/>
          <w:szCs w:val="20"/>
        </w:rPr>
        <w:t>, Eté</w:t>
      </w:r>
      <w:r>
        <w:rPr>
          <w:rFonts w:cs="Arial"/>
          <w:szCs w:val="20"/>
        </w:rPr>
        <w:t xml:space="preserve"> 2005, Vol. 44 n° 2, p</w:t>
      </w:r>
      <w:r w:rsidR="003A5655">
        <w:rPr>
          <w:rFonts w:cs="Arial"/>
          <w:szCs w:val="20"/>
        </w:rPr>
        <w:t>p</w:t>
      </w:r>
      <w:r>
        <w:rPr>
          <w:rFonts w:cs="Arial"/>
          <w:szCs w:val="20"/>
        </w:rPr>
        <w:t xml:space="preserve">. 95-102 </w:t>
      </w:r>
    </w:p>
    <w:p w:rsidR="00825345" w:rsidRDefault="00825345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4A7E04" w:rsidRPr="003D6A64" w:rsidRDefault="004A7E04" w:rsidP="004A7E04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Grassie </w:t>
      </w:r>
      <w:r w:rsidRPr="003D6A64">
        <w:rPr>
          <w:rFonts w:cs="Arial"/>
          <w:szCs w:val="20"/>
        </w:rPr>
        <w:t xml:space="preserve">Norman, </w:t>
      </w:r>
      <w:r w:rsidRPr="003D6A64">
        <w:rPr>
          <w:rFonts w:cs="Arial"/>
          <w:caps/>
          <w:szCs w:val="20"/>
        </w:rPr>
        <w:t xml:space="preserve">Scott </w:t>
      </w:r>
      <w:r w:rsidRPr="003D6A64">
        <w:rPr>
          <w:rFonts w:cs="Arial"/>
          <w:szCs w:val="20"/>
        </w:rPr>
        <w:t xml:space="preserve">Gerald, </w:t>
      </w:r>
      <w:proofErr w:type="spellStart"/>
      <w:r w:rsidRPr="003D6A64">
        <w:rPr>
          <w:rFonts w:cs="Arial"/>
          <w:i/>
          <w:szCs w:val="20"/>
        </w:rPr>
        <w:t>Polymer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degradation</w:t>
      </w:r>
      <w:proofErr w:type="spellEnd"/>
      <w:r w:rsidRPr="003D6A64">
        <w:rPr>
          <w:rFonts w:cs="Arial"/>
          <w:i/>
          <w:szCs w:val="20"/>
        </w:rPr>
        <w:t xml:space="preserve"> and stabilisation, </w:t>
      </w:r>
      <w:r w:rsidRPr="003D6A64">
        <w:rPr>
          <w:rFonts w:cs="Arial"/>
          <w:szCs w:val="20"/>
        </w:rPr>
        <w:t xml:space="preserve">Cambridge, Cambridge </w:t>
      </w:r>
      <w:proofErr w:type="spellStart"/>
      <w:r w:rsidRPr="003D6A64">
        <w:rPr>
          <w:rFonts w:cs="Arial"/>
          <w:szCs w:val="20"/>
        </w:rPr>
        <w:t>University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Press</w:t>
      </w:r>
      <w:proofErr w:type="spellEnd"/>
      <w:r w:rsidRPr="003D6A64">
        <w:rPr>
          <w:rFonts w:cs="Arial"/>
          <w:szCs w:val="20"/>
        </w:rPr>
        <w:t>, 1985, 222 p.</w:t>
      </w:r>
    </w:p>
    <w:p w:rsidR="004A7E04" w:rsidRDefault="004A7E04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825345" w:rsidRDefault="00825345" w:rsidP="00825345">
      <w:r w:rsidRPr="002A1F56">
        <w:rPr>
          <w:caps/>
        </w:rPr>
        <w:t>Gruenwald</w:t>
      </w:r>
      <w:r>
        <w:t xml:space="preserve"> </w:t>
      </w:r>
      <w:proofErr w:type="spellStart"/>
      <w:r>
        <w:t>Geza</w:t>
      </w:r>
      <w:proofErr w:type="spellEnd"/>
      <w:r>
        <w:t xml:space="preserve">, </w:t>
      </w:r>
      <w:r w:rsidRPr="002A1F56">
        <w:rPr>
          <w:i/>
        </w:rPr>
        <w:t xml:space="preserve">Plastics : How structure </w:t>
      </w:r>
      <w:proofErr w:type="spellStart"/>
      <w:r w:rsidRPr="002A1F56">
        <w:rPr>
          <w:i/>
        </w:rPr>
        <w:t>determines</w:t>
      </w:r>
      <w:proofErr w:type="spellEnd"/>
      <w:r w:rsidRPr="002A1F56">
        <w:rPr>
          <w:i/>
        </w:rPr>
        <w:t xml:space="preserve"> </w:t>
      </w:r>
      <w:proofErr w:type="spellStart"/>
      <w:r w:rsidRPr="002A1F56">
        <w:rPr>
          <w:i/>
        </w:rPr>
        <w:t>properties</w:t>
      </w:r>
      <w:proofErr w:type="spellEnd"/>
      <w:r>
        <w:t>,</w:t>
      </w:r>
      <w:r w:rsidRPr="003D6A64">
        <w:t xml:space="preserve"> Munich</w:t>
      </w:r>
      <w:r>
        <w:t>,</w:t>
      </w:r>
      <w:r w:rsidRPr="003D6A64">
        <w:t xml:space="preserve"> Hanser Publishers</w:t>
      </w:r>
      <w:r>
        <w:t xml:space="preserve">, 1993, </w:t>
      </w:r>
      <w:r w:rsidRPr="003D6A64">
        <w:t xml:space="preserve">257p. </w:t>
      </w:r>
      <w:r>
        <w:t>(</w:t>
      </w:r>
      <w:r w:rsidRPr="003D6A64">
        <w:t>SPE Books</w:t>
      </w:r>
      <w:r>
        <w:t>)</w:t>
      </w:r>
    </w:p>
    <w:p w:rsidR="00825345" w:rsidRDefault="00825345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4A7E04" w:rsidRPr="004A7E04" w:rsidRDefault="004A7E04" w:rsidP="004A7E04">
      <w:pPr>
        <w:rPr>
          <w:rFonts w:cs="Arial"/>
          <w:caps/>
          <w:szCs w:val="20"/>
        </w:rPr>
      </w:pPr>
      <w:r w:rsidRPr="001A00DB">
        <w:rPr>
          <w:caps/>
        </w:rPr>
        <w:t>Halim</w:t>
      </w:r>
      <w:r>
        <w:t xml:space="preserve"> Hamid, S., </w:t>
      </w:r>
      <w:proofErr w:type="spellStart"/>
      <w:r w:rsidRPr="001A00DB">
        <w:rPr>
          <w:i/>
        </w:rPr>
        <w:t>Handbook</w:t>
      </w:r>
      <w:proofErr w:type="spellEnd"/>
      <w:r w:rsidRPr="001A00DB">
        <w:rPr>
          <w:i/>
        </w:rPr>
        <w:t xml:space="preserve"> of </w:t>
      </w:r>
      <w:proofErr w:type="spellStart"/>
      <w:r w:rsidRPr="001A00DB">
        <w:rPr>
          <w:i/>
        </w:rPr>
        <w:t>polymer</w:t>
      </w:r>
      <w:proofErr w:type="spellEnd"/>
      <w:r w:rsidRPr="001A00DB">
        <w:rPr>
          <w:i/>
        </w:rPr>
        <w:t xml:space="preserve"> </w:t>
      </w:r>
      <w:proofErr w:type="spellStart"/>
      <w:r w:rsidRPr="001A00DB">
        <w:rPr>
          <w:i/>
        </w:rPr>
        <w:t>degradation</w:t>
      </w:r>
      <w:proofErr w:type="spellEnd"/>
      <w:r>
        <w:t>,</w:t>
      </w:r>
      <w:r w:rsidRPr="003D6A64">
        <w:t xml:space="preserve"> New York, N.Y.</w:t>
      </w:r>
      <w:r>
        <w:t xml:space="preserve">, Basel, Marcel Dekker Inc., 2000, </w:t>
      </w:r>
      <w:r w:rsidRPr="003D6A64">
        <w:t xml:space="preserve">XIII-773 p. </w:t>
      </w:r>
      <w:r>
        <w:br/>
      </w:r>
    </w:p>
    <w:p w:rsidR="00A5601C" w:rsidRDefault="00A5601C" w:rsidP="00A5601C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>Haslam</w:t>
      </w:r>
      <w:r w:rsidRPr="003D6A64">
        <w:rPr>
          <w:rFonts w:cs="Arial"/>
          <w:szCs w:val="20"/>
        </w:rPr>
        <w:t xml:space="preserve"> J., </w:t>
      </w:r>
      <w:r w:rsidRPr="003D6A64">
        <w:rPr>
          <w:rFonts w:cs="Arial"/>
          <w:caps/>
          <w:szCs w:val="20"/>
        </w:rPr>
        <w:t>Willis</w:t>
      </w:r>
      <w:r w:rsidRPr="003D6A64">
        <w:rPr>
          <w:rFonts w:cs="Arial"/>
          <w:szCs w:val="20"/>
        </w:rPr>
        <w:t xml:space="preserve"> H.A., </w:t>
      </w:r>
      <w:r w:rsidRPr="003D6A64">
        <w:rPr>
          <w:rFonts w:cs="Arial"/>
          <w:i/>
          <w:szCs w:val="20"/>
        </w:rPr>
        <w:t xml:space="preserve">Identification and </w:t>
      </w:r>
      <w:proofErr w:type="spellStart"/>
      <w:r w:rsidRPr="003D6A64">
        <w:rPr>
          <w:rFonts w:cs="Arial"/>
          <w:i/>
          <w:szCs w:val="20"/>
        </w:rPr>
        <w:t>analysis</w:t>
      </w:r>
      <w:proofErr w:type="spellEnd"/>
      <w:r w:rsidRPr="003D6A64">
        <w:rPr>
          <w:rFonts w:cs="Arial"/>
          <w:i/>
          <w:szCs w:val="20"/>
        </w:rPr>
        <w:t xml:space="preserve"> of plastics</w:t>
      </w:r>
      <w:r w:rsidRPr="003D6A64">
        <w:rPr>
          <w:rFonts w:cs="Arial"/>
          <w:szCs w:val="20"/>
        </w:rPr>
        <w:t>, Princeton, N. J.</w:t>
      </w:r>
      <w:r>
        <w:rPr>
          <w:rFonts w:cs="Arial"/>
          <w:szCs w:val="20"/>
        </w:rPr>
        <w:t xml:space="preserve">, D. Van Nostrand, 1965, 483 p. </w:t>
      </w:r>
    </w:p>
    <w:p w:rsidR="00A5601C" w:rsidRDefault="00A5601C" w:rsidP="00A5601C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A5601C" w:rsidRDefault="00A5601C" w:rsidP="00A5601C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Hummel </w:t>
      </w:r>
      <w:r w:rsidRPr="003D6A64">
        <w:rPr>
          <w:rFonts w:cs="Arial"/>
          <w:szCs w:val="20"/>
        </w:rPr>
        <w:t xml:space="preserve">Dieter O, </w:t>
      </w:r>
      <w:r w:rsidRPr="003D6A64">
        <w:rPr>
          <w:rFonts w:cs="Arial"/>
          <w:i/>
          <w:szCs w:val="20"/>
        </w:rPr>
        <w:t xml:space="preserve">Atlas of </w:t>
      </w:r>
      <w:proofErr w:type="spellStart"/>
      <w:r w:rsidRPr="003D6A64">
        <w:rPr>
          <w:rFonts w:cs="Arial"/>
          <w:i/>
          <w:szCs w:val="20"/>
        </w:rPr>
        <w:t>polymer</w:t>
      </w:r>
      <w:proofErr w:type="spellEnd"/>
      <w:r w:rsidRPr="003D6A64">
        <w:rPr>
          <w:rFonts w:cs="Arial"/>
          <w:i/>
          <w:szCs w:val="20"/>
        </w:rPr>
        <w:t xml:space="preserve"> and plastics </w:t>
      </w:r>
      <w:proofErr w:type="spellStart"/>
      <w:r w:rsidRPr="003D6A64">
        <w:rPr>
          <w:rFonts w:cs="Arial"/>
          <w:i/>
          <w:szCs w:val="20"/>
        </w:rPr>
        <w:t>analysis</w:t>
      </w:r>
      <w:proofErr w:type="spellEnd"/>
      <w:r w:rsidRPr="003D6A64">
        <w:rPr>
          <w:rFonts w:cs="Arial"/>
          <w:i/>
          <w:szCs w:val="20"/>
        </w:rPr>
        <w:t xml:space="preserve">, </w:t>
      </w:r>
      <w:r w:rsidRPr="003D6A64">
        <w:rPr>
          <w:rFonts w:cs="Arial"/>
          <w:szCs w:val="20"/>
        </w:rPr>
        <w:t>Vienne</w:t>
      </w:r>
      <w:r w:rsidR="001C3789">
        <w:rPr>
          <w:rFonts w:cs="Arial"/>
          <w:szCs w:val="20"/>
        </w:rPr>
        <w:t>,</w:t>
      </w:r>
      <w:r w:rsidRPr="003D6A64">
        <w:rPr>
          <w:rFonts w:cs="Arial"/>
          <w:szCs w:val="20"/>
        </w:rPr>
        <w:t xml:space="preserve"> Munich, Carl Hanser </w:t>
      </w:r>
      <w:proofErr w:type="spellStart"/>
      <w:r w:rsidRPr="003D6A64">
        <w:rPr>
          <w:rFonts w:cs="Arial"/>
          <w:szCs w:val="20"/>
        </w:rPr>
        <w:t>Verlag</w:t>
      </w:r>
      <w:proofErr w:type="spellEnd"/>
      <w:r w:rsidRPr="003D6A64">
        <w:rPr>
          <w:rFonts w:cs="Arial"/>
          <w:szCs w:val="20"/>
        </w:rPr>
        <w:t xml:space="preserve">, 1983-1988. </w:t>
      </w:r>
      <w:r>
        <w:rPr>
          <w:rFonts w:cs="Arial"/>
          <w:szCs w:val="20"/>
        </w:rPr>
        <w:br/>
      </w:r>
      <w:r w:rsidRPr="003D6A64">
        <w:rPr>
          <w:rFonts w:cs="Arial"/>
          <w:szCs w:val="20"/>
        </w:rPr>
        <w:t xml:space="preserve">Vol. 1, </w:t>
      </w:r>
      <w:proofErr w:type="spellStart"/>
      <w:r w:rsidRPr="003D6A64">
        <w:rPr>
          <w:rFonts w:cs="Arial"/>
          <w:i/>
          <w:szCs w:val="20"/>
        </w:rPr>
        <w:t>Polymers</w:t>
      </w:r>
      <w:proofErr w:type="spellEnd"/>
      <w:r w:rsidRPr="003D6A64">
        <w:rPr>
          <w:rFonts w:cs="Arial"/>
          <w:i/>
          <w:szCs w:val="20"/>
        </w:rPr>
        <w:t xml:space="preserve"> structures and </w:t>
      </w:r>
      <w:proofErr w:type="spellStart"/>
      <w:r w:rsidRPr="003D6A64">
        <w:rPr>
          <w:rFonts w:cs="Arial"/>
          <w:i/>
          <w:szCs w:val="20"/>
        </w:rPr>
        <w:t>spectra</w:t>
      </w:r>
      <w:proofErr w:type="spellEnd"/>
      <w:r w:rsidRPr="003D6A64">
        <w:rPr>
          <w:rFonts w:cs="Arial"/>
          <w:szCs w:val="20"/>
        </w:rPr>
        <w:br/>
      </w:r>
      <w:r w:rsidRPr="003D6A64">
        <w:rPr>
          <w:rFonts w:cs="Arial"/>
          <w:i/>
          <w:szCs w:val="20"/>
        </w:rPr>
        <w:t xml:space="preserve">vol. 2 : Plastics, fibres, </w:t>
      </w:r>
      <w:proofErr w:type="spellStart"/>
      <w:r w:rsidRPr="003D6A64">
        <w:rPr>
          <w:rFonts w:cs="Arial"/>
          <w:i/>
          <w:szCs w:val="20"/>
        </w:rPr>
        <w:t>rubbers</w:t>
      </w:r>
      <w:proofErr w:type="spellEnd"/>
      <w:r w:rsidRPr="003D6A64">
        <w:rPr>
          <w:rFonts w:cs="Arial"/>
          <w:i/>
          <w:szCs w:val="20"/>
        </w:rPr>
        <w:t xml:space="preserve">, </w:t>
      </w:r>
      <w:proofErr w:type="spellStart"/>
      <w:r w:rsidRPr="003D6A64">
        <w:rPr>
          <w:rFonts w:cs="Arial"/>
          <w:i/>
          <w:szCs w:val="20"/>
        </w:rPr>
        <w:t>resins</w:t>
      </w:r>
      <w:proofErr w:type="spellEnd"/>
      <w:r w:rsidRPr="003D6A64">
        <w:rPr>
          <w:rFonts w:cs="Arial"/>
          <w:i/>
          <w:szCs w:val="20"/>
        </w:rPr>
        <w:t xml:space="preserve"> ; </w:t>
      </w:r>
      <w:proofErr w:type="spellStart"/>
      <w:r w:rsidRPr="003D6A64">
        <w:rPr>
          <w:rFonts w:cs="Arial"/>
          <w:i/>
          <w:szCs w:val="20"/>
        </w:rPr>
        <w:t>starting</w:t>
      </w:r>
      <w:proofErr w:type="spellEnd"/>
      <w:r w:rsidRPr="003D6A64">
        <w:rPr>
          <w:rFonts w:cs="Arial"/>
          <w:i/>
          <w:szCs w:val="20"/>
        </w:rPr>
        <w:t xml:space="preserve"> and </w:t>
      </w:r>
      <w:proofErr w:type="spellStart"/>
      <w:r w:rsidRPr="003D6A64">
        <w:rPr>
          <w:rFonts w:cs="Arial"/>
          <w:i/>
          <w:szCs w:val="20"/>
        </w:rPr>
        <w:t>auxiliary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materials</w:t>
      </w:r>
      <w:proofErr w:type="spellEnd"/>
      <w:r w:rsidRPr="003D6A64">
        <w:rPr>
          <w:rFonts w:cs="Arial"/>
          <w:i/>
          <w:szCs w:val="20"/>
        </w:rPr>
        <w:t xml:space="preserve">, </w:t>
      </w:r>
      <w:proofErr w:type="spellStart"/>
      <w:r w:rsidRPr="003D6A64">
        <w:rPr>
          <w:rFonts w:cs="Arial"/>
          <w:i/>
          <w:szCs w:val="20"/>
        </w:rPr>
        <w:t>degradation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products</w:t>
      </w:r>
      <w:proofErr w:type="spellEnd"/>
      <w:r w:rsidRPr="003D6A64">
        <w:rPr>
          <w:rFonts w:cs="Arial"/>
          <w:szCs w:val="20"/>
        </w:rPr>
        <w:br/>
        <w:t xml:space="preserve">vol. 3 : </w:t>
      </w:r>
      <w:r w:rsidRPr="003D6A64">
        <w:rPr>
          <w:rFonts w:cs="Arial"/>
          <w:i/>
          <w:szCs w:val="20"/>
        </w:rPr>
        <w:t xml:space="preserve">Additives and </w:t>
      </w:r>
      <w:proofErr w:type="spellStart"/>
      <w:r w:rsidRPr="003D6A64">
        <w:rPr>
          <w:rFonts w:cs="Arial"/>
          <w:i/>
          <w:szCs w:val="20"/>
        </w:rPr>
        <w:t>processing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aids</w:t>
      </w:r>
      <w:proofErr w:type="spellEnd"/>
      <w:r w:rsidRPr="003D6A64">
        <w:rPr>
          <w:rFonts w:cs="Arial"/>
          <w:i/>
          <w:szCs w:val="20"/>
        </w:rPr>
        <w:t xml:space="preserve"> : </w:t>
      </w:r>
      <w:proofErr w:type="spellStart"/>
      <w:r w:rsidRPr="003D6A64">
        <w:rPr>
          <w:rFonts w:cs="Arial"/>
          <w:i/>
          <w:szCs w:val="20"/>
        </w:rPr>
        <w:t>Spectra</w:t>
      </w:r>
      <w:proofErr w:type="spellEnd"/>
      <w:r w:rsidRPr="003D6A64">
        <w:rPr>
          <w:rFonts w:cs="Arial"/>
          <w:i/>
          <w:szCs w:val="20"/>
        </w:rPr>
        <w:t xml:space="preserve"> and </w:t>
      </w:r>
      <w:proofErr w:type="spellStart"/>
      <w:r w:rsidRPr="003D6A64">
        <w:rPr>
          <w:rFonts w:cs="Arial"/>
          <w:i/>
          <w:szCs w:val="20"/>
        </w:rPr>
        <w:t>methods</w:t>
      </w:r>
      <w:proofErr w:type="spellEnd"/>
      <w:r w:rsidRPr="003D6A64">
        <w:rPr>
          <w:rFonts w:cs="Arial"/>
          <w:i/>
          <w:szCs w:val="20"/>
        </w:rPr>
        <w:t xml:space="preserve"> of identification</w:t>
      </w:r>
      <w:r>
        <w:rPr>
          <w:rFonts w:cs="Arial"/>
          <w:szCs w:val="20"/>
        </w:rPr>
        <w:t xml:space="preserve"> </w:t>
      </w:r>
    </w:p>
    <w:p w:rsidR="00A5601C" w:rsidRDefault="00A5601C" w:rsidP="00A5601C">
      <w:pPr>
        <w:rPr>
          <w:rFonts w:cs="Arial"/>
          <w:szCs w:val="20"/>
        </w:rPr>
      </w:pPr>
    </w:p>
    <w:p w:rsidR="00A5601C" w:rsidRDefault="00A5601C" w:rsidP="00A5601C">
      <w:r w:rsidRPr="002A1F56">
        <w:rPr>
          <w:caps/>
        </w:rPr>
        <w:t>Krause</w:t>
      </w:r>
      <w:r>
        <w:t>,</w:t>
      </w:r>
      <w:r w:rsidRPr="003D6A64">
        <w:t xml:space="preserve"> A.</w:t>
      </w:r>
      <w:r>
        <w:t>,</w:t>
      </w:r>
      <w:r w:rsidRPr="003D6A64">
        <w:t xml:space="preserve"> </w:t>
      </w:r>
      <w:r w:rsidRPr="002A1F56">
        <w:rPr>
          <w:caps/>
        </w:rPr>
        <w:t>Lange</w:t>
      </w:r>
      <w:r>
        <w:t>, A</w:t>
      </w:r>
      <w:r w:rsidRPr="002A1F56">
        <w:rPr>
          <w:i/>
        </w:rPr>
        <w:t xml:space="preserve">., Introduction to the </w:t>
      </w:r>
      <w:proofErr w:type="spellStart"/>
      <w:r w:rsidRPr="002A1F56">
        <w:rPr>
          <w:i/>
        </w:rPr>
        <w:t>chemical</w:t>
      </w:r>
      <w:proofErr w:type="spellEnd"/>
      <w:r w:rsidRPr="002A1F56">
        <w:rPr>
          <w:i/>
        </w:rPr>
        <w:t xml:space="preserve"> </w:t>
      </w:r>
      <w:proofErr w:type="spellStart"/>
      <w:r w:rsidRPr="002A1F56">
        <w:rPr>
          <w:i/>
        </w:rPr>
        <w:t>analysis</w:t>
      </w:r>
      <w:proofErr w:type="spellEnd"/>
      <w:r w:rsidRPr="002A1F56">
        <w:rPr>
          <w:i/>
        </w:rPr>
        <w:t xml:space="preserve"> of plastics</w:t>
      </w:r>
      <w:r>
        <w:t>,</w:t>
      </w:r>
      <w:r w:rsidRPr="003D6A64">
        <w:t xml:space="preserve"> London</w:t>
      </w:r>
      <w:r>
        <w:t>,</w:t>
      </w:r>
      <w:r w:rsidRPr="003D6A64">
        <w:t xml:space="preserve"> </w:t>
      </w:r>
      <w:proofErr w:type="spellStart"/>
      <w:r w:rsidRPr="003D6A64">
        <w:t>Iliffe</w:t>
      </w:r>
      <w:proofErr w:type="spellEnd"/>
      <w:r w:rsidRPr="003D6A64">
        <w:t xml:space="preserve"> Books</w:t>
      </w:r>
      <w:r>
        <w:t>,</w:t>
      </w:r>
      <w:r w:rsidRPr="003D6A64">
        <w:t xml:space="preserve"> 1969</w:t>
      </w:r>
      <w:r>
        <w:t xml:space="preserve">, 226 p. </w:t>
      </w:r>
    </w:p>
    <w:p w:rsidR="00A5601C" w:rsidRDefault="00A5601C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4C5119" w:rsidRDefault="003A5655" w:rsidP="001E36FE">
      <w:pPr>
        <w:tabs>
          <w:tab w:val="left" w:pos="1427"/>
        </w:tabs>
        <w:rPr>
          <w:rFonts w:ascii="Arial" w:hAnsi="Arial" w:cs="Arial"/>
          <w:color w:val="333366"/>
          <w:sz w:val="18"/>
          <w:szCs w:val="18"/>
          <w:shd w:val="clear" w:color="auto" w:fill="FFFFFF"/>
        </w:rPr>
      </w:pPr>
      <w:r w:rsidRPr="003A5655">
        <w:t>M</w:t>
      </w:r>
      <w:r>
        <w:t xml:space="preserve">ARK </w:t>
      </w:r>
      <w:r w:rsidRPr="003A5655">
        <w:t>Herman F</w:t>
      </w:r>
      <w:r>
        <w:t>.</w:t>
      </w:r>
      <w:r w:rsidR="00682045">
        <w:t>,</w:t>
      </w:r>
      <w:r>
        <w:t xml:space="preserve"> </w:t>
      </w:r>
      <w:r w:rsidRPr="003A5655">
        <w:t>G</w:t>
      </w:r>
      <w:r>
        <w:t>AYLORD ?</w:t>
      </w:r>
      <w:r w:rsidR="00FF24D7">
        <w:t xml:space="preserve"> </w:t>
      </w:r>
      <w:r w:rsidRPr="003A5655">
        <w:t>N</w:t>
      </w:r>
      <w:r>
        <w:t>ORMAN</w:t>
      </w:r>
      <w:r w:rsidRPr="003A5655">
        <w:t xml:space="preserve"> G.</w:t>
      </w:r>
      <w:r>
        <w:t xml:space="preserve">, </w:t>
      </w:r>
      <w:r w:rsidRPr="003A5655">
        <w:t>B</w:t>
      </w:r>
      <w:r>
        <w:t>IKALES</w:t>
      </w:r>
      <w:r w:rsidRPr="003A5655">
        <w:t>, N</w:t>
      </w:r>
      <w:r>
        <w:t>.</w:t>
      </w:r>
      <w:r w:rsidRPr="003A5655">
        <w:t xml:space="preserve"> </w:t>
      </w:r>
      <w:r w:rsidR="004C5119" w:rsidRPr="003A5655">
        <w:rPr>
          <w:shd w:val="clear" w:color="auto" w:fill="FFFFFF"/>
        </w:rPr>
        <w:t>(</w:t>
      </w:r>
      <w:proofErr w:type="spellStart"/>
      <w:r w:rsidR="004C5119" w:rsidRPr="003A5655">
        <w:rPr>
          <w:shd w:val="clear" w:color="auto" w:fill="FFFFFF"/>
        </w:rPr>
        <w:t>eds</w:t>
      </w:r>
      <w:proofErr w:type="spellEnd"/>
      <w:r w:rsidR="004C5119" w:rsidRPr="003A5655">
        <w:rPr>
          <w:shd w:val="clear" w:color="auto" w:fill="FFFFFF"/>
        </w:rPr>
        <w:t xml:space="preserve">), </w:t>
      </w:r>
      <w:proofErr w:type="spellStart"/>
      <w:r w:rsidR="004C5119" w:rsidRPr="003A5655">
        <w:rPr>
          <w:i/>
          <w:shd w:val="clear" w:color="auto" w:fill="FFFFFF"/>
        </w:rPr>
        <w:t>Encyclopedia</w:t>
      </w:r>
      <w:proofErr w:type="spellEnd"/>
      <w:r w:rsidR="004C5119" w:rsidRPr="003A5655">
        <w:rPr>
          <w:i/>
          <w:shd w:val="clear" w:color="auto" w:fill="FFFFFF"/>
        </w:rPr>
        <w:t xml:space="preserve"> of </w:t>
      </w:r>
      <w:proofErr w:type="spellStart"/>
      <w:r w:rsidR="004C5119" w:rsidRPr="003A5655">
        <w:rPr>
          <w:i/>
          <w:shd w:val="clear" w:color="auto" w:fill="FFFFFF"/>
        </w:rPr>
        <w:t>polymer</w:t>
      </w:r>
      <w:proofErr w:type="spellEnd"/>
      <w:r w:rsidR="004C5119" w:rsidRPr="003A5655">
        <w:rPr>
          <w:i/>
          <w:shd w:val="clear" w:color="auto" w:fill="FFFFFF"/>
        </w:rPr>
        <w:t xml:space="preserve"> science and </w:t>
      </w:r>
      <w:proofErr w:type="spellStart"/>
      <w:r w:rsidR="004C5119" w:rsidRPr="003A5655">
        <w:rPr>
          <w:i/>
          <w:shd w:val="clear" w:color="auto" w:fill="FFFFFF"/>
        </w:rPr>
        <w:t>technology</w:t>
      </w:r>
      <w:proofErr w:type="spellEnd"/>
      <w:r w:rsidR="00682045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4C5119" w:rsidRPr="003A5655">
        <w:rPr>
          <w:shd w:val="clear" w:color="auto" w:fill="FFFFFF"/>
        </w:rPr>
        <w:t xml:space="preserve">plastics, </w:t>
      </w:r>
      <w:proofErr w:type="spellStart"/>
      <w:r w:rsidR="004C5119" w:rsidRPr="003A5655">
        <w:rPr>
          <w:shd w:val="clear" w:color="auto" w:fill="FFFFFF"/>
        </w:rPr>
        <w:t>resins</w:t>
      </w:r>
      <w:proofErr w:type="spellEnd"/>
      <w:r w:rsidR="004C5119" w:rsidRPr="003A5655">
        <w:rPr>
          <w:shd w:val="clear" w:color="auto" w:fill="FFFFFF"/>
        </w:rPr>
        <w:t xml:space="preserve">, </w:t>
      </w:r>
      <w:proofErr w:type="spellStart"/>
      <w:r w:rsidR="004C5119" w:rsidRPr="003A5655">
        <w:rPr>
          <w:shd w:val="clear" w:color="auto" w:fill="FFFFFF"/>
        </w:rPr>
        <w:t>rubbers</w:t>
      </w:r>
      <w:proofErr w:type="spellEnd"/>
      <w:r w:rsidR="004C5119" w:rsidRPr="003A5655">
        <w:rPr>
          <w:shd w:val="clear" w:color="auto" w:fill="FFFFFF"/>
        </w:rPr>
        <w:t xml:space="preserve">, </w:t>
      </w:r>
      <w:proofErr w:type="spellStart"/>
      <w:r w:rsidR="004C5119" w:rsidRPr="003A5655">
        <w:rPr>
          <w:shd w:val="clear" w:color="auto" w:fill="FFFFFF"/>
        </w:rPr>
        <w:t>fibers</w:t>
      </w:r>
      <w:proofErr w:type="spellEnd"/>
      <w:r w:rsidR="004C5119" w:rsidRPr="003A5655">
        <w:rPr>
          <w:shd w:val="clear" w:color="auto" w:fill="FFFFFF"/>
        </w:rPr>
        <w:t>, New York</w:t>
      </w:r>
      <w:r>
        <w:rPr>
          <w:shd w:val="clear" w:color="auto" w:fill="FFFFFF"/>
        </w:rPr>
        <w:t xml:space="preserve">, </w:t>
      </w:r>
      <w:r w:rsidR="004C5119" w:rsidRPr="003A5655">
        <w:rPr>
          <w:shd w:val="clear" w:color="auto" w:fill="FFFFFF"/>
        </w:rPr>
        <w:t>London</w:t>
      </w:r>
      <w:r w:rsidR="00682045">
        <w:rPr>
          <w:shd w:val="clear" w:color="auto" w:fill="FFFFFF"/>
        </w:rPr>
        <w:t>,</w:t>
      </w:r>
      <w:r w:rsidR="004C5119" w:rsidRPr="003A5655">
        <w:rPr>
          <w:shd w:val="clear" w:color="auto" w:fill="FFFFFF"/>
        </w:rPr>
        <w:t xml:space="preserve"> Sydney</w:t>
      </w:r>
      <w:r>
        <w:rPr>
          <w:shd w:val="clear" w:color="auto" w:fill="FFFFFF"/>
        </w:rPr>
        <w:t>,</w:t>
      </w:r>
      <w:r w:rsidR="004C5119" w:rsidRPr="003A5655">
        <w:rPr>
          <w:shd w:val="clear" w:color="auto" w:fill="FFFFFF"/>
        </w:rPr>
        <w:t xml:space="preserve"> J. </w:t>
      </w:r>
      <w:proofErr w:type="spellStart"/>
      <w:r w:rsidR="004C5119" w:rsidRPr="003A5655">
        <w:rPr>
          <w:shd w:val="clear" w:color="auto" w:fill="FFFFFF"/>
        </w:rPr>
        <w:t>Wiley</w:t>
      </w:r>
      <w:proofErr w:type="spellEnd"/>
      <w:r w:rsidR="004C5119" w:rsidRPr="003A5655">
        <w:rPr>
          <w:shd w:val="clear" w:color="auto" w:fill="FFFFFF"/>
        </w:rPr>
        <w:t xml:space="preserve"> and sons</w:t>
      </w:r>
      <w:r w:rsidR="00682045">
        <w:rPr>
          <w:shd w:val="clear" w:color="auto" w:fill="FFFFFF"/>
        </w:rPr>
        <w:t>,</w:t>
      </w:r>
      <w:r w:rsidR="004C5119" w:rsidRPr="003A5655">
        <w:rPr>
          <w:color w:val="333366"/>
          <w:shd w:val="clear" w:color="auto" w:fill="FFFFFF"/>
        </w:rPr>
        <w:t xml:space="preserve"> 1964-1977, 18 vol</w:t>
      </w:r>
      <w:r w:rsidR="004C5119">
        <w:rPr>
          <w:rFonts w:ascii="Arial" w:hAnsi="Arial" w:cs="Arial"/>
          <w:color w:val="333366"/>
          <w:sz w:val="18"/>
          <w:szCs w:val="18"/>
          <w:shd w:val="clear" w:color="auto" w:fill="FFFFDD"/>
        </w:rPr>
        <w:t>.</w:t>
      </w:r>
    </w:p>
    <w:p w:rsidR="004C5119" w:rsidRDefault="004C5119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A5601C" w:rsidRDefault="00A5601C" w:rsidP="00A5601C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Martin </w:t>
      </w:r>
      <w:r w:rsidRPr="003D6A64">
        <w:rPr>
          <w:rFonts w:cs="Arial"/>
          <w:szCs w:val="20"/>
        </w:rPr>
        <w:t xml:space="preserve">Graham, « The identification of modern </w:t>
      </w:r>
      <w:proofErr w:type="spellStart"/>
      <w:r w:rsidRPr="003D6A64">
        <w:rPr>
          <w:rFonts w:cs="Arial"/>
          <w:szCs w:val="20"/>
        </w:rPr>
        <w:t>polymer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systems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using</w:t>
      </w:r>
      <w:proofErr w:type="spellEnd"/>
      <w:r w:rsidRPr="003D6A64">
        <w:rPr>
          <w:rFonts w:cs="Arial"/>
          <w:szCs w:val="20"/>
        </w:rPr>
        <w:t xml:space="preserve"> FTIR » in</w:t>
      </w:r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Preprints</w:t>
      </w:r>
      <w:proofErr w:type="spellEnd"/>
      <w:r w:rsidRPr="003D6A64">
        <w:rPr>
          <w:rFonts w:cs="Arial"/>
          <w:i/>
          <w:szCs w:val="20"/>
        </w:rPr>
        <w:t xml:space="preserve"> of contributions to the modern </w:t>
      </w:r>
      <w:proofErr w:type="spellStart"/>
      <w:r w:rsidRPr="003D6A64">
        <w:rPr>
          <w:rFonts w:cs="Arial"/>
          <w:i/>
          <w:szCs w:val="20"/>
        </w:rPr>
        <w:t>organic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materials</w:t>
      </w:r>
      <w:proofErr w:type="spellEnd"/>
      <w:r w:rsidRPr="003D6A64">
        <w:rPr>
          <w:rFonts w:cs="Arial"/>
          <w:i/>
          <w:szCs w:val="20"/>
        </w:rPr>
        <w:t xml:space="preserve"> meeting </w:t>
      </w:r>
      <w:proofErr w:type="spellStart"/>
      <w:r w:rsidRPr="003D6A64">
        <w:rPr>
          <w:rFonts w:cs="Arial"/>
          <w:i/>
          <w:szCs w:val="20"/>
        </w:rPr>
        <w:t>held</w:t>
      </w:r>
      <w:proofErr w:type="spellEnd"/>
      <w:r w:rsidRPr="003D6A64">
        <w:rPr>
          <w:rFonts w:cs="Arial"/>
          <w:i/>
          <w:szCs w:val="20"/>
        </w:rPr>
        <w:t xml:space="preserve"> at the </w:t>
      </w:r>
      <w:proofErr w:type="spellStart"/>
      <w:r w:rsidRPr="003D6A64">
        <w:rPr>
          <w:rFonts w:cs="Arial"/>
          <w:i/>
          <w:szCs w:val="20"/>
        </w:rPr>
        <w:t>University</w:t>
      </w:r>
      <w:proofErr w:type="spellEnd"/>
      <w:r w:rsidRPr="003D6A64">
        <w:rPr>
          <w:rFonts w:cs="Arial"/>
          <w:i/>
          <w:szCs w:val="20"/>
        </w:rPr>
        <w:t xml:space="preserve"> of Edinburgh 14 &amp; 15 April 1988</w:t>
      </w:r>
      <w:r w:rsidRPr="003D6A64">
        <w:rPr>
          <w:rFonts w:cs="Arial"/>
          <w:szCs w:val="20"/>
        </w:rPr>
        <w:t>, Edinburgh, SSC</w:t>
      </w:r>
      <w:r>
        <w:rPr>
          <w:rFonts w:cs="Arial"/>
          <w:szCs w:val="20"/>
        </w:rPr>
        <w:t xml:space="preserve">R Publications, 1988, p. 47-56 </w:t>
      </w:r>
    </w:p>
    <w:p w:rsidR="00A5601C" w:rsidRDefault="00A5601C" w:rsidP="00A5601C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A5601C" w:rsidRPr="00A5601C" w:rsidRDefault="00A5601C" w:rsidP="00A5601C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>Mossman</w:t>
      </w:r>
      <w:r w:rsidRPr="003D6A64">
        <w:rPr>
          <w:rFonts w:cs="Arial"/>
          <w:szCs w:val="20"/>
        </w:rPr>
        <w:t xml:space="preserve"> Susan, « Simple </w:t>
      </w:r>
      <w:proofErr w:type="spellStart"/>
      <w:r w:rsidRPr="003D6A64">
        <w:rPr>
          <w:rFonts w:cs="Arial"/>
          <w:szCs w:val="20"/>
        </w:rPr>
        <w:t>methods</w:t>
      </w:r>
      <w:proofErr w:type="spellEnd"/>
      <w:r w:rsidRPr="003D6A64">
        <w:rPr>
          <w:rFonts w:cs="Arial"/>
          <w:szCs w:val="20"/>
        </w:rPr>
        <w:t xml:space="preserve"> of </w:t>
      </w:r>
      <w:proofErr w:type="spellStart"/>
      <w:r w:rsidRPr="003D6A64">
        <w:rPr>
          <w:rFonts w:cs="Arial"/>
          <w:szCs w:val="20"/>
        </w:rPr>
        <w:t>identifying</w:t>
      </w:r>
      <w:proofErr w:type="spellEnd"/>
      <w:r w:rsidRPr="003D6A64">
        <w:rPr>
          <w:rFonts w:cs="Arial"/>
          <w:szCs w:val="20"/>
        </w:rPr>
        <w:t xml:space="preserve"> plastics », in </w:t>
      </w:r>
      <w:proofErr w:type="spellStart"/>
      <w:r w:rsidRPr="003D6A64">
        <w:rPr>
          <w:rFonts w:cs="Arial"/>
          <w:i/>
          <w:szCs w:val="20"/>
        </w:rPr>
        <w:t>Preprints</w:t>
      </w:r>
      <w:proofErr w:type="spellEnd"/>
      <w:r w:rsidRPr="003D6A64">
        <w:rPr>
          <w:rFonts w:cs="Arial"/>
          <w:i/>
          <w:szCs w:val="20"/>
        </w:rPr>
        <w:t xml:space="preserve"> of contributions to the modern </w:t>
      </w:r>
      <w:proofErr w:type="spellStart"/>
      <w:r w:rsidRPr="003D6A64">
        <w:rPr>
          <w:rFonts w:cs="Arial"/>
          <w:i/>
          <w:szCs w:val="20"/>
        </w:rPr>
        <w:t>organic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materials</w:t>
      </w:r>
      <w:proofErr w:type="spellEnd"/>
      <w:r w:rsidRPr="003D6A64">
        <w:rPr>
          <w:rFonts w:cs="Arial"/>
          <w:i/>
          <w:szCs w:val="20"/>
        </w:rPr>
        <w:t xml:space="preserve"> meeting </w:t>
      </w:r>
      <w:proofErr w:type="spellStart"/>
      <w:r w:rsidRPr="003D6A64">
        <w:rPr>
          <w:rFonts w:cs="Arial"/>
          <w:i/>
          <w:szCs w:val="20"/>
        </w:rPr>
        <w:t>held</w:t>
      </w:r>
      <w:proofErr w:type="spellEnd"/>
      <w:r w:rsidRPr="003D6A64">
        <w:rPr>
          <w:rFonts w:cs="Arial"/>
          <w:i/>
          <w:szCs w:val="20"/>
        </w:rPr>
        <w:t xml:space="preserve"> at the </w:t>
      </w:r>
      <w:proofErr w:type="spellStart"/>
      <w:r w:rsidRPr="003D6A64">
        <w:rPr>
          <w:rFonts w:cs="Arial"/>
          <w:i/>
          <w:szCs w:val="20"/>
        </w:rPr>
        <w:t>University</w:t>
      </w:r>
      <w:proofErr w:type="spellEnd"/>
      <w:r w:rsidRPr="003D6A64">
        <w:rPr>
          <w:rFonts w:cs="Arial"/>
          <w:i/>
          <w:szCs w:val="20"/>
        </w:rPr>
        <w:t xml:space="preserve"> of Edinburgh 14 &amp; 15 April 1988</w:t>
      </w:r>
      <w:r w:rsidRPr="003D6A64">
        <w:rPr>
          <w:rFonts w:cs="Arial"/>
          <w:szCs w:val="20"/>
        </w:rPr>
        <w:t xml:space="preserve">, Edinburgh, SSCR Publications, 1988, p. 41-45 </w:t>
      </w:r>
      <w:r w:rsidRPr="003D6A64">
        <w:rPr>
          <w:rFonts w:cs="Arial"/>
          <w:szCs w:val="20"/>
        </w:rPr>
        <w:br/>
      </w:r>
    </w:p>
    <w:p w:rsidR="005C0BA3" w:rsidRDefault="005C0BA3" w:rsidP="005C0BA3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Naturman </w:t>
      </w:r>
      <w:r w:rsidRPr="003D6A64">
        <w:rPr>
          <w:rFonts w:cs="Arial"/>
          <w:szCs w:val="20"/>
        </w:rPr>
        <w:t xml:space="preserve">Louis, </w:t>
      </w:r>
      <w:proofErr w:type="spellStart"/>
      <w:r w:rsidRPr="003D6A64">
        <w:rPr>
          <w:rFonts w:cs="Arial"/>
          <w:i/>
          <w:szCs w:val="20"/>
        </w:rPr>
        <w:t>Polymer</w:t>
      </w:r>
      <w:proofErr w:type="spellEnd"/>
      <w:r w:rsidRPr="003D6A64">
        <w:rPr>
          <w:rFonts w:cs="Arial"/>
          <w:i/>
          <w:szCs w:val="20"/>
        </w:rPr>
        <w:t xml:space="preserve">-plastics : </w:t>
      </w:r>
      <w:proofErr w:type="spellStart"/>
      <w:r w:rsidRPr="003D6A64">
        <w:rPr>
          <w:rFonts w:cs="Arial"/>
          <w:i/>
          <w:szCs w:val="20"/>
        </w:rPr>
        <w:t>technology</w:t>
      </w:r>
      <w:proofErr w:type="spellEnd"/>
      <w:r w:rsidRPr="003D6A64">
        <w:rPr>
          <w:rFonts w:cs="Arial"/>
          <w:i/>
          <w:szCs w:val="20"/>
        </w:rPr>
        <w:t xml:space="preserve"> and engineering</w:t>
      </w:r>
      <w:r w:rsidRPr="003D6A64">
        <w:rPr>
          <w:rFonts w:cs="Arial"/>
          <w:szCs w:val="20"/>
        </w:rPr>
        <w:t>, New York, Marcel De</w:t>
      </w:r>
      <w:r>
        <w:rPr>
          <w:rFonts w:cs="Arial"/>
          <w:szCs w:val="20"/>
        </w:rPr>
        <w:t>kker Inc., 1974, Vol. 2, 262 p.</w:t>
      </w:r>
    </w:p>
    <w:p w:rsidR="005C0BA3" w:rsidRDefault="005C0BA3" w:rsidP="005C0BA3">
      <w:pPr>
        <w:rPr>
          <w:rFonts w:cs="Arial"/>
          <w:szCs w:val="20"/>
        </w:rPr>
      </w:pPr>
    </w:p>
    <w:p w:rsidR="005C0BA3" w:rsidRDefault="005C0BA3" w:rsidP="005C0BA3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Perez </w:t>
      </w:r>
      <w:r w:rsidRPr="003D6A64">
        <w:rPr>
          <w:rFonts w:cs="Arial"/>
          <w:szCs w:val="20"/>
        </w:rPr>
        <w:t xml:space="preserve">Jo, </w:t>
      </w:r>
      <w:r w:rsidRPr="003D6A64">
        <w:rPr>
          <w:rFonts w:cs="Arial"/>
          <w:i/>
          <w:szCs w:val="20"/>
        </w:rPr>
        <w:t>Physique et mécanique des polymères amorphes</w:t>
      </w:r>
      <w:r w:rsidRPr="003D6A64">
        <w:rPr>
          <w:rFonts w:cs="Arial"/>
          <w:szCs w:val="20"/>
        </w:rPr>
        <w:t xml:space="preserve">, Paris, </w:t>
      </w:r>
      <w:proofErr w:type="spellStart"/>
      <w:proofErr w:type="gramStart"/>
      <w:r w:rsidRPr="003D6A64">
        <w:rPr>
          <w:rFonts w:cs="Arial"/>
          <w:szCs w:val="20"/>
        </w:rPr>
        <w:t>Tec.</w:t>
      </w:r>
      <w:r>
        <w:rPr>
          <w:rFonts w:cs="Arial"/>
          <w:szCs w:val="20"/>
        </w:rPr>
        <w:t>&amp;</w:t>
      </w:r>
      <w:proofErr w:type="gramEnd"/>
      <w:r>
        <w:rPr>
          <w:rFonts w:cs="Arial"/>
          <w:szCs w:val="20"/>
        </w:rPr>
        <w:t>Doc</w:t>
      </w:r>
      <w:proofErr w:type="spellEnd"/>
      <w:r>
        <w:rPr>
          <w:rFonts w:cs="Arial"/>
          <w:szCs w:val="20"/>
        </w:rPr>
        <w:t xml:space="preserve">., Lavoisier, 1992, 384 p. </w:t>
      </w:r>
    </w:p>
    <w:p w:rsidR="005C0BA3" w:rsidRDefault="005C0BA3" w:rsidP="005C0BA3">
      <w:pPr>
        <w:rPr>
          <w:rFonts w:cs="Arial"/>
          <w:szCs w:val="20"/>
        </w:rPr>
      </w:pPr>
    </w:p>
    <w:p w:rsidR="00B92EC1" w:rsidRPr="00B155EC" w:rsidRDefault="003A5655" w:rsidP="005C0BA3">
      <w:pPr>
        <w:rPr>
          <w:shd w:val="clear" w:color="auto" w:fill="FFFFFF"/>
        </w:rPr>
      </w:pPr>
      <w:r w:rsidRPr="00B155EC">
        <w:rPr>
          <w:shd w:val="clear" w:color="auto" w:fill="FFFFFF"/>
        </w:rPr>
        <w:t>REILLY Julie A</w:t>
      </w:r>
      <w:r w:rsidR="00682045" w:rsidRPr="00B155EC">
        <w:rPr>
          <w:shd w:val="clear" w:color="auto" w:fill="FFFFFF"/>
        </w:rPr>
        <w:t>,</w:t>
      </w:r>
      <w:r w:rsidRPr="00B155EC">
        <w:rPr>
          <w:shd w:val="clear" w:color="auto" w:fill="FFFFFF"/>
        </w:rPr>
        <w:t xml:space="preserve"> « </w:t>
      </w:r>
      <w:proofErr w:type="spellStart"/>
      <w:r w:rsidR="00B7364E">
        <w:rPr>
          <w:shd w:val="clear" w:color="auto" w:fill="FFFFFF"/>
        </w:rPr>
        <w:t>C</w:t>
      </w:r>
      <w:r w:rsidRPr="00B7364E">
        <w:rPr>
          <w:shd w:val="clear" w:color="auto" w:fill="FFFFFF"/>
        </w:rPr>
        <w:t>elluloid</w:t>
      </w:r>
      <w:proofErr w:type="spellEnd"/>
      <w:r w:rsidRPr="00B155EC">
        <w:rPr>
          <w:shd w:val="clear" w:color="auto" w:fill="FFFFFF"/>
        </w:rPr>
        <w:t xml:space="preserve"> </w:t>
      </w:r>
      <w:proofErr w:type="spellStart"/>
      <w:r w:rsidRPr="00B155EC">
        <w:rPr>
          <w:shd w:val="clear" w:color="auto" w:fill="FFFFFF"/>
        </w:rPr>
        <w:t>objects</w:t>
      </w:r>
      <w:proofErr w:type="spellEnd"/>
      <w:r w:rsidRPr="00B155EC">
        <w:rPr>
          <w:shd w:val="clear" w:color="auto" w:fill="FFFFFF"/>
        </w:rPr>
        <w:t xml:space="preserve"> </w:t>
      </w:r>
      <w:proofErr w:type="spellStart"/>
      <w:r w:rsidRPr="00B155EC">
        <w:rPr>
          <w:shd w:val="clear" w:color="auto" w:fill="FFFFFF"/>
        </w:rPr>
        <w:t>their</w:t>
      </w:r>
      <w:proofErr w:type="spellEnd"/>
      <w:r w:rsidRPr="00B155EC">
        <w:rPr>
          <w:shd w:val="clear" w:color="auto" w:fill="FFFFFF"/>
        </w:rPr>
        <w:t xml:space="preserve"> </w:t>
      </w:r>
      <w:proofErr w:type="spellStart"/>
      <w:r w:rsidRPr="00B155EC">
        <w:rPr>
          <w:shd w:val="clear" w:color="auto" w:fill="FFFFFF"/>
        </w:rPr>
        <w:t>chemistry</w:t>
      </w:r>
      <w:proofErr w:type="spellEnd"/>
      <w:r w:rsidRPr="00B155EC">
        <w:rPr>
          <w:shd w:val="clear" w:color="auto" w:fill="FFFFFF"/>
        </w:rPr>
        <w:t xml:space="preserve"> and </w:t>
      </w:r>
      <w:proofErr w:type="spellStart"/>
      <w:r w:rsidRPr="00B155EC">
        <w:rPr>
          <w:shd w:val="clear" w:color="auto" w:fill="FFFFFF"/>
        </w:rPr>
        <w:t>preservation</w:t>
      </w:r>
      <w:proofErr w:type="spellEnd"/>
      <w:r w:rsidRPr="00B155EC">
        <w:rPr>
          <w:shd w:val="clear" w:color="auto" w:fill="FFFFFF"/>
        </w:rPr>
        <w:t xml:space="preserve">, </w:t>
      </w:r>
      <w:r w:rsidRPr="00B155EC">
        <w:rPr>
          <w:rFonts w:cs="Arial"/>
          <w:i/>
          <w:szCs w:val="20"/>
        </w:rPr>
        <w:t>AIC Journal of the American Institute for Conservation</w:t>
      </w:r>
      <w:r w:rsidRPr="00B155EC">
        <w:rPr>
          <w:shd w:val="clear" w:color="auto" w:fill="FFFFFF"/>
        </w:rPr>
        <w:t xml:space="preserve">, </w:t>
      </w:r>
      <w:r w:rsidR="00B92EC1" w:rsidRPr="00B155EC">
        <w:rPr>
          <w:shd w:val="clear" w:color="auto" w:fill="FFFFFF"/>
        </w:rPr>
        <w:t>Automne 1991</w:t>
      </w:r>
      <w:r w:rsidRPr="00B155EC">
        <w:rPr>
          <w:shd w:val="clear" w:color="auto" w:fill="FFFFFF"/>
        </w:rPr>
        <w:t xml:space="preserve">, </w:t>
      </w:r>
      <w:r w:rsidR="00B92EC1" w:rsidRPr="00B155EC">
        <w:rPr>
          <w:shd w:val="clear" w:color="auto" w:fill="FFFFFF"/>
        </w:rPr>
        <w:t>Vol. 30 n° 2, p. 145-162</w:t>
      </w:r>
    </w:p>
    <w:p w:rsidR="00B92EC1" w:rsidRDefault="00B92EC1" w:rsidP="005C0BA3">
      <w:pPr>
        <w:rPr>
          <w:rFonts w:cs="Arial"/>
          <w:szCs w:val="20"/>
        </w:rPr>
      </w:pPr>
    </w:p>
    <w:p w:rsidR="00CE5158" w:rsidRPr="00CE5158" w:rsidRDefault="00CE5158" w:rsidP="005C0BA3">
      <w:pPr>
        <w:rPr>
          <w:rFonts w:ascii="Arial" w:hAnsi="Arial" w:cs="Arial"/>
          <w:sz w:val="20"/>
          <w:szCs w:val="20"/>
        </w:rPr>
      </w:pPr>
      <w:r>
        <w:rPr>
          <w:rFonts w:cs="Arial"/>
          <w:szCs w:val="20"/>
        </w:rPr>
        <w:t xml:space="preserve">*ROYAUX Adeline, </w:t>
      </w:r>
      <w:r>
        <w:rPr>
          <w:rFonts w:cs="Arial"/>
          <w:i/>
          <w:szCs w:val="20"/>
        </w:rPr>
        <w:t>Compréhension des mécanismes de perte de plastifiant et d’exsudation des PVC plastifiés</w:t>
      </w:r>
      <w:r>
        <w:rPr>
          <w:rFonts w:cs="Arial"/>
          <w:szCs w:val="20"/>
        </w:rPr>
        <w:t xml:space="preserve">, thèse de chimie sous la direction de Sophie CANTIN-RIVIERE, Université de </w:t>
      </w:r>
      <w:r w:rsidRPr="00CE5158">
        <w:rPr>
          <w:rFonts w:ascii="Arial" w:hAnsi="Arial" w:cs="Arial"/>
          <w:sz w:val="20"/>
          <w:szCs w:val="20"/>
        </w:rPr>
        <w:t xml:space="preserve">Cergy-Pontoise, 2017 [en ligne] </w:t>
      </w:r>
      <w:hyperlink r:id="rId10" w:history="1">
        <w:r w:rsidRPr="00CE5158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https://tel.archives-ouvertes.fr/tel-01788511</w:t>
        </w:r>
      </w:hyperlink>
      <w:r w:rsidRPr="00CE5158">
        <w:rPr>
          <w:rFonts w:ascii="Arial" w:hAnsi="Arial" w:cs="Arial"/>
          <w:color w:val="826B6B"/>
          <w:sz w:val="20"/>
          <w:szCs w:val="20"/>
          <w:shd w:val="clear" w:color="auto" w:fill="FFFFFF"/>
        </w:rPr>
        <w:t xml:space="preserve"> </w:t>
      </w:r>
      <w:r w:rsidRPr="00CE5158">
        <w:rPr>
          <w:rFonts w:ascii="Arial" w:hAnsi="Arial" w:cs="Arial"/>
          <w:sz w:val="20"/>
          <w:szCs w:val="20"/>
          <w:shd w:val="clear" w:color="auto" w:fill="FFFFFF"/>
        </w:rPr>
        <w:t>(consulté le 5 octobre 2022)</w:t>
      </w:r>
    </w:p>
    <w:p w:rsidR="00CE5158" w:rsidRDefault="00CE5158" w:rsidP="005C0BA3">
      <w:pPr>
        <w:rPr>
          <w:rFonts w:cs="Arial"/>
          <w:szCs w:val="20"/>
        </w:rPr>
      </w:pPr>
    </w:p>
    <w:p w:rsidR="005C0BA3" w:rsidRDefault="005C0BA3" w:rsidP="005C0BA3">
      <w:r w:rsidRPr="002A1F56">
        <w:rPr>
          <w:caps/>
        </w:rPr>
        <w:t>Shah</w:t>
      </w:r>
      <w:r>
        <w:t xml:space="preserve"> </w:t>
      </w:r>
      <w:proofErr w:type="spellStart"/>
      <w:r>
        <w:t>Vishu</w:t>
      </w:r>
      <w:proofErr w:type="spellEnd"/>
      <w:r>
        <w:t xml:space="preserve">, </w:t>
      </w:r>
      <w:proofErr w:type="spellStart"/>
      <w:r w:rsidRPr="001A00DB">
        <w:rPr>
          <w:i/>
        </w:rPr>
        <w:t>Handbook</w:t>
      </w:r>
      <w:proofErr w:type="spellEnd"/>
      <w:r w:rsidRPr="001A00DB">
        <w:rPr>
          <w:i/>
        </w:rPr>
        <w:t xml:space="preserve"> of plastics </w:t>
      </w:r>
      <w:proofErr w:type="spellStart"/>
      <w:r w:rsidRPr="001A00DB">
        <w:rPr>
          <w:i/>
        </w:rPr>
        <w:t>testing</w:t>
      </w:r>
      <w:proofErr w:type="spellEnd"/>
      <w:r w:rsidRPr="001A00DB">
        <w:rPr>
          <w:i/>
        </w:rPr>
        <w:t xml:space="preserve"> and </w:t>
      </w:r>
      <w:proofErr w:type="spellStart"/>
      <w:r w:rsidRPr="001A00DB">
        <w:rPr>
          <w:i/>
        </w:rPr>
        <w:t>failure</w:t>
      </w:r>
      <w:proofErr w:type="spellEnd"/>
      <w:r w:rsidRPr="001A00DB">
        <w:rPr>
          <w:i/>
        </w:rPr>
        <w:t xml:space="preserve"> </w:t>
      </w:r>
      <w:proofErr w:type="spellStart"/>
      <w:r w:rsidRPr="001A00DB">
        <w:rPr>
          <w:i/>
        </w:rPr>
        <w:t>analysis</w:t>
      </w:r>
      <w:proofErr w:type="spellEnd"/>
      <w:r>
        <w:t>,</w:t>
      </w:r>
      <w:r w:rsidRPr="003D6A64">
        <w:t xml:space="preserve"> Hoboken, N.J. </w:t>
      </w:r>
      <w:proofErr w:type="spellStart"/>
      <w:r w:rsidRPr="003D6A64">
        <w:t>Wiley-Interscience</w:t>
      </w:r>
      <w:proofErr w:type="spellEnd"/>
      <w:r w:rsidRPr="003D6A64">
        <w:t xml:space="preserve"> 2007</w:t>
      </w:r>
      <w:r>
        <w:t>,</w:t>
      </w:r>
      <w:r w:rsidR="00C319EB">
        <w:t xml:space="preserve"> </w:t>
      </w:r>
      <w:r w:rsidRPr="003D6A64">
        <w:t>XIV-634</w:t>
      </w:r>
      <w:r>
        <w:t xml:space="preserve"> p.</w:t>
      </w:r>
    </w:p>
    <w:p w:rsidR="005C0BA3" w:rsidRDefault="005C0BA3" w:rsidP="005C0BA3"/>
    <w:p w:rsidR="005C0BA3" w:rsidRDefault="005C0BA3" w:rsidP="005C0BA3">
      <w:r w:rsidRPr="002A1F56">
        <w:rPr>
          <w:caps/>
        </w:rPr>
        <w:t>Stevens</w:t>
      </w:r>
      <w:r>
        <w:t xml:space="preserve"> Malcolm, </w:t>
      </w:r>
      <w:r w:rsidRPr="002A1F56">
        <w:rPr>
          <w:caps/>
        </w:rPr>
        <w:t>Stevens</w:t>
      </w:r>
      <w:r>
        <w:rPr>
          <w:caps/>
        </w:rPr>
        <w:t xml:space="preserve"> </w:t>
      </w:r>
      <w:r>
        <w:t>P.</w:t>
      </w:r>
      <w:r w:rsidRPr="002A1F56">
        <w:rPr>
          <w:caps/>
        </w:rPr>
        <w:t>,</w:t>
      </w:r>
      <w:r>
        <w:t xml:space="preserve"> </w:t>
      </w:r>
      <w:proofErr w:type="spellStart"/>
      <w:r w:rsidRPr="002A1F56">
        <w:rPr>
          <w:i/>
        </w:rPr>
        <w:t>Polymer</w:t>
      </w:r>
      <w:proofErr w:type="spellEnd"/>
      <w:r w:rsidRPr="002A1F56">
        <w:rPr>
          <w:i/>
        </w:rPr>
        <w:t xml:space="preserve"> </w:t>
      </w:r>
      <w:proofErr w:type="spellStart"/>
      <w:r w:rsidRPr="002A1F56">
        <w:rPr>
          <w:i/>
        </w:rPr>
        <w:t>chemistry</w:t>
      </w:r>
      <w:proofErr w:type="spellEnd"/>
      <w:r w:rsidRPr="002A1F56">
        <w:rPr>
          <w:i/>
        </w:rPr>
        <w:t xml:space="preserve"> : an introduction</w:t>
      </w:r>
      <w:r>
        <w:t>,</w:t>
      </w:r>
      <w:r w:rsidRPr="003D6A64">
        <w:t xml:space="preserve"> London</w:t>
      </w:r>
      <w:r>
        <w:t>,</w:t>
      </w:r>
      <w:r w:rsidRPr="003D6A64">
        <w:t xml:space="preserve"> Addison-Wesley</w:t>
      </w:r>
      <w:r>
        <w:t>,</w:t>
      </w:r>
      <w:r w:rsidRPr="003D6A64">
        <w:t xml:space="preserve"> 1975</w:t>
      </w:r>
      <w:r>
        <w:t>,</w:t>
      </w:r>
      <w:r w:rsidRPr="003D6A64">
        <w:t xml:space="preserve"> 458 p.</w:t>
      </w:r>
      <w:r>
        <w:t xml:space="preserve"> </w:t>
      </w:r>
    </w:p>
    <w:p w:rsidR="005C0BA3" w:rsidRDefault="005C0BA3" w:rsidP="005C0BA3"/>
    <w:p w:rsidR="005C0BA3" w:rsidRDefault="00DC293A" w:rsidP="005C0BA3">
      <w:pPr>
        <w:rPr>
          <w:rFonts w:cs="Arial"/>
          <w:szCs w:val="20"/>
        </w:rPr>
      </w:pPr>
      <w:r>
        <w:rPr>
          <w:rFonts w:cs="Arial"/>
          <w:szCs w:val="20"/>
        </w:rPr>
        <w:t xml:space="preserve">TROTIGNON Jean </w:t>
      </w:r>
      <w:r w:rsidR="005C0BA3" w:rsidRPr="003D6A64">
        <w:rPr>
          <w:rFonts w:cs="Arial"/>
          <w:szCs w:val="20"/>
        </w:rPr>
        <w:t>P</w:t>
      </w:r>
      <w:r>
        <w:rPr>
          <w:rFonts w:cs="Arial"/>
          <w:szCs w:val="20"/>
        </w:rPr>
        <w:t>ierre, VERDU Jacques, DOBRACZYNSKI Alexandre</w:t>
      </w:r>
      <w:r w:rsidR="005C0BA3" w:rsidRPr="003D6A64">
        <w:rPr>
          <w:rFonts w:cs="Arial"/>
          <w:szCs w:val="20"/>
        </w:rPr>
        <w:t xml:space="preserve">, et al., </w:t>
      </w:r>
      <w:r w:rsidR="005C0BA3" w:rsidRPr="003D6A64">
        <w:rPr>
          <w:rFonts w:cs="Arial"/>
          <w:i/>
          <w:szCs w:val="20"/>
        </w:rPr>
        <w:t>Matières plastiques, structures-propriétés, mise en œuvre, normalisation</w:t>
      </w:r>
      <w:r w:rsidR="005C0BA3" w:rsidRPr="003D6A64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[La Plaine-Saint-Denis]</w:t>
      </w:r>
      <w:r w:rsidR="005C0BA3">
        <w:rPr>
          <w:rFonts w:cs="Arial"/>
          <w:szCs w:val="20"/>
        </w:rPr>
        <w:t>, AFNOR-Nathan, Paris, 2006</w:t>
      </w:r>
      <w:r>
        <w:rPr>
          <w:rFonts w:cs="Arial"/>
          <w:szCs w:val="20"/>
        </w:rPr>
        <w:t>, VII-232 p.</w:t>
      </w:r>
    </w:p>
    <w:p w:rsidR="0053448B" w:rsidRDefault="0053448B" w:rsidP="005C0BA3"/>
    <w:p w:rsidR="004A7E04" w:rsidRPr="004A7E04" w:rsidRDefault="004A7E04" w:rsidP="004A7E04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  <w:r w:rsidRPr="003D6A64">
        <w:rPr>
          <w:rFonts w:cs="Arial"/>
          <w:szCs w:val="20"/>
        </w:rPr>
        <w:t>VERDU Jacques</w:t>
      </w:r>
      <w:r w:rsidRPr="003D6A64">
        <w:rPr>
          <w:rFonts w:cs="Arial"/>
          <w:i/>
          <w:szCs w:val="20"/>
        </w:rPr>
        <w:t xml:space="preserve">, Vieillissement des plastiques, </w:t>
      </w:r>
      <w:r w:rsidRPr="003D6A64">
        <w:rPr>
          <w:rFonts w:cs="Arial"/>
          <w:szCs w:val="20"/>
        </w:rPr>
        <w:t>La Défense, Association française de normalisation, 1984, (AFNOR technique), 387 p.</w:t>
      </w:r>
      <w:r w:rsidRPr="003D6A64">
        <w:rPr>
          <w:rFonts w:cs="Arial"/>
          <w:szCs w:val="20"/>
        </w:rPr>
        <w:br/>
      </w:r>
    </w:p>
    <w:p w:rsidR="005C0BA3" w:rsidRDefault="005C0BA3" w:rsidP="005C0BA3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Walter </w:t>
      </w:r>
      <w:r w:rsidRPr="003D6A64">
        <w:rPr>
          <w:rFonts w:cs="Arial"/>
          <w:szCs w:val="20"/>
        </w:rPr>
        <w:t xml:space="preserve">Noémie, </w:t>
      </w:r>
      <w:r w:rsidRPr="003D6A64">
        <w:rPr>
          <w:rFonts w:cs="Arial"/>
          <w:i/>
          <w:szCs w:val="20"/>
        </w:rPr>
        <w:t>Le début de «</w:t>
      </w:r>
      <w:r>
        <w:rPr>
          <w:rFonts w:cs="Arial"/>
          <w:i/>
          <w:szCs w:val="20"/>
        </w:rPr>
        <w:t xml:space="preserve"> </w:t>
      </w:r>
      <w:r w:rsidRPr="003D6A64">
        <w:rPr>
          <w:rFonts w:cs="Arial"/>
          <w:i/>
          <w:szCs w:val="20"/>
        </w:rPr>
        <w:t>l'âge du plastique</w:t>
      </w:r>
      <w:r>
        <w:rPr>
          <w:rFonts w:cs="Arial"/>
          <w:i/>
          <w:szCs w:val="20"/>
        </w:rPr>
        <w:t xml:space="preserve"> </w:t>
      </w:r>
      <w:r w:rsidRPr="003D6A64">
        <w:rPr>
          <w:rFonts w:cs="Arial"/>
          <w:i/>
          <w:szCs w:val="20"/>
        </w:rPr>
        <w:t xml:space="preserve">» : les esters de cellulose, </w:t>
      </w:r>
      <w:r w:rsidRPr="003D6A64">
        <w:rPr>
          <w:rFonts w:cs="Arial"/>
          <w:szCs w:val="20"/>
        </w:rPr>
        <w:t>La Chaux-de-Fonds, Haute Ecole d'A</w:t>
      </w:r>
      <w:r>
        <w:rPr>
          <w:rFonts w:cs="Arial"/>
          <w:szCs w:val="20"/>
        </w:rPr>
        <w:t>rts appliqués Arc, 2001, 218 p.</w:t>
      </w:r>
    </w:p>
    <w:p w:rsidR="005C0BA3" w:rsidRDefault="005C0BA3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5C0BA3" w:rsidRDefault="005C0BA3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  <w:r w:rsidRPr="002A1F56">
        <w:rPr>
          <w:caps/>
        </w:rPr>
        <w:t>Ward,</w:t>
      </w:r>
      <w:r>
        <w:t xml:space="preserve"> I. M., </w:t>
      </w:r>
      <w:proofErr w:type="spellStart"/>
      <w:r w:rsidRPr="002A1F56">
        <w:rPr>
          <w:i/>
        </w:rPr>
        <w:t>Mechanical</w:t>
      </w:r>
      <w:proofErr w:type="spellEnd"/>
      <w:r w:rsidRPr="002A1F56">
        <w:rPr>
          <w:i/>
        </w:rPr>
        <w:t xml:space="preserve"> </w:t>
      </w:r>
      <w:proofErr w:type="spellStart"/>
      <w:r w:rsidRPr="002A1F56">
        <w:rPr>
          <w:i/>
        </w:rPr>
        <w:t>properties</w:t>
      </w:r>
      <w:proofErr w:type="spellEnd"/>
      <w:r w:rsidRPr="002A1F56">
        <w:rPr>
          <w:i/>
        </w:rPr>
        <w:t xml:space="preserve"> of </w:t>
      </w:r>
      <w:proofErr w:type="spellStart"/>
      <w:r w:rsidRPr="002A1F56">
        <w:rPr>
          <w:i/>
        </w:rPr>
        <w:t>solid</w:t>
      </w:r>
      <w:proofErr w:type="spellEnd"/>
      <w:r w:rsidRPr="002A1F56">
        <w:rPr>
          <w:i/>
        </w:rPr>
        <w:t xml:space="preserve"> </w:t>
      </w:r>
      <w:proofErr w:type="spellStart"/>
      <w:r w:rsidRPr="002A1F56">
        <w:rPr>
          <w:i/>
        </w:rPr>
        <w:t>polymers</w:t>
      </w:r>
      <w:proofErr w:type="spellEnd"/>
      <w:r>
        <w:t>,</w:t>
      </w:r>
      <w:r w:rsidRPr="003D6A64">
        <w:t xml:space="preserve"> Chichester... John </w:t>
      </w:r>
      <w:proofErr w:type="spellStart"/>
      <w:r w:rsidRPr="003D6A64">
        <w:t>Wiley</w:t>
      </w:r>
      <w:proofErr w:type="spellEnd"/>
      <w:r w:rsidRPr="003D6A64">
        <w:t xml:space="preserve"> &amp; Sons 19</w:t>
      </w:r>
      <w:r>
        <w:t xml:space="preserve">83, </w:t>
      </w:r>
      <w:r w:rsidRPr="003D6A64">
        <w:t>2ème éd.</w:t>
      </w:r>
      <w:r>
        <w:t xml:space="preserve">, </w:t>
      </w:r>
      <w:r w:rsidRPr="003D6A64">
        <w:t xml:space="preserve">475 p. </w:t>
      </w:r>
      <w:r>
        <w:br/>
      </w:r>
    </w:p>
    <w:p w:rsidR="00C319EB" w:rsidRDefault="00C319EB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C319EB" w:rsidRDefault="00C319EB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C319EB" w:rsidRDefault="00C319EB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C319EB" w:rsidRDefault="00C319EB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C319EB" w:rsidRDefault="00C319EB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682045" w:rsidRDefault="00682045" w:rsidP="001E36FE">
      <w:pPr>
        <w:rPr>
          <w:rFonts w:ascii="Arial" w:hAnsi="Arial" w:cs="Arial"/>
          <w:b/>
          <w:sz w:val="20"/>
          <w:szCs w:val="20"/>
        </w:rPr>
      </w:pPr>
    </w:p>
    <w:p w:rsidR="001E36FE" w:rsidRPr="00C319EB" w:rsidRDefault="009B362A" w:rsidP="001E36FE">
      <w:pPr>
        <w:rPr>
          <w:rFonts w:ascii="Arial" w:hAnsi="Arial" w:cs="Arial"/>
          <w:b/>
          <w:sz w:val="28"/>
          <w:szCs w:val="28"/>
        </w:rPr>
      </w:pPr>
      <w:r w:rsidRPr="00C319EB">
        <w:rPr>
          <w:rFonts w:ascii="Arial" w:hAnsi="Arial" w:cs="Arial"/>
          <w:b/>
          <w:sz w:val="28"/>
          <w:szCs w:val="28"/>
        </w:rPr>
        <w:lastRenderedPageBreak/>
        <w:t>L</w:t>
      </w:r>
      <w:r w:rsidR="001E36FE" w:rsidRPr="00C319EB">
        <w:rPr>
          <w:rFonts w:ascii="Arial" w:hAnsi="Arial" w:cs="Arial"/>
          <w:b/>
          <w:sz w:val="28"/>
          <w:szCs w:val="28"/>
        </w:rPr>
        <w:t>es matériaux plastiques </w:t>
      </w:r>
      <w:r w:rsidR="00A5601C" w:rsidRPr="00C319EB">
        <w:rPr>
          <w:rFonts w:ascii="Arial" w:hAnsi="Arial" w:cs="Arial"/>
          <w:b/>
          <w:sz w:val="28"/>
          <w:szCs w:val="28"/>
        </w:rPr>
        <w:t>dans les collections</w:t>
      </w:r>
      <w:r w:rsidRPr="00C319EB">
        <w:rPr>
          <w:rFonts w:ascii="Arial" w:hAnsi="Arial" w:cs="Arial"/>
          <w:b/>
          <w:sz w:val="28"/>
          <w:szCs w:val="28"/>
        </w:rPr>
        <w:t> : identification &amp; altérations</w:t>
      </w:r>
    </w:p>
    <w:p w:rsidR="005C0BA3" w:rsidRPr="00682045" w:rsidRDefault="005C0BA3" w:rsidP="001E36FE">
      <w:pPr>
        <w:tabs>
          <w:tab w:val="left" w:pos="1427"/>
        </w:tabs>
        <w:rPr>
          <w:rFonts w:ascii="Arial" w:hAnsi="Arial" w:cs="Arial"/>
          <w:b/>
        </w:rPr>
      </w:pPr>
    </w:p>
    <w:p w:rsidR="00A5601C" w:rsidRPr="003D6A64" w:rsidRDefault="00A5601C" w:rsidP="00A5601C">
      <w:pPr>
        <w:jc w:val="both"/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>Bailey</w:t>
      </w:r>
      <w:r w:rsidRPr="003D6A64">
        <w:rPr>
          <w:rFonts w:cs="Arial"/>
          <w:szCs w:val="20"/>
        </w:rPr>
        <w:t xml:space="preserve"> George T, </w:t>
      </w:r>
      <w:r>
        <w:rPr>
          <w:rFonts w:cs="Arial"/>
          <w:szCs w:val="20"/>
        </w:rPr>
        <w:t>« </w:t>
      </w:r>
      <w:r w:rsidRPr="003D6A64">
        <w:rPr>
          <w:rFonts w:cs="Arial"/>
          <w:szCs w:val="20"/>
        </w:rPr>
        <w:t xml:space="preserve">Recognition of plastic </w:t>
      </w:r>
      <w:proofErr w:type="spellStart"/>
      <w:r w:rsidRPr="003D6A64">
        <w:rPr>
          <w:rFonts w:cs="Arial"/>
          <w:szCs w:val="20"/>
        </w:rPr>
        <w:t>objects</w:t>
      </w:r>
      <w:proofErr w:type="spellEnd"/>
      <w:r w:rsidRPr="003D6A64">
        <w:rPr>
          <w:rFonts w:cs="Arial"/>
          <w:szCs w:val="20"/>
        </w:rPr>
        <w:t xml:space="preserve"> in collections », </w:t>
      </w:r>
      <w:r w:rsidRPr="003D6A64">
        <w:rPr>
          <w:rFonts w:cs="Arial"/>
          <w:i/>
          <w:szCs w:val="20"/>
        </w:rPr>
        <w:t xml:space="preserve">AICCM Bulletin, </w:t>
      </w:r>
      <w:r w:rsidRPr="003D6A64">
        <w:rPr>
          <w:rFonts w:cs="Arial"/>
          <w:szCs w:val="20"/>
        </w:rPr>
        <w:t xml:space="preserve">1990, Vol. 16, n° 3, p.53-55 </w:t>
      </w:r>
    </w:p>
    <w:p w:rsidR="009B362A" w:rsidRPr="00682045" w:rsidRDefault="009B362A" w:rsidP="00A5601C">
      <w:pPr>
        <w:rPr>
          <w:rFonts w:cs="Arial"/>
          <w:caps/>
          <w:sz w:val="22"/>
          <w:szCs w:val="22"/>
        </w:rPr>
      </w:pPr>
    </w:p>
    <w:p w:rsidR="00313AFD" w:rsidRPr="00C319EB" w:rsidRDefault="00C319EB" w:rsidP="00A5601C">
      <w:pPr>
        <w:rPr>
          <w:shd w:val="clear" w:color="auto" w:fill="FFFFFF"/>
        </w:rPr>
      </w:pPr>
      <w:r w:rsidRPr="00C319EB">
        <w:rPr>
          <w:shd w:val="clear" w:color="auto" w:fill="FFFFFF"/>
        </w:rPr>
        <w:t>BALCAR</w:t>
      </w:r>
      <w:r w:rsidR="00313AFD" w:rsidRPr="00C319EB">
        <w:rPr>
          <w:shd w:val="clear" w:color="auto" w:fill="FFFFFF"/>
        </w:rPr>
        <w:t xml:space="preserve"> Nathalie, « Identification des plastiques dans les musées au moyen d'un spectromètre infrarouge portable », </w:t>
      </w:r>
      <w:proofErr w:type="spellStart"/>
      <w:r w:rsidR="00313AFD" w:rsidRPr="00C319EB">
        <w:rPr>
          <w:i/>
          <w:shd w:val="clear" w:color="auto" w:fill="FFFFFF"/>
        </w:rPr>
        <w:t>Techne</w:t>
      </w:r>
      <w:proofErr w:type="spellEnd"/>
      <w:r w:rsidR="00682045">
        <w:rPr>
          <w:shd w:val="clear" w:color="auto" w:fill="FFFFFF"/>
        </w:rPr>
        <w:t>,</w:t>
      </w:r>
      <w:r w:rsidR="00313AFD" w:rsidRPr="00C319EB">
        <w:rPr>
          <w:shd w:val="clear" w:color="auto" w:fill="FFFFFF"/>
        </w:rPr>
        <w:t xml:space="preserve"> n° 38</w:t>
      </w:r>
      <w:r w:rsidRPr="00C319EB">
        <w:rPr>
          <w:shd w:val="clear" w:color="auto" w:fill="FFFFFF"/>
        </w:rPr>
        <w:t xml:space="preserve">, </w:t>
      </w:r>
      <w:r w:rsidR="00313AFD" w:rsidRPr="00C319EB">
        <w:rPr>
          <w:shd w:val="clear" w:color="auto" w:fill="FFFFFF"/>
        </w:rPr>
        <w:t>2013, p. 13-16</w:t>
      </w:r>
    </w:p>
    <w:p w:rsidR="009B362A" w:rsidRPr="00682045" w:rsidRDefault="009B362A" w:rsidP="00A5601C">
      <w:pPr>
        <w:rPr>
          <w:caps/>
          <w:sz w:val="22"/>
          <w:szCs w:val="22"/>
        </w:rPr>
      </w:pPr>
    </w:p>
    <w:p w:rsidR="00094712" w:rsidRPr="00C319EB" w:rsidRDefault="00C319EB" w:rsidP="00A5601C">
      <w:pPr>
        <w:rPr>
          <w:shd w:val="clear" w:color="auto" w:fill="FFFFFF"/>
        </w:rPr>
      </w:pPr>
      <w:r w:rsidRPr="00C319EB">
        <w:rPr>
          <w:shd w:val="clear" w:color="auto" w:fill="FFFFFF"/>
        </w:rPr>
        <w:t>BECHTHOLD</w:t>
      </w:r>
      <w:r w:rsidR="00094712" w:rsidRPr="00C319EB">
        <w:rPr>
          <w:shd w:val="clear" w:color="auto" w:fill="FFFFFF"/>
        </w:rPr>
        <w:t xml:space="preserve"> Tim, « </w:t>
      </w:r>
      <w:proofErr w:type="spellStart"/>
      <w:r w:rsidR="00094712" w:rsidRPr="00C319EB">
        <w:rPr>
          <w:shd w:val="clear" w:color="auto" w:fill="FFFFFF"/>
        </w:rPr>
        <w:t>Polyurethane</w:t>
      </w:r>
      <w:proofErr w:type="spellEnd"/>
      <w:r w:rsidR="00094712" w:rsidRPr="00C319EB">
        <w:rPr>
          <w:shd w:val="clear" w:color="auto" w:fill="FFFFFF"/>
        </w:rPr>
        <w:t xml:space="preserve"> </w:t>
      </w:r>
      <w:proofErr w:type="spellStart"/>
      <w:r w:rsidR="00094712" w:rsidRPr="00C319EB">
        <w:rPr>
          <w:shd w:val="clear" w:color="auto" w:fill="FFFFFF"/>
        </w:rPr>
        <w:t>im</w:t>
      </w:r>
      <w:proofErr w:type="spellEnd"/>
      <w:r w:rsidR="00094712" w:rsidRPr="00C319EB">
        <w:rPr>
          <w:shd w:val="clear" w:color="auto" w:fill="FFFFFF"/>
        </w:rPr>
        <w:t xml:space="preserve"> </w:t>
      </w:r>
      <w:proofErr w:type="spellStart"/>
      <w:r w:rsidR="00094712" w:rsidRPr="00C319EB">
        <w:rPr>
          <w:shd w:val="clear" w:color="auto" w:fill="FFFFFF"/>
        </w:rPr>
        <w:t>Möbeldesign</w:t>
      </w:r>
      <w:proofErr w:type="spellEnd"/>
      <w:r w:rsidR="00094712" w:rsidRPr="00C319EB">
        <w:rPr>
          <w:shd w:val="clear" w:color="auto" w:fill="FFFFFF"/>
        </w:rPr>
        <w:t xml:space="preserve"> der 1960er-Jahre</w:t>
      </w:r>
      <w:r w:rsidR="007E683B">
        <w:rPr>
          <w:shd w:val="clear" w:color="auto" w:fill="FFFFFF"/>
        </w:rPr>
        <w:t>,</w:t>
      </w:r>
      <w:r w:rsidR="007139C1">
        <w:rPr>
          <w:shd w:val="clear" w:color="auto" w:fill="FFFFFF"/>
        </w:rPr>
        <w:t xml:space="preserve"> </w:t>
      </w:r>
      <w:r w:rsidR="00094712" w:rsidRPr="00C319EB">
        <w:rPr>
          <w:shd w:val="clear" w:color="auto" w:fill="FFFFFF"/>
        </w:rPr>
        <w:t xml:space="preserve">Technologie, </w:t>
      </w:r>
      <w:proofErr w:type="spellStart"/>
      <w:r w:rsidR="00094712" w:rsidRPr="00C319EB">
        <w:rPr>
          <w:shd w:val="clear" w:color="auto" w:fill="FFFFFF"/>
        </w:rPr>
        <w:t>Alterung</w:t>
      </w:r>
      <w:proofErr w:type="spellEnd"/>
      <w:r w:rsidR="00094712" w:rsidRPr="00C319EB">
        <w:rPr>
          <w:shd w:val="clear" w:color="auto" w:fill="FFFFFF"/>
        </w:rPr>
        <w:t xml:space="preserve">, </w:t>
      </w:r>
      <w:proofErr w:type="spellStart"/>
      <w:r w:rsidR="00094712" w:rsidRPr="00C319EB">
        <w:rPr>
          <w:shd w:val="clear" w:color="auto" w:fill="FFFFFF"/>
        </w:rPr>
        <w:t>Konservierung</w:t>
      </w:r>
      <w:proofErr w:type="spellEnd"/>
      <w:r w:rsidR="00094712" w:rsidRPr="00C319EB">
        <w:rPr>
          <w:shd w:val="clear" w:color="auto" w:fill="FFFFFF"/>
        </w:rPr>
        <w:t xml:space="preserve"> », </w:t>
      </w:r>
      <w:proofErr w:type="spellStart"/>
      <w:r w:rsidR="00094712" w:rsidRPr="00C319EB">
        <w:rPr>
          <w:i/>
          <w:shd w:val="clear" w:color="auto" w:fill="FFFFFF"/>
        </w:rPr>
        <w:t>Restauro</w:t>
      </w:r>
      <w:proofErr w:type="spellEnd"/>
      <w:r w:rsidR="00094712" w:rsidRPr="00C319EB">
        <w:rPr>
          <w:i/>
          <w:shd w:val="clear" w:color="auto" w:fill="FFFFFF"/>
        </w:rPr>
        <w:t xml:space="preserve"> [allemand</w:t>
      </w:r>
      <w:r w:rsidR="00094712" w:rsidRPr="00C319EB">
        <w:rPr>
          <w:shd w:val="clear" w:color="auto" w:fill="FFFFFF"/>
        </w:rPr>
        <w:t>]</w:t>
      </w:r>
      <w:r w:rsidR="00682045">
        <w:rPr>
          <w:shd w:val="clear" w:color="auto" w:fill="FFFFFF"/>
        </w:rPr>
        <w:t>,</w:t>
      </w:r>
      <w:r w:rsidR="00094712" w:rsidRPr="00C319EB">
        <w:rPr>
          <w:shd w:val="clear" w:color="auto" w:fill="FFFFFF"/>
        </w:rPr>
        <w:t xml:space="preserve"> Septembre 2003</w:t>
      </w:r>
      <w:r w:rsidRPr="00C319EB">
        <w:rPr>
          <w:shd w:val="clear" w:color="auto" w:fill="FFFFFF"/>
        </w:rPr>
        <w:t>,</w:t>
      </w:r>
      <w:r w:rsidR="00094712" w:rsidRPr="00C319EB">
        <w:rPr>
          <w:shd w:val="clear" w:color="auto" w:fill="FFFFFF"/>
        </w:rPr>
        <w:t xml:space="preserve"> Vol. 109 n° 6, p. 414-422</w:t>
      </w:r>
    </w:p>
    <w:p w:rsidR="00094712" w:rsidRPr="00682045" w:rsidRDefault="00094712" w:rsidP="00A5601C">
      <w:pPr>
        <w:rPr>
          <w:rFonts w:cs="Arial"/>
          <w:caps/>
          <w:sz w:val="22"/>
          <w:szCs w:val="22"/>
        </w:rPr>
      </w:pPr>
    </w:p>
    <w:p w:rsidR="009B362A" w:rsidRPr="003D6A64" w:rsidRDefault="009B362A" w:rsidP="009B362A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>Blank</w:t>
      </w:r>
      <w:r w:rsidRPr="003D6A64">
        <w:rPr>
          <w:rFonts w:cs="Arial"/>
          <w:szCs w:val="20"/>
        </w:rPr>
        <w:t xml:space="preserve"> Sharon, « An introduction to plastics and </w:t>
      </w:r>
      <w:proofErr w:type="spellStart"/>
      <w:r w:rsidRPr="003D6A64">
        <w:rPr>
          <w:rFonts w:cs="Arial"/>
          <w:szCs w:val="20"/>
        </w:rPr>
        <w:t>rubbers</w:t>
      </w:r>
      <w:proofErr w:type="spellEnd"/>
      <w:r w:rsidRPr="003D6A64">
        <w:rPr>
          <w:rFonts w:cs="Arial"/>
          <w:szCs w:val="20"/>
        </w:rPr>
        <w:t xml:space="preserve"> in collections</w:t>
      </w:r>
      <w:r w:rsidR="007139C1">
        <w:rPr>
          <w:rFonts w:cs="Arial"/>
          <w:szCs w:val="20"/>
        </w:rPr>
        <w:t xml:space="preserve"> </w:t>
      </w:r>
      <w:r w:rsidRPr="003D6A64">
        <w:rPr>
          <w:rFonts w:cs="Arial"/>
          <w:szCs w:val="20"/>
        </w:rPr>
        <w:t xml:space="preserve">», </w:t>
      </w:r>
      <w:proofErr w:type="spellStart"/>
      <w:r w:rsidRPr="003D6A64">
        <w:rPr>
          <w:rFonts w:cs="Arial"/>
          <w:i/>
          <w:szCs w:val="20"/>
        </w:rPr>
        <w:t>Studies</w:t>
      </w:r>
      <w:proofErr w:type="spellEnd"/>
      <w:r w:rsidRPr="003D6A64">
        <w:rPr>
          <w:rFonts w:cs="Arial"/>
          <w:i/>
          <w:szCs w:val="20"/>
        </w:rPr>
        <w:t xml:space="preserve"> in Conservation</w:t>
      </w:r>
      <w:r w:rsidRPr="003D6A64">
        <w:rPr>
          <w:rFonts w:cs="Arial"/>
          <w:szCs w:val="20"/>
        </w:rPr>
        <w:t>,</w:t>
      </w:r>
      <w:r w:rsidRPr="003D6A64">
        <w:rPr>
          <w:rFonts w:cs="Arial"/>
          <w:i/>
          <w:szCs w:val="20"/>
        </w:rPr>
        <w:t xml:space="preserve"> </w:t>
      </w:r>
      <w:r w:rsidRPr="003D6A64">
        <w:rPr>
          <w:rFonts w:cs="Arial"/>
          <w:szCs w:val="20"/>
        </w:rPr>
        <w:t>1990, Vol. 35, n° 2, p. 53-63.</w:t>
      </w:r>
    </w:p>
    <w:p w:rsidR="009B362A" w:rsidRDefault="009B362A" w:rsidP="00A5601C">
      <w:pPr>
        <w:rPr>
          <w:rFonts w:cs="Arial"/>
          <w:caps/>
          <w:szCs w:val="20"/>
        </w:rPr>
      </w:pPr>
    </w:p>
    <w:p w:rsidR="00084F0C" w:rsidRDefault="00084F0C" w:rsidP="00A5601C">
      <w:pPr>
        <w:rPr>
          <w:rFonts w:ascii="Arial" w:hAnsi="Arial" w:cs="Arial"/>
          <w:color w:val="333366"/>
          <w:sz w:val="18"/>
          <w:szCs w:val="18"/>
          <w:shd w:val="clear" w:color="auto" w:fill="FFFFFF"/>
        </w:rPr>
      </w:pPr>
      <w:r>
        <w:rPr>
          <w:rFonts w:cs="Arial"/>
          <w:caps/>
          <w:szCs w:val="20"/>
        </w:rPr>
        <w:t>BLUZAT</w:t>
      </w:r>
      <w:r w:rsidR="00A1203C">
        <w:rPr>
          <w:rFonts w:cs="Arial"/>
          <w:caps/>
          <w:szCs w:val="20"/>
        </w:rPr>
        <w:t xml:space="preserve"> H</w:t>
      </w:r>
      <w:r w:rsidR="00A1203C">
        <w:rPr>
          <w:rFonts w:cs="Arial"/>
          <w:szCs w:val="20"/>
        </w:rPr>
        <w:t xml:space="preserve">élène, </w:t>
      </w:r>
      <w:r w:rsidRPr="00C319EB">
        <w:rPr>
          <w:caps/>
        </w:rPr>
        <w:t>« </w:t>
      </w:r>
      <w:r w:rsidRPr="00C319EB">
        <w:rPr>
          <w:shd w:val="clear" w:color="auto" w:fill="FFFFFF"/>
        </w:rPr>
        <w:t xml:space="preserve">Les </w:t>
      </w:r>
      <w:proofErr w:type="spellStart"/>
      <w:r w:rsidRPr="00C319EB">
        <w:rPr>
          <w:shd w:val="clear" w:color="auto" w:fill="FFFFFF"/>
        </w:rPr>
        <w:t>oeuvres</w:t>
      </w:r>
      <w:proofErr w:type="spellEnd"/>
      <w:r w:rsidRPr="00C319EB">
        <w:rPr>
          <w:shd w:val="clear" w:color="auto" w:fill="FFFFFF"/>
        </w:rPr>
        <w:t xml:space="preserve"> gonflables en polychlorure de vinyle plastifié dans les collections patrimoniales », </w:t>
      </w:r>
      <w:proofErr w:type="spellStart"/>
      <w:r w:rsidRPr="00C319EB">
        <w:rPr>
          <w:i/>
          <w:shd w:val="clear" w:color="auto" w:fill="FFFFFF"/>
        </w:rPr>
        <w:t>Techne</w:t>
      </w:r>
      <w:proofErr w:type="spellEnd"/>
      <w:r w:rsidR="00682045">
        <w:rPr>
          <w:i/>
          <w:shd w:val="clear" w:color="auto" w:fill="FFFFFF"/>
        </w:rPr>
        <w:t>,</w:t>
      </w:r>
      <w:r w:rsidRPr="00C319EB">
        <w:rPr>
          <w:shd w:val="clear" w:color="auto" w:fill="FFFFFF"/>
        </w:rPr>
        <w:t xml:space="preserve"> n° 38</w:t>
      </w:r>
      <w:r w:rsidR="00682045">
        <w:rPr>
          <w:shd w:val="clear" w:color="auto" w:fill="FFFFFF"/>
        </w:rPr>
        <w:t>,</w:t>
      </w:r>
      <w:r w:rsidRPr="00C319EB">
        <w:rPr>
          <w:shd w:val="clear" w:color="auto" w:fill="FFFFFF"/>
        </w:rPr>
        <w:t xml:space="preserve"> 2013, p. 30-33</w:t>
      </w:r>
    </w:p>
    <w:p w:rsidR="00084F0C" w:rsidRDefault="00084F0C" w:rsidP="00A5601C">
      <w:pPr>
        <w:rPr>
          <w:rFonts w:cs="Arial"/>
          <w:caps/>
          <w:szCs w:val="20"/>
        </w:rPr>
      </w:pPr>
    </w:p>
    <w:p w:rsidR="009B362A" w:rsidRPr="003D6A64" w:rsidRDefault="009B362A" w:rsidP="009B362A">
      <w:r w:rsidRPr="003D6A64">
        <w:rPr>
          <w:caps/>
        </w:rPr>
        <w:t xml:space="preserve">Bützer </w:t>
      </w:r>
      <w:r w:rsidRPr="003D6A64">
        <w:t xml:space="preserve">Judith, </w:t>
      </w:r>
      <w:r w:rsidR="00C319EB" w:rsidRPr="003D6A64">
        <w:t>KESSLER</w:t>
      </w:r>
      <w:r w:rsidRPr="003D6A64">
        <w:t xml:space="preserve"> Kathrin, </w:t>
      </w:r>
      <w:proofErr w:type="spellStart"/>
      <w:r w:rsidRPr="003D6A64">
        <w:rPr>
          <w:i/>
        </w:rPr>
        <w:t>Kunststoff</w:t>
      </w:r>
      <w:proofErr w:type="spellEnd"/>
      <w:r w:rsidRPr="003D6A64">
        <w:rPr>
          <w:i/>
        </w:rPr>
        <w:t xml:space="preserve"> </w:t>
      </w:r>
      <w:proofErr w:type="spellStart"/>
      <w:r w:rsidRPr="003D6A64">
        <w:rPr>
          <w:i/>
        </w:rPr>
        <w:t>als</w:t>
      </w:r>
      <w:proofErr w:type="spellEnd"/>
      <w:r w:rsidRPr="003D6A64">
        <w:rPr>
          <w:i/>
        </w:rPr>
        <w:t xml:space="preserve"> </w:t>
      </w:r>
      <w:proofErr w:type="spellStart"/>
      <w:r w:rsidRPr="003D6A64">
        <w:rPr>
          <w:i/>
        </w:rPr>
        <w:t>Werkstoff</w:t>
      </w:r>
      <w:proofErr w:type="spellEnd"/>
      <w:r w:rsidRPr="003D6A64">
        <w:rPr>
          <w:i/>
        </w:rPr>
        <w:t xml:space="preserve"> : </w:t>
      </w:r>
      <w:proofErr w:type="spellStart"/>
      <w:r w:rsidRPr="003D6A64">
        <w:rPr>
          <w:i/>
        </w:rPr>
        <w:t>Celluloid</w:t>
      </w:r>
      <w:proofErr w:type="spellEnd"/>
      <w:r w:rsidRPr="003D6A64">
        <w:rPr>
          <w:i/>
        </w:rPr>
        <w:t xml:space="preserve"> </w:t>
      </w:r>
      <w:proofErr w:type="spellStart"/>
      <w:r w:rsidRPr="003D6A64">
        <w:rPr>
          <w:i/>
        </w:rPr>
        <w:t>und</w:t>
      </w:r>
      <w:proofErr w:type="spellEnd"/>
      <w:r w:rsidRPr="003D6A64">
        <w:rPr>
          <w:i/>
        </w:rPr>
        <w:t xml:space="preserve"> </w:t>
      </w:r>
      <w:proofErr w:type="spellStart"/>
      <w:r w:rsidRPr="003D6A64">
        <w:rPr>
          <w:i/>
        </w:rPr>
        <w:t>Polyurethan-Weichschaum</w:t>
      </w:r>
      <w:proofErr w:type="spellEnd"/>
      <w:r w:rsidRPr="003D6A64">
        <w:rPr>
          <w:i/>
        </w:rPr>
        <w:t xml:space="preserve"> : </w:t>
      </w:r>
      <w:proofErr w:type="spellStart"/>
      <w:r w:rsidRPr="003D6A64">
        <w:rPr>
          <w:i/>
        </w:rPr>
        <w:t>Material</w:t>
      </w:r>
      <w:proofErr w:type="spellEnd"/>
      <w:r w:rsidRPr="003D6A64">
        <w:rPr>
          <w:i/>
        </w:rPr>
        <w:t xml:space="preserve">, </w:t>
      </w:r>
      <w:proofErr w:type="spellStart"/>
      <w:r w:rsidRPr="003D6A64">
        <w:rPr>
          <w:i/>
        </w:rPr>
        <w:t>Eigenschaften</w:t>
      </w:r>
      <w:proofErr w:type="spellEnd"/>
      <w:r w:rsidRPr="003D6A64">
        <w:rPr>
          <w:i/>
        </w:rPr>
        <w:t xml:space="preserve">, </w:t>
      </w:r>
      <w:proofErr w:type="spellStart"/>
      <w:r w:rsidRPr="003D6A64">
        <w:rPr>
          <w:i/>
        </w:rPr>
        <w:t>Erhaltung</w:t>
      </w:r>
      <w:proofErr w:type="spellEnd"/>
      <w:r w:rsidRPr="003D6A64">
        <w:t xml:space="preserve">, </w:t>
      </w:r>
      <w:proofErr w:type="spellStart"/>
      <w:r w:rsidRPr="003D6A64">
        <w:t>München</w:t>
      </w:r>
      <w:proofErr w:type="spellEnd"/>
      <w:r w:rsidRPr="003D6A64">
        <w:t xml:space="preserve">, </w:t>
      </w:r>
      <w:proofErr w:type="spellStart"/>
      <w:r w:rsidRPr="003D6A64">
        <w:t>Siegl</w:t>
      </w:r>
      <w:proofErr w:type="spellEnd"/>
      <w:r w:rsidRPr="003D6A64">
        <w:t xml:space="preserve">, 2001, (Collection </w:t>
      </w:r>
      <w:proofErr w:type="spellStart"/>
      <w:r w:rsidRPr="003D6A64">
        <w:t>Kölner</w:t>
      </w:r>
      <w:proofErr w:type="spellEnd"/>
      <w:r w:rsidRPr="003D6A64">
        <w:t xml:space="preserve"> </w:t>
      </w:r>
      <w:proofErr w:type="spellStart"/>
      <w:r w:rsidRPr="003D6A64">
        <w:t>Beiträge</w:t>
      </w:r>
      <w:proofErr w:type="spellEnd"/>
      <w:r w:rsidRPr="003D6A64">
        <w:t xml:space="preserve"> </w:t>
      </w:r>
      <w:proofErr w:type="spellStart"/>
      <w:r w:rsidRPr="003D6A64">
        <w:t>zur</w:t>
      </w:r>
      <w:proofErr w:type="spellEnd"/>
      <w:r w:rsidRPr="003D6A64">
        <w:t xml:space="preserve"> </w:t>
      </w:r>
      <w:proofErr w:type="spellStart"/>
      <w:r w:rsidRPr="003D6A64">
        <w:t>Restaurierung</w:t>
      </w:r>
      <w:proofErr w:type="spellEnd"/>
      <w:r w:rsidRPr="003D6A64">
        <w:t xml:space="preserve"> </w:t>
      </w:r>
      <w:proofErr w:type="spellStart"/>
      <w:r w:rsidRPr="003D6A64">
        <w:t>und</w:t>
      </w:r>
      <w:proofErr w:type="spellEnd"/>
      <w:r w:rsidRPr="003D6A64">
        <w:t xml:space="preserve"> </w:t>
      </w:r>
      <w:proofErr w:type="spellStart"/>
      <w:r w:rsidRPr="003D6A64">
        <w:t>Konservierung</w:t>
      </w:r>
      <w:proofErr w:type="spellEnd"/>
      <w:r w:rsidRPr="003D6A64">
        <w:t xml:space="preserve"> von Kunst- </w:t>
      </w:r>
      <w:proofErr w:type="spellStart"/>
      <w:r w:rsidRPr="003D6A64">
        <w:t>und</w:t>
      </w:r>
      <w:proofErr w:type="spellEnd"/>
      <w:r w:rsidRPr="003D6A64">
        <w:t xml:space="preserve"> </w:t>
      </w:r>
      <w:proofErr w:type="spellStart"/>
      <w:r w:rsidRPr="003D6A64">
        <w:t>Kulturgut</w:t>
      </w:r>
      <w:proofErr w:type="spellEnd"/>
      <w:r w:rsidRPr="003D6A64">
        <w:t xml:space="preserve">, N° 13), 186 p. </w:t>
      </w:r>
    </w:p>
    <w:p w:rsidR="009B362A" w:rsidRPr="00682045" w:rsidRDefault="009B362A" w:rsidP="00A5601C">
      <w:pPr>
        <w:rPr>
          <w:rFonts w:cs="Arial"/>
          <w:caps/>
          <w:sz w:val="22"/>
          <w:szCs w:val="22"/>
        </w:rPr>
      </w:pPr>
    </w:p>
    <w:p w:rsidR="009B362A" w:rsidRPr="003D6A64" w:rsidRDefault="009B362A" w:rsidP="009B362A">
      <w:pPr>
        <w:jc w:val="both"/>
        <w:rPr>
          <w:rFonts w:cs="Arial"/>
          <w:szCs w:val="20"/>
        </w:rPr>
      </w:pPr>
      <w:r w:rsidRPr="003D6A64">
        <w:rPr>
          <w:rFonts w:cs="Arial"/>
          <w:szCs w:val="20"/>
        </w:rPr>
        <w:t xml:space="preserve">CAPITELLI Francesca, SHASHOUA Yvonne, VASSALLO </w:t>
      </w:r>
      <w:proofErr w:type="spellStart"/>
      <w:r w:rsidRPr="003D6A64">
        <w:rPr>
          <w:rFonts w:cs="Arial"/>
          <w:szCs w:val="20"/>
        </w:rPr>
        <w:t>Espedito</w:t>
      </w:r>
      <w:proofErr w:type="spellEnd"/>
      <w:r w:rsidRPr="003D6A64">
        <w:rPr>
          <w:rFonts w:cs="Arial"/>
          <w:szCs w:val="20"/>
        </w:rPr>
        <w:t xml:space="preserve">, </w:t>
      </w:r>
      <w:proofErr w:type="spellStart"/>
      <w:r w:rsidRPr="003D6A64">
        <w:rPr>
          <w:rFonts w:cs="Arial"/>
          <w:i/>
          <w:szCs w:val="20"/>
        </w:rPr>
        <w:t>Macromolecules</w:t>
      </w:r>
      <w:proofErr w:type="spellEnd"/>
      <w:r w:rsidRPr="003D6A64">
        <w:rPr>
          <w:rFonts w:cs="Arial"/>
          <w:szCs w:val="20"/>
        </w:rPr>
        <w:t xml:space="preserve"> </w:t>
      </w:r>
      <w:r w:rsidRPr="003D6A64">
        <w:rPr>
          <w:rFonts w:cs="Arial"/>
          <w:i/>
          <w:szCs w:val="20"/>
        </w:rPr>
        <w:t xml:space="preserve">in cultural </w:t>
      </w:r>
      <w:proofErr w:type="spellStart"/>
      <w:r w:rsidRPr="003D6A64">
        <w:rPr>
          <w:rFonts w:cs="Arial"/>
          <w:i/>
          <w:szCs w:val="20"/>
        </w:rPr>
        <w:t>heritage</w:t>
      </w:r>
      <w:proofErr w:type="spellEnd"/>
      <w:r w:rsidRPr="003D6A64">
        <w:rPr>
          <w:rFonts w:cs="Arial"/>
          <w:i/>
          <w:szCs w:val="20"/>
        </w:rPr>
        <w:t>,</w:t>
      </w:r>
      <w:r w:rsidRPr="003D6A64">
        <w:rPr>
          <w:rFonts w:cs="Arial"/>
          <w:szCs w:val="20"/>
        </w:rPr>
        <w:t xml:space="preserve"> </w:t>
      </w:r>
      <w:proofErr w:type="spellStart"/>
      <w:r w:rsidRPr="00DC293A">
        <w:rPr>
          <w:rFonts w:cs="Arial"/>
          <w:i/>
          <w:szCs w:val="20"/>
        </w:rPr>
        <w:t>Selected</w:t>
      </w:r>
      <w:proofErr w:type="spellEnd"/>
      <w:r w:rsidRPr="00DC293A">
        <w:rPr>
          <w:rFonts w:cs="Arial"/>
          <w:i/>
          <w:szCs w:val="20"/>
        </w:rPr>
        <w:t xml:space="preserve"> Contributions </w:t>
      </w:r>
      <w:proofErr w:type="spellStart"/>
      <w:r w:rsidRPr="00DC293A">
        <w:rPr>
          <w:rFonts w:cs="Arial"/>
          <w:i/>
          <w:szCs w:val="20"/>
        </w:rPr>
        <w:t>from</w:t>
      </w:r>
      <w:proofErr w:type="spellEnd"/>
      <w:r w:rsidRPr="00DC293A">
        <w:rPr>
          <w:rFonts w:cs="Arial"/>
          <w:i/>
          <w:szCs w:val="20"/>
        </w:rPr>
        <w:t xml:space="preserve"> the </w:t>
      </w:r>
      <w:proofErr w:type="spellStart"/>
      <w:r w:rsidRPr="00DC293A">
        <w:rPr>
          <w:rFonts w:cs="Arial"/>
          <w:i/>
          <w:szCs w:val="20"/>
        </w:rPr>
        <w:t>Conference</w:t>
      </w:r>
      <w:proofErr w:type="spellEnd"/>
      <w:r w:rsidRPr="00DC293A">
        <w:rPr>
          <w:rFonts w:cs="Arial"/>
          <w:i/>
          <w:szCs w:val="20"/>
        </w:rPr>
        <w:t xml:space="preserve"> in </w:t>
      </w:r>
      <w:proofErr w:type="spellStart"/>
      <w:r w:rsidRPr="00DC293A">
        <w:rPr>
          <w:rFonts w:cs="Arial"/>
          <w:i/>
          <w:szCs w:val="20"/>
        </w:rPr>
        <w:t>Catania</w:t>
      </w:r>
      <w:proofErr w:type="spellEnd"/>
      <w:r w:rsidRPr="00DC293A">
        <w:rPr>
          <w:rFonts w:cs="Arial"/>
          <w:i/>
          <w:szCs w:val="20"/>
        </w:rPr>
        <w:t xml:space="preserve"> (</w:t>
      </w:r>
      <w:proofErr w:type="spellStart"/>
      <w:r w:rsidRPr="00DC293A">
        <w:rPr>
          <w:rFonts w:cs="Arial"/>
          <w:i/>
          <w:szCs w:val="20"/>
        </w:rPr>
        <w:t>Italy</w:t>
      </w:r>
      <w:proofErr w:type="spellEnd"/>
      <w:r w:rsidRPr="00DC293A">
        <w:rPr>
          <w:rFonts w:cs="Arial"/>
          <w:i/>
          <w:szCs w:val="20"/>
        </w:rPr>
        <w:t xml:space="preserve">), </w:t>
      </w:r>
      <w:proofErr w:type="spellStart"/>
      <w:r w:rsidRPr="00DC293A">
        <w:rPr>
          <w:rFonts w:cs="Arial"/>
          <w:i/>
          <w:szCs w:val="20"/>
        </w:rPr>
        <w:t>November</w:t>
      </w:r>
      <w:proofErr w:type="spellEnd"/>
      <w:r w:rsidRPr="00DC293A">
        <w:rPr>
          <w:rFonts w:cs="Arial"/>
          <w:i/>
          <w:szCs w:val="20"/>
        </w:rPr>
        <w:t xml:space="preserve"> 9-11, 2005</w:t>
      </w:r>
      <w:r w:rsidRPr="003D6A64">
        <w:rPr>
          <w:rFonts w:cs="Arial"/>
          <w:szCs w:val="20"/>
        </w:rPr>
        <w:t xml:space="preserve">, Weinheim, Germany, </w:t>
      </w:r>
      <w:proofErr w:type="spellStart"/>
      <w:r w:rsidRPr="003D6A64">
        <w:rPr>
          <w:rFonts w:cs="Arial"/>
          <w:szCs w:val="20"/>
        </w:rPr>
        <w:t>Wiley</w:t>
      </w:r>
      <w:proofErr w:type="spellEnd"/>
      <w:r w:rsidRPr="003D6A64">
        <w:rPr>
          <w:rFonts w:cs="Arial"/>
          <w:szCs w:val="20"/>
        </w:rPr>
        <w:t xml:space="preserve">-VCH </w:t>
      </w:r>
      <w:proofErr w:type="spellStart"/>
      <w:r w:rsidRPr="003D6A64">
        <w:rPr>
          <w:rFonts w:cs="Arial"/>
          <w:szCs w:val="20"/>
        </w:rPr>
        <w:t>Verlag</w:t>
      </w:r>
      <w:proofErr w:type="spellEnd"/>
      <w:r w:rsidRPr="003D6A64">
        <w:rPr>
          <w:rFonts w:cs="Arial"/>
          <w:szCs w:val="20"/>
        </w:rPr>
        <w:t xml:space="preserve">, 2006, </w:t>
      </w:r>
      <w:r w:rsidR="00DC293A">
        <w:rPr>
          <w:rFonts w:cs="Arial"/>
          <w:szCs w:val="20"/>
        </w:rPr>
        <w:t>VII-</w:t>
      </w:r>
      <w:r w:rsidRPr="003D6A64">
        <w:rPr>
          <w:rFonts w:cs="Arial"/>
          <w:szCs w:val="20"/>
        </w:rPr>
        <w:t>104 p.</w:t>
      </w:r>
    </w:p>
    <w:p w:rsidR="009B362A" w:rsidRPr="00682045" w:rsidRDefault="009B362A" w:rsidP="00A5601C">
      <w:pPr>
        <w:rPr>
          <w:rFonts w:cs="Arial"/>
          <w:caps/>
          <w:sz w:val="22"/>
          <w:szCs w:val="22"/>
        </w:rPr>
      </w:pPr>
    </w:p>
    <w:p w:rsidR="009B362A" w:rsidRPr="003D6A64" w:rsidRDefault="009B362A" w:rsidP="009B362A">
      <w:pPr>
        <w:rPr>
          <w:rFonts w:cs="Arial"/>
          <w:szCs w:val="20"/>
        </w:rPr>
      </w:pPr>
      <w:r w:rsidRPr="004F60B4">
        <w:rPr>
          <w:rFonts w:cs="Arial"/>
          <w:i/>
          <w:szCs w:val="20"/>
        </w:rPr>
        <w:t>Care and identificatio</w:t>
      </w:r>
      <w:r w:rsidR="004F60B4" w:rsidRPr="004F60B4">
        <w:rPr>
          <w:rFonts w:cs="Arial"/>
          <w:i/>
          <w:szCs w:val="20"/>
        </w:rPr>
        <w:t xml:space="preserve">n of </w:t>
      </w:r>
      <w:proofErr w:type="spellStart"/>
      <w:r w:rsidR="004F60B4" w:rsidRPr="004F60B4">
        <w:rPr>
          <w:rFonts w:cs="Arial"/>
          <w:i/>
          <w:szCs w:val="20"/>
        </w:rPr>
        <w:t>objects</w:t>
      </w:r>
      <w:proofErr w:type="spellEnd"/>
      <w:r w:rsidR="004F60B4" w:rsidRPr="004F60B4">
        <w:rPr>
          <w:rFonts w:cs="Arial"/>
          <w:i/>
          <w:szCs w:val="20"/>
        </w:rPr>
        <w:t xml:space="preserve"> made </w:t>
      </w:r>
      <w:proofErr w:type="spellStart"/>
      <w:r w:rsidR="004F60B4" w:rsidRPr="004F60B4">
        <w:rPr>
          <w:rFonts w:cs="Arial"/>
          <w:i/>
          <w:szCs w:val="20"/>
        </w:rPr>
        <w:t>from</w:t>
      </w:r>
      <w:proofErr w:type="spellEnd"/>
      <w:r w:rsidR="004F60B4" w:rsidRPr="004F60B4">
        <w:rPr>
          <w:rFonts w:cs="Arial"/>
          <w:i/>
          <w:szCs w:val="20"/>
        </w:rPr>
        <w:t xml:space="preserve"> plastic</w:t>
      </w:r>
      <w:r w:rsidRPr="003D6A64">
        <w:rPr>
          <w:rFonts w:cs="Arial"/>
          <w:szCs w:val="20"/>
        </w:rPr>
        <w:t xml:space="preserve">, </w:t>
      </w:r>
      <w:r w:rsidRPr="003D6A64">
        <w:rPr>
          <w:rFonts w:cs="Arial"/>
          <w:i/>
          <w:szCs w:val="20"/>
        </w:rPr>
        <w:t>Conserve O Gram</w:t>
      </w:r>
      <w:r w:rsidRPr="003D6A64">
        <w:rPr>
          <w:rFonts w:cs="Arial"/>
          <w:szCs w:val="20"/>
        </w:rPr>
        <w:t xml:space="preserve">, </w:t>
      </w:r>
      <w:proofErr w:type="spellStart"/>
      <w:r w:rsidRPr="003D6A64">
        <w:rPr>
          <w:rFonts w:cs="Arial"/>
          <w:szCs w:val="20"/>
        </w:rPr>
        <w:t>September</w:t>
      </w:r>
      <w:proofErr w:type="spellEnd"/>
      <w:r w:rsidRPr="003D6A64">
        <w:rPr>
          <w:rFonts w:cs="Arial"/>
          <w:szCs w:val="20"/>
        </w:rPr>
        <w:t xml:space="preserve"> 2010, N° 8/4</w:t>
      </w:r>
      <w:r w:rsidR="00B155EC">
        <w:rPr>
          <w:rFonts w:cs="Arial"/>
          <w:szCs w:val="20"/>
        </w:rPr>
        <w:t xml:space="preserve"> [en ligne]</w:t>
      </w:r>
      <w:r w:rsidRPr="003D6A64">
        <w:rPr>
          <w:rFonts w:cs="Arial"/>
          <w:szCs w:val="20"/>
        </w:rPr>
        <w:t xml:space="preserve"> &lt; </w:t>
      </w:r>
      <w:hyperlink r:id="rId11" w:history="1">
        <w:r w:rsidRPr="003D6A64">
          <w:rPr>
            <w:rStyle w:val="Lienhypertexte"/>
            <w:rFonts w:cs="Arial"/>
            <w:szCs w:val="20"/>
          </w:rPr>
          <w:t>http://www.nps.gov/museum/publications/conserveogram/08-04.pdf</w:t>
        </w:r>
      </w:hyperlink>
      <w:r w:rsidRPr="003D6A64">
        <w:rPr>
          <w:rFonts w:cs="Arial"/>
          <w:szCs w:val="20"/>
        </w:rPr>
        <w:t xml:space="preserve">&gt;, (consulté le </w:t>
      </w:r>
      <w:r w:rsidR="002B2A45">
        <w:rPr>
          <w:rFonts w:cs="Arial"/>
          <w:szCs w:val="20"/>
        </w:rPr>
        <w:t>7 octobre</w:t>
      </w:r>
      <w:r w:rsidR="006166B7">
        <w:rPr>
          <w:rFonts w:cs="Arial"/>
          <w:szCs w:val="20"/>
        </w:rPr>
        <w:t xml:space="preserve"> 2022</w:t>
      </w:r>
      <w:r w:rsidRPr="003D6A64">
        <w:rPr>
          <w:rFonts w:cs="Arial"/>
          <w:szCs w:val="20"/>
        </w:rPr>
        <w:t xml:space="preserve">) </w:t>
      </w:r>
    </w:p>
    <w:p w:rsidR="009B362A" w:rsidRPr="00682045" w:rsidRDefault="009B362A" w:rsidP="009B362A">
      <w:pPr>
        <w:rPr>
          <w:rFonts w:cs="Arial"/>
          <w:sz w:val="22"/>
          <w:szCs w:val="22"/>
        </w:rPr>
      </w:pPr>
    </w:p>
    <w:p w:rsidR="009B362A" w:rsidRPr="003D6A64" w:rsidRDefault="009B362A" w:rsidP="009B362A">
      <w:pPr>
        <w:jc w:val="both"/>
        <w:rPr>
          <w:rFonts w:cs="Arial"/>
          <w:szCs w:val="20"/>
        </w:rPr>
      </w:pPr>
      <w:r w:rsidRPr="004333C4">
        <w:rPr>
          <w:rFonts w:cs="Arial"/>
          <w:szCs w:val="20"/>
        </w:rPr>
        <w:t>« </w:t>
      </w:r>
      <w:proofErr w:type="spellStart"/>
      <w:r w:rsidRPr="004333C4">
        <w:rPr>
          <w:rFonts w:cs="Arial"/>
          <w:szCs w:val="20"/>
        </w:rPr>
        <w:t>Celluloid</w:t>
      </w:r>
      <w:proofErr w:type="spellEnd"/>
      <w:r w:rsidRPr="004333C4">
        <w:rPr>
          <w:rFonts w:cs="Arial"/>
          <w:szCs w:val="20"/>
        </w:rPr>
        <w:t xml:space="preserve"> </w:t>
      </w:r>
      <w:proofErr w:type="spellStart"/>
      <w:r w:rsidRPr="004333C4">
        <w:rPr>
          <w:rFonts w:cs="Arial"/>
          <w:szCs w:val="20"/>
        </w:rPr>
        <w:t>objects</w:t>
      </w:r>
      <w:proofErr w:type="spellEnd"/>
      <w:r w:rsidRPr="004333C4">
        <w:rPr>
          <w:rFonts w:cs="Arial"/>
          <w:szCs w:val="20"/>
        </w:rPr>
        <w:t xml:space="preserve"> : </w:t>
      </w:r>
      <w:proofErr w:type="spellStart"/>
      <w:r w:rsidRPr="004333C4">
        <w:rPr>
          <w:rFonts w:cs="Arial"/>
          <w:szCs w:val="20"/>
        </w:rPr>
        <w:t>their</w:t>
      </w:r>
      <w:proofErr w:type="spellEnd"/>
      <w:r w:rsidRPr="004333C4">
        <w:rPr>
          <w:rFonts w:cs="Arial"/>
          <w:szCs w:val="20"/>
        </w:rPr>
        <w:t xml:space="preserve"> </w:t>
      </w:r>
      <w:proofErr w:type="spellStart"/>
      <w:r w:rsidRPr="004333C4">
        <w:rPr>
          <w:rFonts w:cs="Arial"/>
          <w:szCs w:val="20"/>
        </w:rPr>
        <w:t>chemistry</w:t>
      </w:r>
      <w:proofErr w:type="spellEnd"/>
      <w:r w:rsidRPr="004333C4">
        <w:rPr>
          <w:rFonts w:cs="Arial"/>
          <w:szCs w:val="20"/>
        </w:rPr>
        <w:t xml:space="preserve"> and </w:t>
      </w:r>
      <w:proofErr w:type="spellStart"/>
      <w:r w:rsidRPr="004333C4">
        <w:rPr>
          <w:rFonts w:cs="Arial"/>
          <w:szCs w:val="20"/>
        </w:rPr>
        <w:t>preservation</w:t>
      </w:r>
      <w:proofErr w:type="spellEnd"/>
      <w:r w:rsidRPr="004333C4">
        <w:rPr>
          <w:rFonts w:cs="Arial"/>
          <w:szCs w:val="20"/>
        </w:rPr>
        <w:t xml:space="preserve"> », </w:t>
      </w:r>
      <w:r w:rsidRPr="004333C4">
        <w:rPr>
          <w:rFonts w:cs="Arial"/>
          <w:i/>
          <w:szCs w:val="20"/>
        </w:rPr>
        <w:t xml:space="preserve">AIC Journal of the American Institute for Conservation, </w:t>
      </w:r>
      <w:r w:rsidRPr="004333C4">
        <w:rPr>
          <w:rFonts w:cs="Arial"/>
          <w:szCs w:val="20"/>
        </w:rPr>
        <w:t>1991, Vol. 30, n° 2, p. 145-162.</w:t>
      </w:r>
      <w:r w:rsidRPr="003D6A64">
        <w:rPr>
          <w:rFonts w:cs="Arial"/>
          <w:szCs w:val="20"/>
        </w:rPr>
        <w:t xml:space="preserve"> </w:t>
      </w:r>
    </w:p>
    <w:p w:rsidR="009B362A" w:rsidRPr="00682045" w:rsidRDefault="009B362A" w:rsidP="009B362A">
      <w:pPr>
        <w:rPr>
          <w:rFonts w:cs="Arial"/>
          <w:caps/>
          <w:sz w:val="22"/>
          <w:szCs w:val="22"/>
        </w:rPr>
      </w:pPr>
    </w:p>
    <w:p w:rsidR="009B362A" w:rsidRPr="003D6A64" w:rsidRDefault="009B362A" w:rsidP="009B362A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Chiantore </w:t>
      </w:r>
      <w:r w:rsidRPr="003D6A64">
        <w:rPr>
          <w:rFonts w:cs="Arial"/>
          <w:szCs w:val="20"/>
        </w:rPr>
        <w:t xml:space="preserve">Oscar, « Le </w:t>
      </w:r>
      <w:proofErr w:type="spellStart"/>
      <w:r w:rsidRPr="003D6A64">
        <w:rPr>
          <w:rFonts w:cs="Arial"/>
          <w:szCs w:val="20"/>
        </w:rPr>
        <w:t>materie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plastiche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nell’arte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contemporanea</w:t>
      </w:r>
      <w:proofErr w:type="spellEnd"/>
      <w:r w:rsidRPr="003D6A64">
        <w:rPr>
          <w:rFonts w:cs="Arial"/>
          <w:szCs w:val="20"/>
        </w:rPr>
        <w:t xml:space="preserve"> e la </w:t>
      </w:r>
      <w:proofErr w:type="spellStart"/>
      <w:r w:rsidRPr="003D6A64">
        <w:rPr>
          <w:rFonts w:cs="Arial"/>
          <w:szCs w:val="20"/>
        </w:rPr>
        <w:t>loro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trasformazione</w:t>
      </w:r>
      <w:proofErr w:type="spellEnd"/>
      <w:r w:rsidRPr="003D6A64">
        <w:rPr>
          <w:rFonts w:cs="Arial"/>
          <w:szCs w:val="20"/>
        </w:rPr>
        <w:t xml:space="preserve"> e </w:t>
      </w:r>
      <w:proofErr w:type="spellStart"/>
      <w:r w:rsidRPr="003D6A64">
        <w:rPr>
          <w:rFonts w:cs="Arial"/>
          <w:szCs w:val="20"/>
        </w:rPr>
        <w:t>decadimento</w:t>
      </w:r>
      <w:proofErr w:type="spellEnd"/>
      <w:r w:rsidRPr="003D6A64">
        <w:rPr>
          <w:rFonts w:cs="Arial"/>
          <w:szCs w:val="20"/>
        </w:rPr>
        <w:t xml:space="preserve"> », in </w:t>
      </w:r>
      <w:r w:rsidRPr="003D6A64">
        <w:rPr>
          <w:rFonts w:cs="Arial"/>
          <w:i/>
          <w:szCs w:val="20"/>
        </w:rPr>
        <w:t xml:space="preserve">Arte </w:t>
      </w:r>
      <w:proofErr w:type="spellStart"/>
      <w:r w:rsidRPr="003D6A64">
        <w:rPr>
          <w:rFonts w:cs="Arial"/>
          <w:i/>
          <w:szCs w:val="20"/>
        </w:rPr>
        <w:t>contemporanea</w:t>
      </w:r>
      <w:proofErr w:type="spellEnd"/>
      <w:r w:rsidRPr="003D6A64">
        <w:rPr>
          <w:rFonts w:cs="Arial"/>
          <w:i/>
          <w:szCs w:val="20"/>
        </w:rPr>
        <w:t xml:space="preserve">, </w:t>
      </w:r>
      <w:proofErr w:type="spellStart"/>
      <w:r w:rsidRPr="003D6A64">
        <w:rPr>
          <w:rFonts w:cs="Arial"/>
          <w:i/>
          <w:szCs w:val="20"/>
        </w:rPr>
        <w:t>conservazione</w:t>
      </w:r>
      <w:proofErr w:type="spellEnd"/>
      <w:r w:rsidRPr="003D6A64">
        <w:rPr>
          <w:rFonts w:cs="Arial"/>
          <w:i/>
          <w:szCs w:val="20"/>
        </w:rPr>
        <w:t xml:space="preserve"> e </w:t>
      </w:r>
      <w:proofErr w:type="spellStart"/>
      <w:r w:rsidRPr="003D6A64">
        <w:rPr>
          <w:rFonts w:cs="Arial"/>
          <w:i/>
          <w:szCs w:val="20"/>
        </w:rPr>
        <w:t>restauro</w:t>
      </w:r>
      <w:proofErr w:type="spellEnd"/>
      <w:r w:rsidRPr="003D6A64">
        <w:rPr>
          <w:rFonts w:cs="Arial"/>
          <w:i/>
          <w:szCs w:val="20"/>
        </w:rPr>
        <w:t xml:space="preserve">. </w:t>
      </w:r>
      <w:proofErr w:type="spellStart"/>
      <w:r w:rsidRPr="003D6A64">
        <w:rPr>
          <w:rFonts w:cs="Arial"/>
          <w:i/>
          <w:szCs w:val="20"/>
        </w:rPr>
        <w:t>Contributi</w:t>
      </w:r>
      <w:proofErr w:type="spellEnd"/>
      <w:r w:rsidRPr="003D6A64">
        <w:rPr>
          <w:rFonts w:cs="Arial"/>
          <w:i/>
          <w:szCs w:val="20"/>
        </w:rPr>
        <w:t xml:space="preserve"> al «</w:t>
      </w:r>
      <w:proofErr w:type="spellStart"/>
      <w:r w:rsidRPr="003D6A64">
        <w:rPr>
          <w:rFonts w:cs="Arial"/>
          <w:i/>
          <w:szCs w:val="20"/>
        </w:rPr>
        <w:t>Colloquio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sul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restauro</w:t>
      </w:r>
      <w:proofErr w:type="spellEnd"/>
      <w:r w:rsidRPr="003D6A64">
        <w:rPr>
          <w:rFonts w:cs="Arial"/>
          <w:i/>
          <w:szCs w:val="20"/>
        </w:rPr>
        <w:t xml:space="preserve"> dell'arte </w:t>
      </w:r>
      <w:proofErr w:type="spellStart"/>
      <w:r w:rsidRPr="003D6A64">
        <w:rPr>
          <w:rFonts w:cs="Arial"/>
          <w:i/>
          <w:szCs w:val="20"/>
        </w:rPr>
        <w:t>moderna</w:t>
      </w:r>
      <w:proofErr w:type="spellEnd"/>
      <w:r w:rsidRPr="003D6A64">
        <w:rPr>
          <w:rFonts w:cs="Arial"/>
          <w:i/>
          <w:szCs w:val="20"/>
        </w:rPr>
        <w:t xml:space="preserve"> e </w:t>
      </w:r>
      <w:proofErr w:type="spellStart"/>
      <w:r w:rsidRPr="003D6A64">
        <w:rPr>
          <w:rFonts w:cs="Arial"/>
          <w:i/>
          <w:szCs w:val="20"/>
        </w:rPr>
        <w:t>contemporanea</w:t>
      </w:r>
      <w:proofErr w:type="spellEnd"/>
      <w:r w:rsidRPr="003D6A64">
        <w:rPr>
          <w:rFonts w:cs="Arial"/>
          <w:i/>
          <w:szCs w:val="20"/>
        </w:rPr>
        <w:t>»</w:t>
      </w:r>
      <w:r w:rsidRPr="003D6A64">
        <w:rPr>
          <w:rFonts w:cs="Arial"/>
          <w:szCs w:val="20"/>
        </w:rPr>
        <w:t xml:space="preserve">, Fiesole, </w:t>
      </w:r>
      <w:proofErr w:type="spellStart"/>
      <w:r w:rsidRPr="003D6A64">
        <w:rPr>
          <w:rFonts w:cs="Arial"/>
          <w:szCs w:val="20"/>
        </w:rPr>
        <w:t>Nardini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Editore</w:t>
      </w:r>
      <w:proofErr w:type="spellEnd"/>
      <w:r w:rsidRPr="003D6A64">
        <w:rPr>
          <w:rFonts w:cs="Arial"/>
          <w:szCs w:val="20"/>
        </w:rPr>
        <w:t xml:space="preserve">, 1994, 131 p. </w:t>
      </w:r>
    </w:p>
    <w:p w:rsidR="009B362A" w:rsidRPr="00682045" w:rsidRDefault="009B362A" w:rsidP="00A5601C">
      <w:pPr>
        <w:rPr>
          <w:rFonts w:cs="Arial"/>
          <w:caps/>
          <w:sz w:val="22"/>
          <w:szCs w:val="22"/>
        </w:rPr>
      </w:pPr>
    </w:p>
    <w:p w:rsidR="004F60B4" w:rsidRPr="00682045" w:rsidRDefault="00682045" w:rsidP="00A5601C">
      <w:pPr>
        <w:rPr>
          <w:shd w:val="clear" w:color="auto" w:fill="FFFFFF"/>
        </w:rPr>
      </w:pPr>
      <w:r w:rsidRPr="00682045">
        <w:rPr>
          <w:shd w:val="clear" w:color="auto" w:fill="FFFFFF"/>
        </w:rPr>
        <w:t>CINQUALBRE Marion,</w:t>
      </w:r>
      <w:r w:rsidR="004F60B4" w:rsidRPr="00682045">
        <w:rPr>
          <w:shd w:val="clear" w:color="auto" w:fill="FFFFFF"/>
        </w:rPr>
        <w:t xml:space="preserve"> </w:t>
      </w:r>
      <w:r w:rsidRPr="00682045">
        <w:rPr>
          <w:shd w:val="clear" w:color="auto" w:fill="FFFFFF"/>
        </w:rPr>
        <w:t xml:space="preserve">DURANTON </w:t>
      </w:r>
      <w:proofErr w:type="spellStart"/>
      <w:r w:rsidRPr="00682045">
        <w:rPr>
          <w:shd w:val="clear" w:color="auto" w:fill="FFFFFF"/>
        </w:rPr>
        <w:t>Maroussia</w:t>
      </w:r>
      <w:proofErr w:type="spellEnd"/>
      <w:r w:rsidR="004F60B4" w:rsidRPr="00682045">
        <w:rPr>
          <w:shd w:val="clear" w:color="auto" w:fill="FFFFFF"/>
        </w:rPr>
        <w:t xml:space="preserve">, « Le zip dans les collections de dessins d'architecture : étude des dégradations de films plastiques autoadhésifs », </w:t>
      </w:r>
      <w:r w:rsidR="004F60B4" w:rsidRPr="00682045">
        <w:rPr>
          <w:i/>
          <w:shd w:val="clear" w:color="auto" w:fill="FFFFFF"/>
        </w:rPr>
        <w:t>Support tracé</w:t>
      </w:r>
      <w:r w:rsidR="00C319EB" w:rsidRPr="00682045">
        <w:rPr>
          <w:shd w:val="clear" w:color="auto" w:fill="FFFFFF"/>
        </w:rPr>
        <w:t>,</w:t>
      </w:r>
      <w:r w:rsidR="004F60B4" w:rsidRPr="00682045">
        <w:rPr>
          <w:shd w:val="clear" w:color="auto" w:fill="FFFFFF"/>
        </w:rPr>
        <w:t xml:space="preserve"> 2017</w:t>
      </w:r>
      <w:r w:rsidR="00C319EB" w:rsidRPr="00682045">
        <w:rPr>
          <w:shd w:val="clear" w:color="auto" w:fill="FFFFFF"/>
        </w:rPr>
        <w:t>,</w:t>
      </w:r>
      <w:r w:rsidR="004F60B4" w:rsidRPr="00682045">
        <w:rPr>
          <w:shd w:val="clear" w:color="auto" w:fill="FFFFFF"/>
        </w:rPr>
        <w:t xml:space="preserve"> n° 17, p. 72-81</w:t>
      </w:r>
    </w:p>
    <w:p w:rsidR="004F60B4" w:rsidRPr="00682045" w:rsidRDefault="004F60B4" w:rsidP="00A5601C">
      <w:pPr>
        <w:rPr>
          <w:caps/>
          <w:sz w:val="22"/>
          <w:szCs w:val="22"/>
        </w:rPr>
      </w:pPr>
    </w:p>
    <w:p w:rsidR="004C76B0" w:rsidRPr="00682045" w:rsidRDefault="00682045" w:rsidP="00A5601C">
      <w:pPr>
        <w:rPr>
          <w:color w:val="000000"/>
          <w:shd w:val="clear" w:color="auto" w:fill="FFFFFF"/>
        </w:rPr>
      </w:pPr>
      <w:r w:rsidRPr="00682045">
        <w:rPr>
          <w:shd w:val="clear" w:color="auto" w:fill="FFFFFF"/>
        </w:rPr>
        <w:t>COLOMBINI</w:t>
      </w:r>
      <w:r w:rsidR="004C76B0" w:rsidRPr="00682045">
        <w:rPr>
          <w:shd w:val="clear" w:color="auto" w:fill="FFFFFF"/>
        </w:rPr>
        <w:t xml:space="preserve"> Alain, </w:t>
      </w:r>
      <w:r w:rsidRPr="00682045">
        <w:rPr>
          <w:rStyle w:val="highlight"/>
          <w:shd w:val="clear" w:color="auto" w:fill="FFFFFF"/>
        </w:rPr>
        <w:t>CORBIN</w:t>
      </w:r>
      <w:r w:rsidR="004C76B0" w:rsidRPr="00682045">
        <w:rPr>
          <w:shd w:val="clear" w:color="auto" w:fill="FFFFFF"/>
        </w:rPr>
        <w:t> Gwenola</w:t>
      </w:r>
      <w:r>
        <w:rPr>
          <w:shd w:val="clear" w:color="auto" w:fill="FFFFFF"/>
        </w:rPr>
        <w:t>,</w:t>
      </w:r>
      <w:r w:rsidR="004C76B0" w:rsidRPr="00682045">
        <w:rPr>
          <w:shd w:val="clear" w:color="auto" w:fill="FFFFFF"/>
        </w:rPr>
        <w:t xml:space="preserve"> </w:t>
      </w:r>
      <w:r w:rsidRPr="00682045">
        <w:rPr>
          <w:shd w:val="clear" w:color="auto" w:fill="FFFFFF"/>
        </w:rPr>
        <w:t>LEAL</w:t>
      </w:r>
      <w:r w:rsidR="004C76B0" w:rsidRPr="00682045">
        <w:rPr>
          <w:shd w:val="clear" w:color="auto" w:fill="FFFFFF"/>
        </w:rPr>
        <w:t xml:space="preserve"> Vicente, « Les matériaux en polyuréthanne dans les </w:t>
      </w:r>
      <w:proofErr w:type="spellStart"/>
      <w:r>
        <w:rPr>
          <w:shd w:val="clear" w:color="auto" w:fill="FFFFFF"/>
        </w:rPr>
        <w:t>oe</w:t>
      </w:r>
      <w:r w:rsidR="004C76B0" w:rsidRPr="00682045">
        <w:rPr>
          <w:shd w:val="clear" w:color="auto" w:fill="FFFFFF"/>
        </w:rPr>
        <w:t>uvres</w:t>
      </w:r>
      <w:proofErr w:type="spellEnd"/>
      <w:r w:rsidR="004C76B0" w:rsidRPr="00682045">
        <w:rPr>
          <w:shd w:val="clear" w:color="auto" w:fill="FFFFFF"/>
        </w:rPr>
        <w:t xml:space="preserve"> d'art</w:t>
      </w:r>
      <w:r>
        <w:rPr>
          <w:shd w:val="clear" w:color="auto" w:fill="FFFFFF"/>
        </w:rPr>
        <w:t xml:space="preserve">, </w:t>
      </w:r>
      <w:r w:rsidR="004C76B0" w:rsidRPr="00682045">
        <w:rPr>
          <w:shd w:val="clear" w:color="auto" w:fill="FFFFFF"/>
        </w:rPr>
        <w:t xml:space="preserve">des fortunes diverses. Cas de la sculpture « Foot </w:t>
      </w:r>
      <w:proofErr w:type="spellStart"/>
      <w:r w:rsidR="004C76B0" w:rsidRPr="00682045">
        <w:rPr>
          <w:shd w:val="clear" w:color="auto" w:fill="FFFFFF"/>
        </w:rPr>
        <w:t>Soldier</w:t>
      </w:r>
      <w:proofErr w:type="spellEnd"/>
      <w:r w:rsidR="004C76B0" w:rsidRPr="00682045">
        <w:rPr>
          <w:shd w:val="clear" w:color="auto" w:fill="FFFFFF"/>
        </w:rPr>
        <w:t xml:space="preserve"> » de Kenji </w:t>
      </w:r>
      <w:proofErr w:type="spellStart"/>
      <w:r w:rsidR="004C76B0" w:rsidRPr="00682045">
        <w:rPr>
          <w:shd w:val="clear" w:color="auto" w:fill="FFFFFF"/>
        </w:rPr>
        <w:t>Yanobe</w:t>
      </w:r>
      <w:proofErr w:type="spellEnd"/>
      <w:r w:rsidR="004C76B0" w:rsidRPr="00682045">
        <w:rPr>
          <w:shd w:val="clear" w:color="auto" w:fill="FFFFFF"/>
        </w:rPr>
        <w:t xml:space="preserve"> », </w:t>
      </w:r>
      <w:proofErr w:type="spellStart"/>
      <w:r w:rsidR="004C76B0" w:rsidRPr="00682045">
        <w:rPr>
          <w:rStyle w:val="Accentuation"/>
          <w:shd w:val="clear" w:color="auto" w:fill="FFFFFF"/>
        </w:rPr>
        <w:t>CeROArt</w:t>
      </w:r>
      <w:proofErr w:type="spellEnd"/>
      <w:r w:rsidR="004C76B0" w:rsidRPr="00682045">
        <w:rPr>
          <w:shd w:val="clear" w:color="auto" w:fill="FFFFFF"/>
        </w:rPr>
        <w:t> [</w:t>
      </w:r>
      <w:r w:rsidR="00B155EC">
        <w:rPr>
          <w:shd w:val="clear" w:color="auto" w:fill="FFFFFF"/>
        </w:rPr>
        <w:t>En ligne</w:t>
      </w:r>
      <w:r w:rsidR="004C76B0" w:rsidRPr="00682045">
        <w:rPr>
          <w:shd w:val="clear" w:color="auto" w:fill="FFFFFF"/>
        </w:rPr>
        <w:t xml:space="preserve">], 2 | 2008 </w:t>
      </w:r>
      <w:hyperlink r:id="rId12" w:history="1">
        <w:r w:rsidR="004C76B0" w:rsidRPr="00682045">
          <w:rPr>
            <w:rStyle w:val="Lienhypertexte"/>
            <w:color w:val="auto"/>
            <w:shd w:val="clear" w:color="auto" w:fill="FFFFFF"/>
          </w:rPr>
          <w:t>http://journals.openedition.org/ceroart/432</w:t>
        </w:r>
      </w:hyperlink>
      <w:r w:rsidR="004C76B0" w:rsidRPr="00682045">
        <w:rPr>
          <w:shd w:val="clear" w:color="auto" w:fill="FFFFFF"/>
        </w:rPr>
        <w:t xml:space="preserve"> (consulté le </w:t>
      </w:r>
      <w:r w:rsidR="002B2A45">
        <w:rPr>
          <w:shd w:val="clear" w:color="auto" w:fill="FFFFFF"/>
        </w:rPr>
        <w:t>7</w:t>
      </w:r>
      <w:r w:rsidR="004C76B0" w:rsidRPr="00682045">
        <w:rPr>
          <w:shd w:val="clear" w:color="auto" w:fill="FFFFFF"/>
        </w:rPr>
        <w:t xml:space="preserve"> </w:t>
      </w:r>
      <w:r w:rsidR="002B2A45">
        <w:rPr>
          <w:shd w:val="clear" w:color="auto" w:fill="FFFFFF"/>
        </w:rPr>
        <w:t>octo</w:t>
      </w:r>
      <w:r w:rsidR="004C76B0" w:rsidRPr="00682045">
        <w:rPr>
          <w:shd w:val="clear" w:color="auto" w:fill="FFFFFF"/>
        </w:rPr>
        <w:t>bre 2022</w:t>
      </w:r>
      <w:r w:rsidR="004C76B0" w:rsidRPr="00682045">
        <w:rPr>
          <w:color w:val="000000"/>
          <w:shd w:val="clear" w:color="auto" w:fill="FFFFFF"/>
        </w:rPr>
        <w:t>)</w:t>
      </w:r>
    </w:p>
    <w:p w:rsidR="004C76B0" w:rsidRDefault="004C76B0" w:rsidP="00A5601C">
      <w:pPr>
        <w:rPr>
          <w:color w:val="333366"/>
          <w:sz w:val="22"/>
          <w:szCs w:val="22"/>
          <w:shd w:val="clear" w:color="auto" w:fill="FFFFFF"/>
        </w:rPr>
      </w:pPr>
    </w:p>
    <w:p w:rsidR="00682045" w:rsidRDefault="00682045" w:rsidP="00A5601C">
      <w:pPr>
        <w:rPr>
          <w:color w:val="333366"/>
          <w:sz w:val="22"/>
          <w:szCs w:val="22"/>
          <w:shd w:val="clear" w:color="auto" w:fill="FFFFFF"/>
        </w:rPr>
      </w:pPr>
    </w:p>
    <w:p w:rsidR="00682045" w:rsidRDefault="00682045" w:rsidP="00A5601C">
      <w:pPr>
        <w:rPr>
          <w:color w:val="333366"/>
          <w:sz w:val="22"/>
          <w:szCs w:val="22"/>
          <w:shd w:val="clear" w:color="auto" w:fill="FFFFFF"/>
        </w:rPr>
      </w:pPr>
    </w:p>
    <w:p w:rsidR="00682045" w:rsidRPr="00682045" w:rsidRDefault="00682045" w:rsidP="00A5601C">
      <w:pPr>
        <w:rPr>
          <w:color w:val="333366"/>
          <w:sz w:val="22"/>
          <w:szCs w:val="22"/>
          <w:shd w:val="clear" w:color="auto" w:fill="FFFFFF"/>
        </w:rPr>
      </w:pPr>
    </w:p>
    <w:p w:rsidR="00A5601C" w:rsidRDefault="00A5601C" w:rsidP="00A5601C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lastRenderedPageBreak/>
        <w:t>Corbin</w:t>
      </w:r>
      <w:r w:rsidRPr="003D6A64">
        <w:rPr>
          <w:rFonts w:cs="Arial"/>
          <w:szCs w:val="20"/>
        </w:rPr>
        <w:t xml:space="preserve"> Gwenola,</w:t>
      </w:r>
      <w:r w:rsidRPr="003D6A64">
        <w:rPr>
          <w:rFonts w:cs="Arial"/>
          <w:i/>
          <w:szCs w:val="20"/>
        </w:rPr>
        <w:t xml:space="preserve"> Les caoutchoucs dans</w:t>
      </w:r>
      <w:r w:rsidR="006166B7">
        <w:rPr>
          <w:rFonts w:cs="Arial"/>
          <w:i/>
          <w:szCs w:val="20"/>
        </w:rPr>
        <w:t xml:space="preserve"> les collections patrimoniales -</w:t>
      </w:r>
      <w:r w:rsidRPr="003D6A64">
        <w:rPr>
          <w:rFonts w:cs="Arial"/>
          <w:i/>
          <w:szCs w:val="20"/>
        </w:rPr>
        <w:t xml:space="preserve"> Identificati</w:t>
      </w:r>
      <w:r w:rsidR="006166B7">
        <w:rPr>
          <w:rFonts w:cs="Arial"/>
          <w:i/>
          <w:szCs w:val="20"/>
        </w:rPr>
        <w:t>on et processus de dégradation.</w:t>
      </w:r>
      <w:r w:rsidRPr="003D6A64">
        <w:rPr>
          <w:rFonts w:cs="Arial"/>
          <w:i/>
          <w:szCs w:val="20"/>
        </w:rPr>
        <w:t xml:space="preserve"> Rapport de recherche</w:t>
      </w:r>
      <w:r w:rsidRPr="003D6A64">
        <w:rPr>
          <w:rFonts w:cs="Arial"/>
          <w:szCs w:val="20"/>
        </w:rPr>
        <w:t xml:space="preserve"> [en ligne], Paris, Centre national des arts plastiqu</w:t>
      </w:r>
      <w:r w:rsidR="006166B7">
        <w:rPr>
          <w:rFonts w:cs="Arial"/>
          <w:szCs w:val="20"/>
        </w:rPr>
        <w:t xml:space="preserve">es (CNAP), 2010/2011, 186 p. </w:t>
      </w:r>
      <w:r w:rsidR="006166B7">
        <w:rPr>
          <w:rFonts w:cs="Arial"/>
          <w:szCs w:val="20"/>
        </w:rPr>
        <w:br/>
      </w:r>
      <w:hyperlink r:id="rId13" w:history="1">
        <w:r w:rsidR="006166B7" w:rsidRPr="00484742">
          <w:rPr>
            <w:rStyle w:val="Lienhypertexte"/>
          </w:rPr>
          <w:t>https://www.cnap.fr/les-caoutchoucs-dans-les-collections-patrimoniales-identification-et-processus-de-d%C3%A9gradation</w:t>
        </w:r>
      </w:hyperlink>
      <w:r w:rsidR="006166B7">
        <w:t xml:space="preserve"> </w:t>
      </w:r>
      <w:r w:rsidRPr="003D6A64">
        <w:rPr>
          <w:rFonts w:cs="Arial"/>
          <w:szCs w:val="20"/>
        </w:rPr>
        <w:t xml:space="preserve">(consulté le </w:t>
      </w:r>
      <w:r w:rsidR="002B2A45">
        <w:rPr>
          <w:rFonts w:cs="Arial"/>
          <w:szCs w:val="20"/>
        </w:rPr>
        <w:t>7 octobre</w:t>
      </w:r>
      <w:r w:rsidR="006166B7">
        <w:rPr>
          <w:rFonts w:cs="Arial"/>
          <w:szCs w:val="20"/>
        </w:rPr>
        <w:t xml:space="preserve"> 2022</w:t>
      </w:r>
      <w:r w:rsidRPr="003D6A64">
        <w:rPr>
          <w:rFonts w:cs="Arial"/>
          <w:szCs w:val="20"/>
        </w:rPr>
        <w:t>)</w:t>
      </w:r>
    </w:p>
    <w:p w:rsidR="00A5601C" w:rsidRDefault="00A5601C" w:rsidP="00825345">
      <w:pPr>
        <w:rPr>
          <w:rFonts w:cs="Arial"/>
          <w:caps/>
          <w:szCs w:val="20"/>
        </w:rPr>
      </w:pPr>
    </w:p>
    <w:p w:rsidR="006166B7" w:rsidRPr="00682045" w:rsidRDefault="006166B7" w:rsidP="00825345">
      <w:pPr>
        <w:rPr>
          <w:shd w:val="clear" w:color="auto" w:fill="FFFFFF"/>
        </w:rPr>
      </w:pPr>
      <w:r w:rsidRPr="00682045">
        <w:rPr>
          <w:caps/>
        </w:rPr>
        <w:t>Corbin</w:t>
      </w:r>
      <w:r w:rsidRPr="00682045">
        <w:t xml:space="preserve"> Gwenola,</w:t>
      </w:r>
      <w:r w:rsidRPr="00682045">
        <w:rPr>
          <w:i/>
        </w:rPr>
        <w:t xml:space="preserve"> </w:t>
      </w:r>
      <w:r w:rsidRPr="00682045">
        <w:rPr>
          <w:caps/>
        </w:rPr>
        <w:t>« </w:t>
      </w:r>
      <w:r w:rsidRPr="00682045">
        <w:rPr>
          <w:shd w:val="clear" w:color="auto" w:fill="FFFFFF"/>
        </w:rPr>
        <w:t xml:space="preserve">Recherche sur les altérations d'une couche peinte composée de latex », </w:t>
      </w:r>
      <w:r w:rsidRPr="00681550">
        <w:rPr>
          <w:i/>
          <w:shd w:val="clear" w:color="auto" w:fill="FFFFFF"/>
        </w:rPr>
        <w:t>Conservation restauration des biens culturels (CRBC)</w:t>
      </w:r>
      <w:r w:rsidRPr="00682045">
        <w:rPr>
          <w:shd w:val="clear" w:color="auto" w:fill="FFFFFF"/>
        </w:rPr>
        <w:t>, 2008, n° 26, p. 53-56</w:t>
      </w:r>
    </w:p>
    <w:p w:rsidR="006166B7" w:rsidRPr="00682045" w:rsidRDefault="006166B7" w:rsidP="00825345">
      <w:pPr>
        <w:rPr>
          <w:caps/>
        </w:rPr>
      </w:pPr>
    </w:p>
    <w:p w:rsidR="00681550" w:rsidRDefault="00681550" w:rsidP="00825345">
      <w:pPr>
        <w:rPr>
          <w:i/>
          <w:shd w:val="clear" w:color="auto" w:fill="FFFFFF"/>
        </w:rPr>
      </w:pPr>
      <w:r w:rsidRPr="00682045">
        <w:rPr>
          <w:shd w:val="clear" w:color="auto" w:fill="FFFFFF"/>
        </w:rPr>
        <w:t>DANIELS</w:t>
      </w:r>
      <w:r w:rsidR="00B46051" w:rsidRPr="00682045">
        <w:rPr>
          <w:shd w:val="clear" w:color="auto" w:fill="FFFFFF"/>
        </w:rPr>
        <w:t xml:space="preserve"> Vincent, « </w:t>
      </w:r>
      <w:r w:rsidR="00B46051" w:rsidRPr="00682045">
        <w:rPr>
          <w:rStyle w:val="highlight"/>
          <w:shd w:val="clear" w:color="auto" w:fill="FFFFFF"/>
        </w:rPr>
        <w:t>The</w:t>
      </w:r>
      <w:r w:rsidR="00B46051" w:rsidRPr="00682045">
        <w:rPr>
          <w:shd w:val="clear" w:color="auto" w:fill="FFFFFF"/>
        </w:rPr>
        <w:t> </w:t>
      </w:r>
      <w:proofErr w:type="spellStart"/>
      <w:r w:rsidR="00B46051" w:rsidRPr="00682045">
        <w:rPr>
          <w:shd w:val="clear" w:color="auto" w:fill="FFFFFF"/>
        </w:rPr>
        <w:t>deterioration</w:t>
      </w:r>
      <w:proofErr w:type="spellEnd"/>
      <w:r w:rsidR="00B46051" w:rsidRPr="00682045">
        <w:rPr>
          <w:shd w:val="clear" w:color="auto" w:fill="FFFFFF"/>
        </w:rPr>
        <w:t xml:space="preserve"> &amp; </w:t>
      </w:r>
      <w:proofErr w:type="spellStart"/>
      <w:r w:rsidR="00B46051" w:rsidRPr="00682045">
        <w:rPr>
          <w:shd w:val="clear" w:color="auto" w:fill="FFFFFF"/>
        </w:rPr>
        <w:t>preservation</w:t>
      </w:r>
      <w:proofErr w:type="spellEnd"/>
      <w:r w:rsidR="00B46051" w:rsidRPr="00682045">
        <w:rPr>
          <w:shd w:val="clear" w:color="auto" w:fill="FFFFFF"/>
        </w:rPr>
        <w:t> </w:t>
      </w:r>
      <w:r w:rsidR="00B46051" w:rsidRPr="00682045">
        <w:rPr>
          <w:rStyle w:val="highlight"/>
          <w:shd w:val="clear" w:color="auto" w:fill="FFFFFF"/>
        </w:rPr>
        <w:t>of</w:t>
      </w:r>
      <w:r w:rsidR="00B46051" w:rsidRPr="00682045">
        <w:rPr>
          <w:shd w:val="clear" w:color="auto" w:fill="FFFFFF"/>
        </w:rPr>
        <w:t> </w:t>
      </w:r>
      <w:proofErr w:type="spellStart"/>
      <w:r w:rsidR="00B46051" w:rsidRPr="00682045">
        <w:rPr>
          <w:shd w:val="clear" w:color="auto" w:fill="FFFFFF"/>
        </w:rPr>
        <w:t>rubber</w:t>
      </w:r>
      <w:proofErr w:type="spellEnd"/>
      <w:r w:rsidR="00B46051" w:rsidRPr="00682045">
        <w:rPr>
          <w:shd w:val="clear" w:color="auto" w:fill="FFFFFF"/>
        </w:rPr>
        <w:t xml:space="preserve"> in </w:t>
      </w:r>
      <w:proofErr w:type="spellStart"/>
      <w:r w:rsidR="00B46051" w:rsidRPr="00682045">
        <w:rPr>
          <w:shd w:val="clear" w:color="auto" w:fill="FFFFFF"/>
        </w:rPr>
        <w:t>museums</w:t>
      </w:r>
      <w:proofErr w:type="spellEnd"/>
      <w:r>
        <w:rPr>
          <w:shd w:val="clear" w:color="auto" w:fill="FFFFFF"/>
        </w:rPr>
        <w:t xml:space="preserve">, </w:t>
      </w:r>
      <w:r w:rsidR="00B46051" w:rsidRPr="00682045">
        <w:rPr>
          <w:shd w:val="clear" w:color="auto" w:fill="FFFFFF"/>
        </w:rPr>
        <w:t xml:space="preserve">a </w:t>
      </w:r>
      <w:proofErr w:type="spellStart"/>
      <w:r w:rsidR="00B46051" w:rsidRPr="00682045">
        <w:rPr>
          <w:shd w:val="clear" w:color="auto" w:fill="FFFFFF"/>
        </w:rPr>
        <w:t>literature</w:t>
      </w:r>
      <w:proofErr w:type="spellEnd"/>
      <w:r w:rsidR="00B46051" w:rsidRPr="00682045">
        <w:rPr>
          <w:shd w:val="clear" w:color="auto" w:fill="FFFFFF"/>
        </w:rPr>
        <w:t xml:space="preserve"> </w:t>
      </w:r>
      <w:proofErr w:type="spellStart"/>
      <w:r w:rsidR="00B46051" w:rsidRPr="00682045">
        <w:rPr>
          <w:shd w:val="clear" w:color="auto" w:fill="FFFFFF"/>
        </w:rPr>
        <w:t>review</w:t>
      </w:r>
      <w:proofErr w:type="spellEnd"/>
      <w:r w:rsidR="00B46051" w:rsidRPr="00682045">
        <w:rPr>
          <w:shd w:val="clear" w:color="auto" w:fill="FFFFFF"/>
        </w:rPr>
        <w:t xml:space="preserve"> and </w:t>
      </w:r>
      <w:proofErr w:type="spellStart"/>
      <w:r w:rsidR="00B46051" w:rsidRPr="00682045">
        <w:rPr>
          <w:shd w:val="clear" w:color="auto" w:fill="FFFFFF"/>
        </w:rPr>
        <w:t>survey</w:t>
      </w:r>
      <w:proofErr w:type="spellEnd"/>
      <w:r w:rsidR="00B46051" w:rsidRPr="00682045">
        <w:rPr>
          <w:shd w:val="clear" w:color="auto" w:fill="FFFFFF"/>
        </w:rPr>
        <w:t> </w:t>
      </w:r>
      <w:r w:rsidR="00B46051" w:rsidRPr="00682045">
        <w:rPr>
          <w:rStyle w:val="highlight"/>
          <w:shd w:val="clear" w:color="auto" w:fill="FFFFFF"/>
        </w:rPr>
        <w:t>of</w:t>
      </w:r>
      <w:r w:rsidR="00B46051" w:rsidRPr="00682045">
        <w:rPr>
          <w:shd w:val="clear" w:color="auto" w:fill="FFFFFF"/>
        </w:rPr>
        <w:t> </w:t>
      </w:r>
      <w:r w:rsidR="00B46051" w:rsidRPr="00682045">
        <w:rPr>
          <w:rStyle w:val="highlight"/>
          <w:shd w:val="clear" w:color="auto" w:fill="FFFFFF"/>
        </w:rPr>
        <w:t>the</w:t>
      </w:r>
      <w:r w:rsidR="00B46051" w:rsidRPr="00682045">
        <w:rPr>
          <w:shd w:val="clear" w:color="auto" w:fill="FFFFFF"/>
        </w:rPr>
        <w:t xml:space="preserve"> British </w:t>
      </w:r>
      <w:proofErr w:type="spellStart"/>
      <w:r w:rsidR="00B46051" w:rsidRPr="00682045">
        <w:rPr>
          <w:shd w:val="clear" w:color="auto" w:fill="FFFFFF"/>
        </w:rPr>
        <w:t>museum's</w:t>
      </w:r>
      <w:proofErr w:type="spellEnd"/>
      <w:r w:rsidR="00B46051" w:rsidRPr="00682045">
        <w:rPr>
          <w:shd w:val="clear" w:color="auto" w:fill="FFFFFF"/>
        </w:rPr>
        <w:t xml:space="preserve"> collections », in</w:t>
      </w:r>
      <w:r>
        <w:rPr>
          <w:shd w:val="clear" w:color="auto" w:fill="FFFFFF"/>
        </w:rPr>
        <w:t xml:space="preserve"> </w:t>
      </w:r>
      <w:r w:rsidR="00B46051" w:rsidRPr="00681550">
        <w:rPr>
          <w:rStyle w:val="highlight"/>
          <w:i/>
          <w:shd w:val="clear" w:color="auto" w:fill="FFFFFF"/>
        </w:rPr>
        <w:t>Preprints</w:t>
      </w:r>
      <w:r w:rsidR="00B46051" w:rsidRPr="00681550">
        <w:rPr>
          <w:i/>
          <w:shd w:val="clear" w:color="auto" w:fill="FFFFFF"/>
        </w:rPr>
        <w:t> </w:t>
      </w:r>
      <w:r w:rsidR="00B46051" w:rsidRPr="00681550">
        <w:rPr>
          <w:rStyle w:val="highlight"/>
          <w:i/>
          <w:shd w:val="clear" w:color="auto" w:fill="FFFFFF"/>
        </w:rPr>
        <w:t>of</w:t>
      </w:r>
      <w:r w:rsidR="00B46051" w:rsidRPr="00681550">
        <w:rPr>
          <w:i/>
          <w:shd w:val="clear" w:color="auto" w:fill="FFFFFF"/>
        </w:rPr>
        <w:t> </w:t>
      </w:r>
      <w:r w:rsidR="00B46051" w:rsidRPr="00681550">
        <w:rPr>
          <w:rStyle w:val="highlight"/>
          <w:i/>
          <w:shd w:val="clear" w:color="auto" w:fill="FFFFFF"/>
        </w:rPr>
        <w:t>contributions</w:t>
      </w:r>
      <w:r w:rsidR="00B46051" w:rsidRPr="00681550">
        <w:rPr>
          <w:i/>
          <w:shd w:val="clear" w:color="auto" w:fill="FFFFFF"/>
        </w:rPr>
        <w:t> </w:t>
      </w:r>
      <w:r w:rsidR="00B46051" w:rsidRPr="00681550">
        <w:rPr>
          <w:rStyle w:val="highlight"/>
          <w:i/>
          <w:shd w:val="clear" w:color="auto" w:fill="FFFFFF"/>
        </w:rPr>
        <w:t>to</w:t>
      </w:r>
      <w:r w:rsidR="00B46051" w:rsidRPr="00681550">
        <w:rPr>
          <w:i/>
          <w:shd w:val="clear" w:color="auto" w:fill="FFFFFF"/>
        </w:rPr>
        <w:t> </w:t>
      </w:r>
      <w:r w:rsidR="00B46051" w:rsidRPr="00681550">
        <w:rPr>
          <w:rStyle w:val="highlight"/>
          <w:i/>
          <w:shd w:val="clear" w:color="auto" w:fill="FFFFFF"/>
        </w:rPr>
        <w:t>the</w:t>
      </w:r>
      <w:r w:rsidR="00B46051" w:rsidRPr="00681550">
        <w:rPr>
          <w:i/>
          <w:shd w:val="clear" w:color="auto" w:fill="FFFFFF"/>
        </w:rPr>
        <w:t> </w:t>
      </w:r>
      <w:r w:rsidR="00B46051" w:rsidRPr="00681550">
        <w:rPr>
          <w:rStyle w:val="highlight"/>
          <w:i/>
          <w:shd w:val="clear" w:color="auto" w:fill="FFFFFF"/>
        </w:rPr>
        <w:t>modern</w:t>
      </w:r>
      <w:r w:rsidR="00B46051" w:rsidRPr="00681550">
        <w:rPr>
          <w:i/>
          <w:shd w:val="clear" w:color="auto" w:fill="FFFFFF"/>
        </w:rPr>
        <w:t> </w:t>
      </w:r>
      <w:proofErr w:type="spellStart"/>
      <w:r w:rsidR="00B46051" w:rsidRPr="00681550">
        <w:rPr>
          <w:rStyle w:val="highlight"/>
          <w:i/>
          <w:shd w:val="clear" w:color="auto" w:fill="FFFFFF"/>
        </w:rPr>
        <w:t>organic</w:t>
      </w:r>
      <w:proofErr w:type="spellEnd"/>
      <w:r w:rsidR="00B46051" w:rsidRPr="00681550">
        <w:rPr>
          <w:i/>
          <w:shd w:val="clear" w:color="auto" w:fill="FFFFFF"/>
        </w:rPr>
        <w:t> </w:t>
      </w:r>
      <w:proofErr w:type="spellStart"/>
      <w:r w:rsidR="00B46051" w:rsidRPr="00681550">
        <w:rPr>
          <w:rStyle w:val="highlight"/>
          <w:i/>
          <w:shd w:val="clear" w:color="auto" w:fill="FFFFFF"/>
        </w:rPr>
        <w:t>materials</w:t>
      </w:r>
      <w:proofErr w:type="spellEnd"/>
      <w:r w:rsidR="00B46051" w:rsidRPr="00681550">
        <w:rPr>
          <w:i/>
          <w:shd w:val="clear" w:color="auto" w:fill="FFFFFF"/>
        </w:rPr>
        <w:t> </w:t>
      </w:r>
      <w:r w:rsidR="00B46051" w:rsidRPr="00681550">
        <w:rPr>
          <w:rStyle w:val="highlight"/>
          <w:i/>
          <w:shd w:val="clear" w:color="auto" w:fill="FFFFFF"/>
        </w:rPr>
        <w:t>meeting</w:t>
      </w:r>
      <w:r w:rsidR="00B46051" w:rsidRPr="00681550">
        <w:rPr>
          <w:i/>
          <w:shd w:val="clear" w:color="auto" w:fill="FFFFFF"/>
        </w:rPr>
        <w:t> </w:t>
      </w:r>
      <w:proofErr w:type="spellStart"/>
      <w:r w:rsidR="00B46051" w:rsidRPr="00681550">
        <w:rPr>
          <w:rStyle w:val="highlight"/>
          <w:i/>
          <w:shd w:val="clear" w:color="auto" w:fill="FFFFFF"/>
        </w:rPr>
        <w:t>held</w:t>
      </w:r>
      <w:proofErr w:type="spellEnd"/>
      <w:r w:rsidR="00B46051" w:rsidRPr="00681550">
        <w:rPr>
          <w:i/>
          <w:shd w:val="clear" w:color="auto" w:fill="FFFFFF"/>
        </w:rPr>
        <w:t> </w:t>
      </w:r>
      <w:r w:rsidR="00B46051" w:rsidRPr="00681550">
        <w:rPr>
          <w:rStyle w:val="highlight"/>
          <w:i/>
          <w:shd w:val="clear" w:color="auto" w:fill="FFFFFF"/>
        </w:rPr>
        <w:t>at</w:t>
      </w:r>
      <w:r w:rsidR="00B46051" w:rsidRPr="00681550">
        <w:rPr>
          <w:i/>
          <w:shd w:val="clear" w:color="auto" w:fill="FFFFFF"/>
        </w:rPr>
        <w:t> </w:t>
      </w:r>
      <w:r w:rsidR="00B46051" w:rsidRPr="00681550">
        <w:rPr>
          <w:rStyle w:val="highlight"/>
          <w:i/>
          <w:shd w:val="clear" w:color="auto" w:fill="FFFFFF"/>
        </w:rPr>
        <w:t>the</w:t>
      </w:r>
      <w:r w:rsidR="00B46051" w:rsidRPr="00681550">
        <w:rPr>
          <w:i/>
          <w:shd w:val="clear" w:color="auto" w:fill="FFFFFF"/>
        </w:rPr>
        <w:t> </w:t>
      </w:r>
      <w:proofErr w:type="spellStart"/>
      <w:r w:rsidR="00B46051" w:rsidRPr="00681550">
        <w:rPr>
          <w:rStyle w:val="highlight"/>
          <w:i/>
          <w:shd w:val="clear" w:color="auto" w:fill="FFFFFF"/>
        </w:rPr>
        <w:t>University</w:t>
      </w:r>
      <w:proofErr w:type="spellEnd"/>
      <w:r w:rsidR="007139C1">
        <w:rPr>
          <w:rStyle w:val="highlight"/>
          <w:i/>
          <w:shd w:val="clear" w:color="auto" w:fill="FFFFFF"/>
        </w:rPr>
        <w:t xml:space="preserve"> of</w:t>
      </w:r>
      <w:r w:rsidR="00B46051" w:rsidRPr="00681550">
        <w:rPr>
          <w:i/>
          <w:shd w:val="clear" w:color="auto" w:fill="FFFFFF"/>
        </w:rPr>
        <w:t> </w:t>
      </w:r>
    </w:p>
    <w:p w:rsidR="00B46051" w:rsidRPr="00682045" w:rsidRDefault="00B46051" w:rsidP="00825345">
      <w:pPr>
        <w:rPr>
          <w:shd w:val="clear" w:color="auto" w:fill="FFFFFF"/>
        </w:rPr>
      </w:pPr>
      <w:r w:rsidRPr="00681550">
        <w:rPr>
          <w:rStyle w:val="highlight"/>
          <w:i/>
          <w:shd w:val="clear" w:color="auto" w:fill="FFFFFF"/>
        </w:rPr>
        <w:t>Edinburgh</w:t>
      </w:r>
      <w:r w:rsidRPr="00681550">
        <w:rPr>
          <w:i/>
          <w:shd w:val="clear" w:color="auto" w:fill="FFFFFF"/>
        </w:rPr>
        <w:t> 14 &amp; 15 April 1988</w:t>
      </w:r>
      <w:r w:rsidR="008F59BA" w:rsidRPr="00682045">
        <w:rPr>
          <w:shd w:val="clear" w:color="auto" w:fill="FFFFFF"/>
        </w:rPr>
        <w:t>, p. 133-142</w:t>
      </w:r>
    </w:p>
    <w:p w:rsidR="00B46051" w:rsidRDefault="00B46051" w:rsidP="00825345">
      <w:pPr>
        <w:rPr>
          <w:rFonts w:cs="Arial"/>
          <w:caps/>
          <w:szCs w:val="20"/>
        </w:rPr>
      </w:pPr>
    </w:p>
    <w:p w:rsidR="0053448B" w:rsidRPr="00681550" w:rsidRDefault="0053448B" w:rsidP="00825345">
      <w:pPr>
        <w:rPr>
          <w:shd w:val="clear" w:color="auto" w:fill="FFFFFF"/>
        </w:rPr>
      </w:pPr>
      <w:r w:rsidRPr="00681550">
        <w:t>DE LA ROJA J.M., SAN ANDRES-MOYA M., FERNANDEZ-VILLA S.G., SANTOS S., et al. « </w:t>
      </w:r>
      <w:proofErr w:type="spellStart"/>
      <w:r w:rsidRPr="00681550">
        <w:t>Degradation</w:t>
      </w:r>
      <w:proofErr w:type="spellEnd"/>
      <w:r w:rsidRPr="00681550">
        <w:t xml:space="preserve"> of plastic </w:t>
      </w:r>
      <w:proofErr w:type="spellStart"/>
      <w:proofErr w:type="gramStart"/>
      <w:r w:rsidRPr="00681550">
        <w:t>artifacts</w:t>
      </w:r>
      <w:proofErr w:type="spellEnd"/>
      <w:r w:rsidRPr="00681550">
        <w:t>:</w:t>
      </w:r>
      <w:proofErr w:type="gramEnd"/>
      <w:r w:rsidRPr="00681550">
        <w:t xml:space="preserve"> Case </w:t>
      </w:r>
      <w:proofErr w:type="spellStart"/>
      <w:r w:rsidRPr="00681550">
        <w:t>study</w:t>
      </w:r>
      <w:proofErr w:type="spellEnd"/>
      <w:r w:rsidRPr="00681550">
        <w:t xml:space="preserve"> of a « drafting machine » made of </w:t>
      </w:r>
      <w:proofErr w:type="spellStart"/>
      <w:r w:rsidRPr="00681550">
        <w:t>different</w:t>
      </w:r>
      <w:proofErr w:type="spellEnd"/>
      <w:r w:rsidRPr="00681550">
        <w:t xml:space="preserve"> </w:t>
      </w:r>
      <w:proofErr w:type="spellStart"/>
      <w:r w:rsidRPr="00681550">
        <w:t>cellulosic</w:t>
      </w:r>
      <w:proofErr w:type="spellEnd"/>
      <w:r w:rsidRPr="00681550">
        <w:t xml:space="preserve"> plastics », in </w:t>
      </w:r>
      <w:r w:rsidRPr="00681550">
        <w:rPr>
          <w:i/>
          <w:shd w:val="clear" w:color="auto" w:fill="FFFFFF"/>
        </w:rPr>
        <w:t xml:space="preserve">Science and </w:t>
      </w:r>
      <w:proofErr w:type="spellStart"/>
      <w:r w:rsidRPr="00681550">
        <w:rPr>
          <w:i/>
          <w:shd w:val="clear" w:color="auto" w:fill="FFFFFF"/>
        </w:rPr>
        <w:t>technology</w:t>
      </w:r>
      <w:proofErr w:type="spellEnd"/>
      <w:r w:rsidRPr="00681550">
        <w:rPr>
          <w:i/>
          <w:shd w:val="clear" w:color="auto" w:fill="FFFFFF"/>
        </w:rPr>
        <w:t xml:space="preserve"> for the conservation of cultural </w:t>
      </w:r>
      <w:proofErr w:type="spellStart"/>
      <w:r w:rsidRPr="00681550">
        <w:rPr>
          <w:i/>
          <w:shd w:val="clear" w:color="auto" w:fill="FFFFFF"/>
        </w:rPr>
        <w:t>heritage</w:t>
      </w:r>
      <w:proofErr w:type="spellEnd"/>
      <w:r w:rsidRPr="00681550">
        <w:rPr>
          <w:i/>
          <w:shd w:val="clear" w:color="auto" w:fill="FFFFFF"/>
        </w:rPr>
        <w:t xml:space="preserve">. </w:t>
      </w:r>
      <w:proofErr w:type="spellStart"/>
      <w:r w:rsidRPr="00681550">
        <w:rPr>
          <w:i/>
          <w:shd w:val="clear" w:color="auto" w:fill="FFFFFF"/>
        </w:rPr>
        <w:t>Proceedings</w:t>
      </w:r>
      <w:proofErr w:type="spellEnd"/>
      <w:r w:rsidRPr="00681550">
        <w:rPr>
          <w:i/>
          <w:shd w:val="clear" w:color="auto" w:fill="FFFFFF"/>
        </w:rPr>
        <w:t xml:space="preserve"> of the International </w:t>
      </w:r>
      <w:proofErr w:type="spellStart"/>
      <w:r w:rsidRPr="00681550">
        <w:rPr>
          <w:i/>
          <w:shd w:val="clear" w:color="auto" w:fill="FFFFFF"/>
        </w:rPr>
        <w:t>Congress</w:t>
      </w:r>
      <w:proofErr w:type="spellEnd"/>
      <w:r w:rsidRPr="00681550">
        <w:rPr>
          <w:i/>
          <w:shd w:val="clear" w:color="auto" w:fill="FFFFFF"/>
        </w:rPr>
        <w:t xml:space="preserve"> </w:t>
      </w:r>
      <w:proofErr w:type="spellStart"/>
      <w:r w:rsidRPr="00681550">
        <w:rPr>
          <w:i/>
          <w:shd w:val="clear" w:color="auto" w:fill="FFFFFF"/>
        </w:rPr>
        <w:t>on</w:t>
      </w:r>
      <w:proofErr w:type="spellEnd"/>
      <w:r w:rsidRPr="00681550">
        <w:rPr>
          <w:i/>
          <w:shd w:val="clear" w:color="auto" w:fill="FFFFFF"/>
        </w:rPr>
        <w:t xml:space="preserve"> Science and </w:t>
      </w:r>
      <w:proofErr w:type="spellStart"/>
      <w:r w:rsidRPr="00681550">
        <w:rPr>
          <w:i/>
          <w:shd w:val="clear" w:color="auto" w:fill="FFFFFF"/>
        </w:rPr>
        <w:t>Technology</w:t>
      </w:r>
      <w:proofErr w:type="spellEnd"/>
      <w:r w:rsidRPr="00681550">
        <w:rPr>
          <w:i/>
          <w:shd w:val="clear" w:color="auto" w:fill="FFFFFF"/>
        </w:rPr>
        <w:t xml:space="preserve"> for the Conservation of Cultural </w:t>
      </w:r>
      <w:proofErr w:type="spellStart"/>
      <w:r w:rsidRPr="00681550">
        <w:rPr>
          <w:i/>
          <w:shd w:val="clear" w:color="auto" w:fill="FFFFFF"/>
        </w:rPr>
        <w:t>Heritage</w:t>
      </w:r>
      <w:proofErr w:type="spellEnd"/>
      <w:r w:rsidRPr="00681550">
        <w:rPr>
          <w:i/>
          <w:shd w:val="clear" w:color="auto" w:fill="FFFFFF"/>
        </w:rPr>
        <w:t xml:space="preserve">, Santiago de </w:t>
      </w:r>
      <w:proofErr w:type="spellStart"/>
      <w:r w:rsidRPr="00681550">
        <w:rPr>
          <w:i/>
          <w:shd w:val="clear" w:color="auto" w:fill="FFFFFF"/>
        </w:rPr>
        <w:t>Compostela</w:t>
      </w:r>
      <w:proofErr w:type="spellEnd"/>
      <w:r w:rsidRPr="00681550">
        <w:rPr>
          <w:i/>
          <w:shd w:val="clear" w:color="auto" w:fill="FFFFFF"/>
        </w:rPr>
        <w:t xml:space="preserve">, Spain, 2-5 </w:t>
      </w:r>
      <w:proofErr w:type="spellStart"/>
      <w:r w:rsidRPr="00681550">
        <w:rPr>
          <w:i/>
          <w:shd w:val="clear" w:color="auto" w:fill="FFFFFF"/>
        </w:rPr>
        <w:t>October</w:t>
      </w:r>
      <w:proofErr w:type="spellEnd"/>
      <w:r w:rsidRPr="00681550">
        <w:rPr>
          <w:i/>
          <w:shd w:val="clear" w:color="auto" w:fill="FFFFFF"/>
        </w:rPr>
        <w:t xml:space="preserve"> 2012</w:t>
      </w:r>
      <w:r w:rsidRPr="00681550">
        <w:rPr>
          <w:shd w:val="clear" w:color="auto" w:fill="FFFFFF"/>
        </w:rPr>
        <w:t>, M.A. ROGERIO-CANDELERA, M. LAZZARI, E. CANO (</w:t>
      </w:r>
      <w:proofErr w:type="spellStart"/>
      <w:r w:rsidRPr="00681550">
        <w:rPr>
          <w:shd w:val="clear" w:color="auto" w:fill="FFFFFF"/>
        </w:rPr>
        <w:t>eds</w:t>
      </w:r>
      <w:proofErr w:type="spellEnd"/>
      <w:r w:rsidRPr="00681550">
        <w:rPr>
          <w:shd w:val="clear" w:color="auto" w:fill="FFFFFF"/>
        </w:rPr>
        <w:t xml:space="preserve">), Roca Raton/London/New York/Leiden, CRC </w:t>
      </w:r>
      <w:proofErr w:type="spellStart"/>
      <w:r w:rsidRPr="00681550">
        <w:rPr>
          <w:shd w:val="clear" w:color="auto" w:fill="FFFFFF"/>
        </w:rPr>
        <w:t>Press</w:t>
      </w:r>
      <w:proofErr w:type="spellEnd"/>
      <w:r w:rsidRPr="00681550">
        <w:rPr>
          <w:shd w:val="clear" w:color="auto" w:fill="FFFFFF"/>
        </w:rPr>
        <w:t>/Taylor &amp; Francis Group, 2013, p. 143-146</w:t>
      </w:r>
    </w:p>
    <w:p w:rsidR="0053448B" w:rsidRDefault="0053448B" w:rsidP="00825345">
      <w:pPr>
        <w:rPr>
          <w:rFonts w:cs="Arial"/>
          <w:caps/>
          <w:szCs w:val="20"/>
        </w:rPr>
      </w:pPr>
    </w:p>
    <w:p w:rsidR="009B362A" w:rsidRPr="003D6A64" w:rsidRDefault="009B362A" w:rsidP="009B362A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Fenn </w:t>
      </w:r>
      <w:r w:rsidRPr="003D6A64">
        <w:rPr>
          <w:rFonts w:cs="Arial"/>
          <w:szCs w:val="20"/>
        </w:rPr>
        <w:t xml:space="preserve">Julia, « Secret sabotage : </w:t>
      </w:r>
      <w:proofErr w:type="spellStart"/>
      <w:r w:rsidRPr="003D6A64">
        <w:rPr>
          <w:rFonts w:cs="Arial"/>
          <w:szCs w:val="20"/>
        </w:rPr>
        <w:t>reassessing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museum</w:t>
      </w:r>
      <w:proofErr w:type="spellEnd"/>
      <w:r w:rsidRPr="003D6A64">
        <w:rPr>
          <w:rFonts w:cs="Arial"/>
          <w:szCs w:val="20"/>
        </w:rPr>
        <w:t xml:space="preserve"> plastics in display and </w:t>
      </w:r>
      <w:proofErr w:type="spellStart"/>
      <w:r w:rsidRPr="003D6A64">
        <w:rPr>
          <w:rFonts w:cs="Arial"/>
          <w:szCs w:val="20"/>
        </w:rPr>
        <w:t>storage</w:t>
      </w:r>
      <w:proofErr w:type="spellEnd"/>
      <w:r w:rsidRPr="003D6A64">
        <w:rPr>
          <w:rFonts w:cs="Arial"/>
          <w:szCs w:val="20"/>
        </w:rPr>
        <w:t xml:space="preserve"> », In </w:t>
      </w:r>
      <w:proofErr w:type="spellStart"/>
      <w:r w:rsidRPr="003D6A64">
        <w:rPr>
          <w:rFonts w:cs="Arial"/>
          <w:i/>
          <w:szCs w:val="20"/>
        </w:rPr>
        <w:t>Resins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ancient</w:t>
      </w:r>
      <w:proofErr w:type="spellEnd"/>
      <w:r w:rsidRPr="003D6A64">
        <w:rPr>
          <w:rFonts w:cs="Arial"/>
          <w:i/>
          <w:szCs w:val="20"/>
        </w:rPr>
        <w:t xml:space="preserve"> and modern,</w:t>
      </w:r>
      <w:r w:rsidRPr="003D6A64">
        <w:rPr>
          <w:rFonts w:cs="Arial"/>
          <w:szCs w:val="20"/>
        </w:rPr>
        <w:t xml:space="preserve"> </w:t>
      </w:r>
      <w:proofErr w:type="spellStart"/>
      <w:r w:rsidRPr="00B155EC">
        <w:rPr>
          <w:rFonts w:cs="Arial"/>
          <w:i/>
          <w:szCs w:val="20"/>
        </w:rPr>
        <w:t>pre-prints</w:t>
      </w:r>
      <w:proofErr w:type="spellEnd"/>
      <w:r w:rsidRPr="00B155EC">
        <w:rPr>
          <w:rFonts w:cs="Arial"/>
          <w:i/>
          <w:szCs w:val="20"/>
        </w:rPr>
        <w:t xml:space="preserve"> of the </w:t>
      </w:r>
      <w:proofErr w:type="spellStart"/>
      <w:r w:rsidRPr="00B155EC">
        <w:rPr>
          <w:rFonts w:cs="Arial"/>
          <w:i/>
          <w:szCs w:val="20"/>
        </w:rPr>
        <w:t>SSCR's</w:t>
      </w:r>
      <w:proofErr w:type="spellEnd"/>
      <w:r w:rsidRPr="00B155EC">
        <w:rPr>
          <w:rFonts w:cs="Arial"/>
          <w:i/>
          <w:szCs w:val="20"/>
        </w:rPr>
        <w:t xml:space="preserve"> 2nd </w:t>
      </w:r>
      <w:proofErr w:type="spellStart"/>
      <w:r w:rsidRPr="00B155EC">
        <w:rPr>
          <w:rFonts w:cs="Arial"/>
          <w:i/>
          <w:szCs w:val="20"/>
        </w:rPr>
        <w:t>Resins</w:t>
      </w:r>
      <w:proofErr w:type="spellEnd"/>
      <w:r w:rsidRPr="00B155EC">
        <w:rPr>
          <w:rFonts w:cs="Arial"/>
          <w:i/>
          <w:szCs w:val="20"/>
        </w:rPr>
        <w:t xml:space="preserve"> </w:t>
      </w:r>
      <w:proofErr w:type="spellStart"/>
      <w:r w:rsidRPr="00B155EC">
        <w:rPr>
          <w:rFonts w:cs="Arial"/>
          <w:i/>
          <w:szCs w:val="20"/>
        </w:rPr>
        <w:t>conference</w:t>
      </w:r>
      <w:proofErr w:type="spellEnd"/>
      <w:r w:rsidRPr="00B155EC">
        <w:rPr>
          <w:rFonts w:cs="Arial"/>
          <w:i/>
          <w:szCs w:val="20"/>
        </w:rPr>
        <w:t xml:space="preserve"> </w:t>
      </w:r>
      <w:proofErr w:type="spellStart"/>
      <w:r w:rsidRPr="00B155EC">
        <w:rPr>
          <w:rFonts w:cs="Arial"/>
          <w:i/>
          <w:szCs w:val="20"/>
        </w:rPr>
        <w:t>held</w:t>
      </w:r>
      <w:proofErr w:type="spellEnd"/>
      <w:r w:rsidRPr="00B155EC">
        <w:rPr>
          <w:rFonts w:cs="Arial"/>
          <w:i/>
          <w:szCs w:val="20"/>
        </w:rPr>
        <w:t xml:space="preserve"> at the </w:t>
      </w:r>
      <w:proofErr w:type="spellStart"/>
      <w:r w:rsidRPr="00B155EC">
        <w:rPr>
          <w:rFonts w:cs="Arial"/>
          <w:i/>
          <w:szCs w:val="20"/>
        </w:rPr>
        <w:t>Departement</w:t>
      </w:r>
      <w:proofErr w:type="spellEnd"/>
      <w:r w:rsidRPr="00B155EC">
        <w:rPr>
          <w:rFonts w:cs="Arial"/>
          <w:i/>
          <w:szCs w:val="20"/>
        </w:rPr>
        <w:t xml:space="preserve"> of </w:t>
      </w:r>
      <w:proofErr w:type="spellStart"/>
      <w:r w:rsidRPr="00B155EC">
        <w:rPr>
          <w:rFonts w:cs="Arial"/>
          <w:i/>
          <w:szCs w:val="20"/>
        </w:rPr>
        <w:t>Zoology</w:t>
      </w:r>
      <w:proofErr w:type="spellEnd"/>
      <w:r w:rsidRPr="00B155EC">
        <w:rPr>
          <w:rFonts w:cs="Arial"/>
          <w:i/>
          <w:szCs w:val="20"/>
        </w:rPr>
        <w:t xml:space="preserve">, </w:t>
      </w:r>
      <w:proofErr w:type="spellStart"/>
      <w:r w:rsidRPr="00B155EC">
        <w:rPr>
          <w:rFonts w:cs="Arial"/>
          <w:i/>
          <w:szCs w:val="20"/>
        </w:rPr>
        <w:t>University</w:t>
      </w:r>
      <w:proofErr w:type="spellEnd"/>
      <w:r w:rsidRPr="00B155EC">
        <w:rPr>
          <w:rFonts w:cs="Arial"/>
          <w:i/>
          <w:szCs w:val="20"/>
        </w:rPr>
        <w:t xml:space="preserve"> of Aberdeen 13-14 </w:t>
      </w:r>
      <w:proofErr w:type="spellStart"/>
      <w:r w:rsidRPr="00B155EC">
        <w:rPr>
          <w:rFonts w:cs="Arial"/>
          <w:i/>
          <w:szCs w:val="20"/>
        </w:rPr>
        <w:t>september</w:t>
      </w:r>
      <w:proofErr w:type="spellEnd"/>
      <w:r w:rsidRPr="00B155EC">
        <w:rPr>
          <w:rFonts w:cs="Arial"/>
          <w:i/>
          <w:szCs w:val="20"/>
        </w:rPr>
        <w:t xml:space="preserve"> 1995</w:t>
      </w:r>
      <w:r w:rsidRPr="003D6A64">
        <w:rPr>
          <w:rFonts w:cs="Arial"/>
          <w:szCs w:val="20"/>
        </w:rPr>
        <w:t>, Edinburgh, SSCR,1995, p. 38-41.</w:t>
      </w:r>
    </w:p>
    <w:p w:rsidR="009B362A" w:rsidRDefault="009B362A" w:rsidP="009B362A">
      <w:pPr>
        <w:rPr>
          <w:rFonts w:cs="Arial"/>
          <w:caps/>
          <w:color w:val="000000"/>
          <w:szCs w:val="20"/>
        </w:rPr>
      </w:pPr>
    </w:p>
    <w:p w:rsidR="00A33764" w:rsidRPr="00681550" w:rsidRDefault="00681550" w:rsidP="009B362A">
      <w:pPr>
        <w:rPr>
          <w:shd w:val="clear" w:color="auto" w:fill="FFFFFF"/>
        </w:rPr>
      </w:pPr>
      <w:r w:rsidRPr="00681550">
        <w:rPr>
          <w:shd w:val="clear" w:color="auto" w:fill="FFFFFF"/>
        </w:rPr>
        <w:t>FERNANDEZ-VILLA</w:t>
      </w:r>
      <w:r w:rsidR="00682045" w:rsidRPr="00681550">
        <w:rPr>
          <w:shd w:val="clear" w:color="auto" w:fill="FFFFFF"/>
        </w:rPr>
        <w:t>,</w:t>
      </w:r>
      <w:r w:rsidRPr="00681550">
        <w:rPr>
          <w:shd w:val="clear" w:color="auto" w:fill="FFFFFF"/>
        </w:rPr>
        <w:t xml:space="preserve"> Silvia G</w:t>
      </w:r>
      <w:r>
        <w:rPr>
          <w:shd w:val="clear" w:color="auto" w:fill="FFFFFF"/>
        </w:rPr>
        <w:t xml:space="preserve">, </w:t>
      </w:r>
      <w:r w:rsidRPr="00681550">
        <w:rPr>
          <w:shd w:val="clear" w:color="auto" w:fill="FFFFFF"/>
        </w:rPr>
        <w:t>CHERCOLES</w:t>
      </w:r>
      <w:r>
        <w:rPr>
          <w:shd w:val="clear" w:color="auto" w:fill="FFFFFF"/>
        </w:rPr>
        <w:t xml:space="preserve"> </w:t>
      </w:r>
      <w:r w:rsidRPr="00681550">
        <w:rPr>
          <w:shd w:val="clear" w:color="auto" w:fill="FFFFFF"/>
        </w:rPr>
        <w:t>Ruth</w:t>
      </w:r>
      <w:r w:rsidR="00682045" w:rsidRPr="00681550">
        <w:rPr>
          <w:shd w:val="clear" w:color="auto" w:fill="FFFFFF"/>
        </w:rPr>
        <w:t>,</w:t>
      </w:r>
      <w:r w:rsidR="00A33764" w:rsidRPr="00681550">
        <w:rPr>
          <w:shd w:val="clear" w:color="auto" w:fill="FFFFFF"/>
        </w:rPr>
        <w:t xml:space="preserve"> </w:t>
      </w:r>
      <w:r w:rsidRPr="00681550">
        <w:rPr>
          <w:shd w:val="clear" w:color="auto" w:fill="FFFFFF"/>
        </w:rPr>
        <w:t>SAN ANDRES</w:t>
      </w:r>
      <w:r>
        <w:rPr>
          <w:shd w:val="clear" w:color="auto" w:fill="FFFFFF"/>
        </w:rPr>
        <w:t xml:space="preserve"> </w:t>
      </w:r>
      <w:r w:rsidRPr="00681550">
        <w:rPr>
          <w:shd w:val="clear" w:color="auto" w:fill="FFFFFF"/>
        </w:rPr>
        <w:t>Margarita</w:t>
      </w:r>
      <w:r w:rsidR="00A33764" w:rsidRPr="00681550">
        <w:rPr>
          <w:shd w:val="clear" w:color="auto" w:fill="FFFFFF"/>
        </w:rPr>
        <w:t>, « </w:t>
      </w:r>
      <w:proofErr w:type="spellStart"/>
      <w:r w:rsidR="00A33764" w:rsidRPr="00681550">
        <w:rPr>
          <w:shd w:val="clear" w:color="auto" w:fill="FFFFFF"/>
        </w:rPr>
        <w:t>Effectiveness</w:t>
      </w:r>
      <w:proofErr w:type="spellEnd"/>
      <w:r w:rsidR="00A33764" w:rsidRPr="00681550">
        <w:rPr>
          <w:shd w:val="clear" w:color="auto" w:fill="FFFFFF"/>
        </w:rPr>
        <w:t xml:space="preserve"> Evaluation of </w:t>
      </w:r>
      <w:proofErr w:type="spellStart"/>
      <w:r w:rsidR="00A33764" w:rsidRPr="00681550">
        <w:rPr>
          <w:shd w:val="clear" w:color="auto" w:fill="FFFFFF"/>
        </w:rPr>
        <w:t>Molisch's</w:t>
      </w:r>
      <w:proofErr w:type="spellEnd"/>
      <w:r w:rsidR="00A33764" w:rsidRPr="00681550">
        <w:rPr>
          <w:shd w:val="clear" w:color="auto" w:fill="FFFFFF"/>
        </w:rPr>
        <w:t xml:space="preserve"> Test for the Identification of </w:t>
      </w:r>
      <w:proofErr w:type="spellStart"/>
      <w:r w:rsidR="00A33764" w:rsidRPr="00681550">
        <w:rPr>
          <w:shd w:val="clear" w:color="auto" w:fill="FFFFFF"/>
        </w:rPr>
        <w:t>Historical</w:t>
      </w:r>
      <w:proofErr w:type="spellEnd"/>
      <w:r w:rsidR="00A33764" w:rsidRPr="00681550">
        <w:rPr>
          <w:shd w:val="clear" w:color="auto" w:fill="FFFFFF"/>
        </w:rPr>
        <w:t xml:space="preserve"> Cellulose Plastics [Evaluation de l'efficacité du test de </w:t>
      </w:r>
      <w:proofErr w:type="spellStart"/>
      <w:r w:rsidR="00A33764" w:rsidRPr="00681550">
        <w:rPr>
          <w:shd w:val="clear" w:color="auto" w:fill="FFFFFF"/>
        </w:rPr>
        <w:t>Molisch</w:t>
      </w:r>
      <w:proofErr w:type="spellEnd"/>
      <w:r w:rsidR="00A33764" w:rsidRPr="00681550">
        <w:rPr>
          <w:shd w:val="clear" w:color="auto" w:fill="FFFFFF"/>
        </w:rPr>
        <w:t xml:space="preserve"> pour l'identification des plastiques de cellulose anciens] », in </w:t>
      </w:r>
      <w:r w:rsidR="00A33764" w:rsidRPr="00681550">
        <w:rPr>
          <w:i/>
          <w:shd w:val="clear" w:color="auto" w:fill="FFFFFF"/>
        </w:rPr>
        <w:t xml:space="preserve">Plastics </w:t>
      </w:r>
      <w:proofErr w:type="spellStart"/>
      <w:r w:rsidR="00A33764" w:rsidRPr="00681550">
        <w:rPr>
          <w:i/>
          <w:shd w:val="clear" w:color="auto" w:fill="FFFFFF"/>
        </w:rPr>
        <w:t>Heritage</w:t>
      </w:r>
      <w:proofErr w:type="spellEnd"/>
      <w:r w:rsidR="00A33764" w:rsidRPr="00681550">
        <w:rPr>
          <w:shd w:val="clear" w:color="auto" w:fill="FFFFFF"/>
        </w:rPr>
        <w:t>, p. 211-224</w:t>
      </w:r>
    </w:p>
    <w:p w:rsidR="001A05BE" w:rsidRPr="00681550" w:rsidRDefault="001A05BE" w:rsidP="009B362A">
      <w:pPr>
        <w:rPr>
          <w:caps/>
        </w:rPr>
      </w:pPr>
    </w:p>
    <w:p w:rsidR="001D1C49" w:rsidRPr="00681550" w:rsidRDefault="00681550" w:rsidP="009B362A">
      <w:pPr>
        <w:rPr>
          <w:shd w:val="clear" w:color="auto" w:fill="FFFFFF"/>
        </w:rPr>
      </w:pPr>
      <w:r w:rsidRPr="00681550">
        <w:rPr>
          <w:shd w:val="clear" w:color="auto" w:fill="FFFFFF"/>
        </w:rPr>
        <w:t>FERNANDEZ-VILLA, Silvia</w:t>
      </w:r>
      <w:r w:rsidR="001D1C49" w:rsidRPr="00681550">
        <w:rPr>
          <w:shd w:val="clear" w:color="auto" w:fill="FFFFFF"/>
        </w:rPr>
        <w:t xml:space="preserve">, </w:t>
      </w:r>
      <w:r w:rsidRPr="00681550">
        <w:rPr>
          <w:shd w:val="clear" w:color="auto" w:fill="FFFFFF"/>
        </w:rPr>
        <w:t>SAN ANDRES</w:t>
      </w:r>
      <w:r w:rsidR="00DD46C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MOYA </w:t>
      </w:r>
      <w:r w:rsidRPr="00681550">
        <w:rPr>
          <w:shd w:val="clear" w:color="auto" w:fill="FFFFFF"/>
        </w:rPr>
        <w:t>Margarita</w:t>
      </w:r>
      <w:r w:rsidR="001D1C49" w:rsidRPr="00681550">
        <w:rPr>
          <w:shd w:val="clear" w:color="auto" w:fill="FFFFFF"/>
        </w:rPr>
        <w:t xml:space="preserve">, « Original patents as an </w:t>
      </w:r>
      <w:proofErr w:type="spellStart"/>
      <w:r w:rsidR="001D1C49" w:rsidRPr="00681550">
        <w:rPr>
          <w:shd w:val="clear" w:color="auto" w:fill="FFFFFF"/>
        </w:rPr>
        <w:t>aid</w:t>
      </w:r>
      <w:proofErr w:type="spellEnd"/>
      <w:r w:rsidR="001D1C49" w:rsidRPr="00681550">
        <w:rPr>
          <w:shd w:val="clear" w:color="auto" w:fill="FFFFFF"/>
        </w:rPr>
        <w:t xml:space="preserve"> to the </w:t>
      </w:r>
      <w:proofErr w:type="spellStart"/>
      <w:r w:rsidR="001D1C49" w:rsidRPr="00681550">
        <w:rPr>
          <w:shd w:val="clear" w:color="auto" w:fill="FFFFFF"/>
        </w:rPr>
        <w:t>study</w:t>
      </w:r>
      <w:proofErr w:type="spellEnd"/>
      <w:r w:rsidR="001D1C49" w:rsidRPr="00681550">
        <w:rPr>
          <w:shd w:val="clear" w:color="auto" w:fill="FFFFFF"/>
        </w:rPr>
        <w:t xml:space="preserve"> of the </w:t>
      </w:r>
      <w:proofErr w:type="spellStart"/>
      <w:r w:rsidR="001D1C49" w:rsidRPr="00681550">
        <w:rPr>
          <w:shd w:val="clear" w:color="auto" w:fill="FFFFFF"/>
        </w:rPr>
        <w:t>history</w:t>
      </w:r>
      <w:proofErr w:type="spellEnd"/>
      <w:r w:rsidR="001D1C49" w:rsidRPr="00681550">
        <w:rPr>
          <w:shd w:val="clear" w:color="auto" w:fill="FFFFFF"/>
        </w:rPr>
        <w:t xml:space="preserve"> and composition of </w:t>
      </w:r>
      <w:proofErr w:type="spellStart"/>
      <w:r w:rsidR="001D1C49" w:rsidRPr="00681550">
        <w:rPr>
          <w:shd w:val="clear" w:color="auto" w:fill="FFFFFF"/>
        </w:rPr>
        <w:t>semisynthetic</w:t>
      </w:r>
      <w:proofErr w:type="spellEnd"/>
      <w:r w:rsidR="001D1C49" w:rsidRPr="00681550">
        <w:rPr>
          <w:shd w:val="clear" w:color="auto" w:fill="FFFFFF"/>
        </w:rPr>
        <w:t xml:space="preserve"> plastics », </w:t>
      </w:r>
      <w:r w:rsidR="001D1C49" w:rsidRPr="00681550">
        <w:rPr>
          <w:i/>
          <w:shd w:val="clear" w:color="auto" w:fill="FFFFFF"/>
        </w:rPr>
        <w:t>AIC Journal of the American Institute for Conservation</w:t>
      </w:r>
      <w:r w:rsidR="00682045" w:rsidRPr="00681550">
        <w:rPr>
          <w:shd w:val="clear" w:color="auto" w:fill="FFFFFF"/>
        </w:rPr>
        <w:t>,</w:t>
      </w:r>
      <w:r w:rsidR="001D1C49" w:rsidRPr="00681550">
        <w:rPr>
          <w:shd w:val="clear" w:color="auto" w:fill="FFFFFF"/>
        </w:rPr>
        <w:t xml:space="preserve"> Eté 2005</w:t>
      </w:r>
      <w:r w:rsidR="00682045" w:rsidRPr="00681550">
        <w:rPr>
          <w:shd w:val="clear" w:color="auto" w:fill="FFFFFF"/>
        </w:rPr>
        <w:t>,</w:t>
      </w:r>
      <w:r w:rsidR="001D1C49" w:rsidRPr="00681550">
        <w:rPr>
          <w:shd w:val="clear" w:color="auto" w:fill="FFFFFF"/>
        </w:rPr>
        <w:t xml:space="preserve"> Vol. 44 n° 2, p. 95-102</w:t>
      </w:r>
    </w:p>
    <w:p w:rsidR="001D1C49" w:rsidRPr="00681550" w:rsidRDefault="001D1C49" w:rsidP="009B362A">
      <w:pPr>
        <w:rPr>
          <w:caps/>
        </w:rPr>
      </w:pPr>
    </w:p>
    <w:p w:rsidR="00913F4E" w:rsidRDefault="00681550" w:rsidP="009B362A">
      <w:pPr>
        <w:rPr>
          <w:shd w:val="clear" w:color="auto" w:fill="FFFFFF"/>
        </w:rPr>
      </w:pPr>
      <w:r>
        <w:rPr>
          <w:shd w:val="clear" w:color="auto" w:fill="FFFFFF"/>
        </w:rPr>
        <w:t xml:space="preserve">GARCIA </w:t>
      </w:r>
      <w:r w:rsidRPr="00681550">
        <w:rPr>
          <w:shd w:val="clear" w:color="auto" w:fill="FFFFFF"/>
        </w:rPr>
        <w:t>FERNANDEZ-VILLA, Silvia, SAN ANDRES</w:t>
      </w:r>
      <w:r w:rsidR="00DD46C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MOYA </w:t>
      </w:r>
      <w:r w:rsidRPr="00681550">
        <w:rPr>
          <w:shd w:val="clear" w:color="auto" w:fill="FFFFFF"/>
        </w:rPr>
        <w:t>Margarita</w:t>
      </w:r>
      <w:r w:rsidR="00913F4E" w:rsidRPr="00681550">
        <w:rPr>
          <w:shd w:val="clear" w:color="auto" w:fill="FFFFFF"/>
        </w:rPr>
        <w:t xml:space="preserve">, « el </w:t>
      </w:r>
      <w:proofErr w:type="spellStart"/>
      <w:r w:rsidR="00913F4E" w:rsidRPr="00681550">
        <w:rPr>
          <w:shd w:val="clear" w:color="auto" w:fill="FFFFFF"/>
        </w:rPr>
        <w:t>plastico</w:t>
      </w:r>
      <w:proofErr w:type="spellEnd"/>
      <w:r w:rsidR="00913F4E" w:rsidRPr="00681550">
        <w:rPr>
          <w:shd w:val="clear" w:color="auto" w:fill="FFFFFF"/>
        </w:rPr>
        <w:t xml:space="preserve"> </w:t>
      </w:r>
      <w:proofErr w:type="spellStart"/>
      <w:r w:rsidR="00913F4E" w:rsidRPr="00681550">
        <w:rPr>
          <w:shd w:val="clear" w:color="auto" w:fill="FFFFFF"/>
        </w:rPr>
        <w:t>como</w:t>
      </w:r>
      <w:proofErr w:type="spellEnd"/>
      <w:r w:rsidR="00913F4E" w:rsidRPr="00681550">
        <w:rPr>
          <w:shd w:val="clear" w:color="auto" w:fill="FFFFFF"/>
        </w:rPr>
        <w:t xml:space="preserve"> bien de </w:t>
      </w:r>
      <w:proofErr w:type="spellStart"/>
      <w:r w:rsidR="00913F4E" w:rsidRPr="00681550">
        <w:rPr>
          <w:shd w:val="clear" w:color="auto" w:fill="FFFFFF"/>
        </w:rPr>
        <w:t>interes</w:t>
      </w:r>
      <w:proofErr w:type="spellEnd"/>
      <w:r w:rsidR="00913F4E" w:rsidRPr="00681550">
        <w:rPr>
          <w:shd w:val="clear" w:color="auto" w:fill="FFFFFF"/>
        </w:rPr>
        <w:t xml:space="preserve"> cultural (I)</w:t>
      </w:r>
      <w:r w:rsidR="00B6302C">
        <w:rPr>
          <w:shd w:val="clear" w:color="auto" w:fill="FFFFFF"/>
        </w:rPr>
        <w:t xml:space="preserve">, </w:t>
      </w:r>
      <w:proofErr w:type="spellStart"/>
      <w:r w:rsidR="00913F4E" w:rsidRPr="00681550">
        <w:rPr>
          <w:shd w:val="clear" w:color="auto" w:fill="FFFFFF"/>
        </w:rPr>
        <w:t>Aproximacion</w:t>
      </w:r>
      <w:proofErr w:type="spellEnd"/>
      <w:r w:rsidR="00913F4E" w:rsidRPr="00681550">
        <w:rPr>
          <w:shd w:val="clear" w:color="auto" w:fill="FFFFFF"/>
        </w:rPr>
        <w:t xml:space="preserve"> </w:t>
      </w:r>
      <w:r w:rsidR="003E6C9D">
        <w:rPr>
          <w:shd w:val="clear" w:color="auto" w:fill="FFFFFF"/>
        </w:rPr>
        <w:t xml:space="preserve"> </w:t>
      </w:r>
      <w:r w:rsidR="00913F4E" w:rsidRPr="00681550">
        <w:rPr>
          <w:shd w:val="clear" w:color="auto" w:fill="FFFFFF"/>
        </w:rPr>
        <w:t xml:space="preserve">a </w:t>
      </w:r>
      <w:r w:rsidR="003E6C9D">
        <w:rPr>
          <w:shd w:val="clear" w:color="auto" w:fill="FFFFFF"/>
        </w:rPr>
        <w:t xml:space="preserve"> </w:t>
      </w:r>
      <w:r w:rsidR="007139C1">
        <w:rPr>
          <w:shd w:val="clear" w:color="auto" w:fill="FFFFFF"/>
        </w:rPr>
        <w:t>la histo</w:t>
      </w:r>
      <w:r w:rsidR="00913F4E" w:rsidRPr="00681550">
        <w:rPr>
          <w:shd w:val="clear" w:color="auto" w:fill="FFFFFF"/>
        </w:rPr>
        <w:t xml:space="preserve">ria y </w:t>
      </w:r>
      <w:proofErr w:type="spellStart"/>
      <w:r w:rsidR="00913F4E" w:rsidRPr="00681550">
        <w:rPr>
          <w:shd w:val="clear" w:color="auto" w:fill="FFFFFF"/>
        </w:rPr>
        <w:t>composicion</w:t>
      </w:r>
      <w:proofErr w:type="spellEnd"/>
      <w:r w:rsidR="00913F4E" w:rsidRPr="00681550">
        <w:rPr>
          <w:shd w:val="clear" w:color="auto" w:fill="FFFFFF"/>
        </w:rPr>
        <w:t xml:space="preserve"> de los </w:t>
      </w:r>
      <w:proofErr w:type="spellStart"/>
      <w:r w:rsidR="00913F4E" w:rsidRPr="00681550">
        <w:rPr>
          <w:shd w:val="clear" w:color="auto" w:fill="FFFFFF"/>
        </w:rPr>
        <w:t>plasticos</w:t>
      </w:r>
      <w:proofErr w:type="spellEnd"/>
      <w:r w:rsidR="00913F4E" w:rsidRPr="00681550">
        <w:rPr>
          <w:shd w:val="clear" w:color="auto" w:fill="FFFFFF"/>
        </w:rPr>
        <w:t xml:space="preserve"> de </w:t>
      </w:r>
      <w:proofErr w:type="spellStart"/>
      <w:r w:rsidR="00913F4E" w:rsidRPr="00681550">
        <w:rPr>
          <w:shd w:val="clear" w:color="auto" w:fill="FFFFFF"/>
        </w:rPr>
        <w:t>moldeo</w:t>
      </w:r>
      <w:proofErr w:type="spellEnd"/>
      <w:r w:rsidR="00913F4E" w:rsidRPr="00681550">
        <w:rPr>
          <w:shd w:val="clear" w:color="auto" w:fill="FFFFFF"/>
        </w:rPr>
        <w:t xml:space="preserve"> </w:t>
      </w:r>
      <w:proofErr w:type="spellStart"/>
      <w:r w:rsidR="00913F4E" w:rsidRPr="00681550">
        <w:rPr>
          <w:shd w:val="clear" w:color="auto" w:fill="FFFFFF"/>
        </w:rPr>
        <w:t>naturales</w:t>
      </w:r>
      <w:proofErr w:type="spellEnd"/>
      <w:r w:rsidR="00913F4E" w:rsidRPr="00681550">
        <w:rPr>
          <w:shd w:val="clear" w:color="auto" w:fill="FFFFFF"/>
        </w:rPr>
        <w:t xml:space="preserve"> y </w:t>
      </w:r>
      <w:proofErr w:type="spellStart"/>
      <w:r w:rsidR="00913F4E" w:rsidRPr="00681550">
        <w:rPr>
          <w:shd w:val="clear" w:color="auto" w:fill="FFFFFF"/>
        </w:rPr>
        <w:t>artificiales</w:t>
      </w:r>
      <w:proofErr w:type="spellEnd"/>
      <w:r w:rsidR="00913F4E" w:rsidRPr="00681550">
        <w:rPr>
          <w:shd w:val="clear" w:color="auto" w:fill="FFFFFF"/>
        </w:rPr>
        <w:t xml:space="preserve"> », </w:t>
      </w:r>
      <w:r w:rsidR="00913F4E" w:rsidRPr="00DD46CE">
        <w:rPr>
          <w:i/>
          <w:shd w:val="clear" w:color="auto" w:fill="FFFFFF"/>
        </w:rPr>
        <w:t>PH</w:t>
      </w:r>
      <w:r w:rsidR="00682045" w:rsidRPr="00681550">
        <w:rPr>
          <w:shd w:val="clear" w:color="auto" w:fill="FFFFFF"/>
        </w:rPr>
        <w:t>,</w:t>
      </w:r>
      <w:r w:rsidR="00913F4E" w:rsidRPr="00681550">
        <w:rPr>
          <w:shd w:val="clear" w:color="auto" w:fill="FFFFFF"/>
        </w:rPr>
        <w:t xml:space="preserve"> </w:t>
      </w:r>
      <w:r w:rsidR="005F3826">
        <w:rPr>
          <w:shd w:val="clear" w:color="auto" w:fill="FFFFFF"/>
        </w:rPr>
        <w:t>décembre</w:t>
      </w:r>
      <w:r w:rsidR="00913F4E" w:rsidRPr="00681550">
        <w:rPr>
          <w:shd w:val="clear" w:color="auto" w:fill="FFFFFF"/>
        </w:rPr>
        <w:t xml:space="preserve"> 2002</w:t>
      </w:r>
      <w:r w:rsidR="00682045" w:rsidRPr="00681550">
        <w:rPr>
          <w:shd w:val="clear" w:color="auto" w:fill="FFFFFF"/>
        </w:rPr>
        <w:t>,</w:t>
      </w:r>
      <w:r w:rsidR="00913F4E" w:rsidRPr="00681550">
        <w:rPr>
          <w:shd w:val="clear" w:color="auto" w:fill="FFFFFF"/>
        </w:rPr>
        <w:t xml:space="preserve"> n° </w:t>
      </w:r>
      <w:r w:rsidR="005F3826">
        <w:rPr>
          <w:shd w:val="clear" w:color="auto" w:fill="FFFFFF"/>
        </w:rPr>
        <w:t>40/41</w:t>
      </w:r>
      <w:r w:rsidR="00913F4E" w:rsidRPr="00681550">
        <w:rPr>
          <w:shd w:val="clear" w:color="auto" w:fill="FFFFFF"/>
        </w:rPr>
        <w:t>, p. 87</w:t>
      </w:r>
      <w:r w:rsidR="007139C1">
        <w:rPr>
          <w:shd w:val="clear" w:color="auto" w:fill="FFFFFF"/>
        </w:rPr>
        <w:t xml:space="preserve"> </w:t>
      </w:r>
      <w:r w:rsidR="00913F4E" w:rsidRPr="00681550">
        <w:rPr>
          <w:shd w:val="clear" w:color="auto" w:fill="FFFFFF"/>
        </w:rPr>
        <w:t>-102</w:t>
      </w:r>
      <w:r w:rsidR="005F3826">
        <w:rPr>
          <w:shd w:val="clear" w:color="auto" w:fill="FFFFFF"/>
        </w:rPr>
        <w:t xml:space="preserve"> </w:t>
      </w:r>
    </w:p>
    <w:p w:rsidR="005F3826" w:rsidRPr="00681550" w:rsidRDefault="005F3826" w:rsidP="00825345">
      <w:pPr>
        <w:rPr>
          <w:caps/>
        </w:rPr>
      </w:pPr>
    </w:p>
    <w:p w:rsidR="001A05BE" w:rsidRDefault="00DD46CE" w:rsidP="00825345">
      <w:pPr>
        <w:rPr>
          <w:rFonts w:ascii="Arial" w:hAnsi="Arial" w:cs="Arial"/>
          <w:color w:val="333366"/>
          <w:sz w:val="18"/>
          <w:szCs w:val="18"/>
          <w:shd w:val="clear" w:color="auto" w:fill="FFFFFF"/>
        </w:rPr>
      </w:pPr>
      <w:r w:rsidRPr="00681550">
        <w:rPr>
          <w:shd w:val="clear" w:color="auto" w:fill="FFFFFF"/>
        </w:rPr>
        <w:t>GROSSMANNOVA</w:t>
      </w:r>
      <w:r w:rsidR="001A05BE" w:rsidRPr="00681550">
        <w:rPr>
          <w:shd w:val="clear" w:color="auto" w:fill="FFFFFF"/>
        </w:rPr>
        <w:t xml:space="preserve"> Hana, « </w:t>
      </w:r>
      <w:proofErr w:type="spellStart"/>
      <w:r w:rsidR="001A05BE" w:rsidRPr="00681550">
        <w:rPr>
          <w:shd w:val="clear" w:color="auto" w:fill="FFFFFF"/>
        </w:rPr>
        <w:t>Plastové</w:t>
      </w:r>
      <w:proofErr w:type="spellEnd"/>
      <w:r w:rsidR="001A05BE" w:rsidRPr="00681550">
        <w:rPr>
          <w:shd w:val="clear" w:color="auto" w:fill="FFFFFF"/>
        </w:rPr>
        <w:t xml:space="preserve"> </w:t>
      </w:r>
      <w:proofErr w:type="spellStart"/>
      <w:r w:rsidR="001A05BE" w:rsidRPr="00681550">
        <w:rPr>
          <w:shd w:val="clear" w:color="auto" w:fill="FFFFFF"/>
        </w:rPr>
        <w:t>materialy</w:t>
      </w:r>
      <w:proofErr w:type="spellEnd"/>
      <w:r w:rsidR="001A05BE" w:rsidRPr="00681550">
        <w:rPr>
          <w:shd w:val="clear" w:color="auto" w:fill="FFFFFF"/>
        </w:rPr>
        <w:t xml:space="preserve"> </w:t>
      </w:r>
      <w:proofErr w:type="spellStart"/>
      <w:r w:rsidR="001A05BE" w:rsidRPr="00681550">
        <w:rPr>
          <w:shd w:val="clear" w:color="auto" w:fill="FFFFFF"/>
        </w:rPr>
        <w:t>ve</w:t>
      </w:r>
      <w:proofErr w:type="spellEnd"/>
      <w:r w:rsidR="001A05BE" w:rsidRPr="00681550">
        <w:rPr>
          <w:shd w:val="clear" w:color="auto" w:fill="FFFFFF"/>
        </w:rPr>
        <w:t xml:space="preserve"> </w:t>
      </w:r>
      <w:proofErr w:type="spellStart"/>
      <w:r w:rsidR="001A05BE" w:rsidRPr="00681550">
        <w:rPr>
          <w:shd w:val="clear" w:color="auto" w:fill="FFFFFF"/>
        </w:rPr>
        <w:t>sbirkach-identifikace</w:t>
      </w:r>
      <w:proofErr w:type="spellEnd"/>
      <w:r w:rsidR="001A05BE" w:rsidRPr="00681550">
        <w:rPr>
          <w:shd w:val="clear" w:color="auto" w:fill="FFFFFF"/>
        </w:rPr>
        <w:t xml:space="preserve"> a </w:t>
      </w:r>
      <w:proofErr w:type="spellStart"/>
      <w:r w:rsidR="001A05BE" w:rsidRPr="00681550">
        <w:rPr>
          <w:shd w:val="clear" w:color="auto" w:fill="FFFFFF"/>
        </w:rPr>
        <w:t>zaklady</w:t>
      </w:r>
      <w:proofErr w:type="spellEnd"/>
      <w:r w:rsidR="001A05BE" w:rsidRPr="00681550">
        <w:rPr>
          <w:shd w:val="clear" w:color="auto" w:fill="FFFFFF"/>
        </w:rPr>
        <w:t xml:space="preserve"> </w:t>
      </w:r>
      <w:proofErr w:type="spellStart"/>
      <w:r w:rsidR="001A05BE" w:rsidRPr="00681550">
        <w:rPr>
          <w:shd w:val="clear" w:color="auto" w:fill="FFFFFF"/>
        </w:rPr>
        <w:t>konzervace</w:t>
      </w:r>
      <w:proofErr w:type="spellEnd"/>
      <w:r w:rsidR="00FF24D7">
        <w:rPr>
          <w:shd w:val="clear" w:color="auto" w:fill="FFFFFF"/>
        </w:rPr>
        <w:t xml:space="preserve"> </w:t>
      </w:r>
      <w:r w:rsidR="001A05BE" w:rsidRPr="00681550">
        <w:rPr>
          <w:shd w:val="clear" w:color="auto" w:fill="FFFFFF"/>
        </w:rPr>
        <w:t xml:space="preserve">[Plastic </w:t>
      </w:r>
      <w:proofErr w:type="spellStart"/>
      <w:r w:rsidR="001A05BE" w:rsidRPr="00681550">
        <w:rPr>
          <w:shd w:val="clear" w:color="auto" w:fill="FFFFFF"/>
        </w:rPr>
        <w:t>materials</w:t>
      </w:r>
      <w:proofErr w:type="spellEnd"/>
      <w:r w:rsidR="001A05BE" w:rsidRPr="00681550">
        <w:rPr>
          <w:shd w:val="clear" w:color="auto" w:fill="FFFFFF"/>
        </w:rPr>
        <w:t xml:space="preserve"> in collections-</w:t>
      </w:r>
      <w:proofErr w:type="spellStart"/>
      <w:r w:rsidR="001A05BE" w:rsidRPr="00681550">
        <w:rPr>
          <w:shd w:val="clear" w:color="auto" w:fill="FFFFFF"/>
        </w:rPr>
        <w:t>their</w:t>
      </w:r>
      <w:proofErr w:type="spellEnd"/>
      <w:r w:rsidR="001A05BE" w:rsidRPr="00681550">
        <w:rPr>
          <w:shd w:val="clear" w:color="auto" w:fill="FFFFFF"/>
        </w:rPr>
        <w:t xml:space="preserve"> identification and conservation </w:t>
      </w:r>
      <w:proofErr w:type="spellStart"/>
      <w:r w:rsidR="001A05BE" w:rsidRPr="00681550">
        <w:rPr>
          <w:shd w:val="clear" w:color="auto" w:fill="FFFFFF"/>
        </w:rPr>
        <w:t>principles</w:t>
      </w:r>
      <w:proofErr w:type="spellEnd"/>
      <w:r w:rsidR="001A05BE" w:rsidRPr="00681550">
        <w:rPr>
          <w:shd w:val="clear" w:color="auto" w:fill="FFFFFF"/>
        </w:rPr>
        <w:t xml:space="preserve">] », </w:t>
      </w:r>
      <w:proofErr w:type="spellStart"/>
      <w:r w:rsidR="001A05BE" w:rsidRPr="00DD46CE">
        <w:rPr>
          <w:i/>
          <w:shd w:val="clear" w:color="auto" w:fill="FFFFFF"/>
        </w:rPr>
        <w:t>Muzeum</w:t>
      </w:r>
      <w:proofErr w:type="spellEnd"/>
      <w:r w:rsidR="00682045" w:rsidRPr="00681550">
        <w:rPr>
          <w:shd w:val="clear" w:color="auto" w:fill="FFFFFF"/>
        </w:rPr>
        <w:t>,</w:t>
      </w:r>
      <w:r w:rsidR="001A05BE" w:rsidRPr="00681550">
        <w:rPr>
          <w:shd w:val="clear" w:color="auto" w:fill="FFFFFF"/>
        </w:rPr>
        <w:t xml:space="preserve"> n° 2</w:t>
      </w:r>
      <w:r w:rsidR="00682045" w:rsidRPr="00681550">
        <w:rPr>
          <w:shd w:val="clear" w:color="auto" w:fill="FFFFFF"/>
        </w:rPr>
        <w:t>,</w:t>
      </w:r>
      <w:r w:rsidR="001A05BE" w:rsidRPr="00681550">
        <w:rPr>
          <w:shd w:val="clear" w:color="auto" w:fill="FFFFFF"/>
        </w:rPr>
        <w:t xml:space="preserve"> 2011, p. 22-25</w:t>
      </w:r>
    </w:p>
    <w:p w:rsidR="001A05BE" w:rsidRDefault="001A05BE" w:rsidP="00825345">
      <w:pPr>
        <w:rPr>
          <w:rFonts w:cs="Arial"/>
          <w:caps/>
          <w:szCs w:val="20"/>
        </w:rPr>
      </w:pPr>
    </w:p>
    <w:p w:rsidR="009B362A" w:rsidRPr="003D6A64" w:rsidRDefault="009B362A" w:rsidP="009B362A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>Heuman</w:t>
      </w:r>
      <w:r w:rsidRPr="003D6A64">
        <w:rPr>
          <w:rFonts w:cs="Arial"/>
          <w:szCs w:val="20"/>
        </w:rPr>
        <w:t xml:space="preserve"> Jackie </w:t>
      </w:r>
      <w:r w:rsidR="00DD46CE">
        <w:rPr>
          <w:rFonts w:cs="Arial"/>
          <w:szCs w:val="20"/>
        </w:rPr>
        <w:t>(</w:t>
      </w:r>
      <w:proofErr w:type="spellStart"/>
      <w:r w:rsidRPr="003D6A64">
        <w:rPr>
          <w:rFonts w:cs="Arial"/>
          <w:szCs w:val="20"/>
        </w:rPr>
        <w:t>dir</w:t>
      </w:r>
      <w:proofErr w:type="spellEnd"/>
      <w:r w:rsidR="00DD46CE">
        <w:rPr>
          <w:rFonts w:cs="Arial"/>
          <w:szCs w:val="20"/>
        </w:rPr>
        <w:t>)</w:t>
      </w:r>
      <w:r w:rsidRPr="003D6A64">
        <w:rPr>
          <w:rFonts w:cs="Arial"/>
          <w:szCs w:val="20"/>
        </w:rPr>
        <w:t xml:space="preserve">., </w:t>
      </w:r>
      <w:proofErr w:type="spellStart"/>
      <w:r w:rsidRPr="003D6A64">
        <w:rPr>
          <w:rFonts w:cs="Arial"/>
          <w:i/>
          <w:szCs w:val="20"/>
        </w:rPr>
        <w:t>From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Marble</w:t>
      </w:r>
      <w:proofErr w:type="spellEnd"/>
      <w:r w:rsidRPr="003D6A64">
        <w:rPr>
          <w:rFonts w:cs="Arial"/>
          <w:i/>
          <w:szCs w:val="20"/>
        </w:rPr>
        <w:t xml:space="preserve"> to </w:t>
      </w:r>
      <w:proofErr w:type="spellStart"/>
      <w:r w:rsidRPr="003D6A64">
        <w:rPr>
          <w:rFonts w:cs="Arial"/>
          <w:i/>
          <w:szCs w:val="20"/>
        </w:rPr>
        <w:t>Chocolate</w:t>
      </w:r>
      <w:proofErr w:type="spellEnd"/>
      <w:r w:rsidRPr="003D6A64">
        <w:rPr>
          <w:rFonts w:cs="Arial"/>
          <w:i/>
          <w:szCs w:val="20"/>
        </w:rPr>
        <w:t xml:space="preserve">, the Conservation of Modern Sculpture, Tate </w:t>
      </w:r>
      <w:proofErr w:type="spellStart"/>
      <w:r w:rsidRPr="003D6A64">
        <w:rPr>
          <w:rFonts w:cs="Arial"/>
          <w:i/>
          <w:szCs w:val="20"/>
        </w:rPr>
        <w:t>Gallery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Conference</w:t>
      </w:r>
      <w:proofErr w:type="spellEnd"/>
      <w:r w:rsidRPr="003D6A64">
        <w:rPr>
          <w:rFonts w:cs="Arial"/>
          <w:i/>
          <w:szCs w:val="20"/>
        </w:rPr>
        <w:t xml:space="preserve">, 18-20 </w:t>
      </w:r>
      <w:proofErr w:type="spellStart"/>
      <w:r w:rsidRPr="003D6A64">
        <w:rPr>
          <w:rFonts w:cs="Arial"/>
          <w:i/>
          <w:szCs w:val="20"/>
        </w:rPr>
        <w:t>September</w:t>
      </w:r>
      <w:proofErr w:type="spellEnd"/>
      <w:r w:rsidRPr="003D6A64">
        <w:rPr>
          <w:rFonts w:cs="Arial"/>
          <w:i/>
          <w:szCs w:val="20"/>
        </w:rPr>
        <w:t xml:space="preserve"> 1995</w:t>
      </w:r>
      <w:r w:rsidRPr="003D6A64">
        <w:rPr>
          <w:rFonts w:cs="Arial"/>
          <w:szCs w:val="20"/>
        </w:rPr>
        <w:t xml:space="preserve">, London, </w:t>
      </w:r>
      <w:proofErr w:type="spellStart"/>
      <w:r w:rsidRPr="003D6A64">
        <w:rPr>
          <w:rFonts w:cs="Arial"/>
          <w:szCs w:val="20"/>
        </w:rPr>
        <w:t>Archetype</w:t>
      </w:r>
      <w:proofErr w:type="spellEnd"/>
      <w:r w:rsidRPr="003D6A64">
        <w:rPr>
          <w:rFonts w:cs="Arial"/>
          <w:szCs w:val="20"/>
        </w:rPr>
        <w:t xml:space="preserve"> Publications Ltd., 1995. </w:t>
      </w:r>
    </w:p>
    <w:p w:rsidR="009B362A" w:rsidRPr="003D6A64" w:rsidRDefault="009B362A" w:rsidP="009B362A">
      <w:pPr>
        <w:rPr>
          <w:rFonts w:cs="Arial"/>
          <w:szCs w:val="20"/>
        </w:rPr>
      </w:pPr>
      <w:r w:rsidRPr="003D6A64">
        <w:rPr>
          <w:rFonts w:cs="Arial"/>
          <w:szCs w:val="20"/>
        </w:rPr>
        <w:t xml:space="preserve">(Contient une très bonne communication de Julia </w:t>
      </w:r>
      <w:proofErr w:type="spellStart"/>
      <w:r w:rsidRPr="003D6A64">
        <w:rPr>
          <w:rFonts w:cs="Arial"/>
          <w:szCs w:val="20"/>
        </w:rPr>
        <w:t>Fenn</w:t>
      </w:r>
      <w:proofErr w:type="spellEnd"/>
      <w:r w:rsidRPr="003D6A64">
        <w:rPr>
          <w:rFonts w:cs="Arial"/>
          <w:szCs w:val="20"/>
        </w:rPr>
        <w:t xml:space="preserve"> sur la façon de détecter le nitrate de cellulose).</w:t>
      </w:r>
    </w:p>
    <w:p w:rsidR="009B362A" w:rsidRDefault="009B362A" w:rsidP="00825345">
      <w:pPr>
        <w:rPr>
          <w:rFonts w:cs="Arial"/>
          <w:caps/>
          <w:szCs w:val="20"/>
        </w:rPr>
      </w:pPr>
    </w:p>
    <w:p w:rsidR="004F60B4" w:rsidRPr="00DD46CE" w:rsidRDefault="00DD46CE" w:rsidP="00825345">
      <w:pPr>
        <w:rPr>
          <w:shd w:val="clear" w:color="auto" w:fill="FFFFFF"/>
        </w:rPr>
      </w:pPr>
      <w:r w:rsidRPr="00DD46CE">
        <w:rPr>
          <w:shd w:val="clear" w:color="auto" w:fill="FFFFFF"/>
        </w:rPr>
        <w:lastRenderedPageBreak/>
        <w:t>IZZO</w:t>
      </w:r>
      <w:r w:rsidR="004F60B4" w:rsidRPr="00DD46CE">
        <w:rPr>
          <w:shd w:val="clear" w:color="auto" w:fill="FFFFFF"/>
        </w:rPr>
        <w:t xml:space="preserve"> Francesca Caterina, </w:t>
      </w:r>
      <w:r w:rsidRPr="00DD46CE">
        <w:rPr>
          <w:shd w:val="clear" w:color="auto" w:fill="FFFFFF"/>
        </w:rPr>
        <w:t>CARRIERI</w:t>
      </w:r>
      <w:r w:rsidR="004F60B4" w:rsidRPr="00DD46CE">
        <w:rPr>
          <w:shd w:val="clear" w:color="auto" w:fill="FFFFFF"/>
        </w:rPr>
        <w:t xml:space="preserve"> Alessandra</w:t>
      </w:r>
      <w:r w:rsidR="001C3789">
        <w:rPr>
          <w:shd w:val="clear" w:color="auto" w:fill="FFFFFF"/>
        </w:rPr>
        <w:t xml:space="preserve">, </w:t>
      </w:r>
      <w:r w:rsidRPr="00DD46CE">
        <w:rPr>
          <w:shd w:val="clear" w:color="auto" w:fill="FFFFFF"/>
        </w:rPr>
        <w:t>BARTOLOZZI</w:t>
      </w:r>
      <w:r w:rsidR="004F60B4" w:rsidRPr="00DD46CE">
        <w:rPr>
          <w:shd w:val="clear" w:color="auto" w:fill="FFFFFF"/>
        </w:rPr>
        <w:t xml:space="preserve"> Giovanni</w:t>
      </w:r>
      <w:r>
        <w:rPr>
          <w:shd w:val="clear" w:color="auto" w:fill="FFFFFF"/>
        </w:rPr>
        <w:t xml:space="preserve">, </w:t>
      </w:r>
      <w:r w:rsidR="004F60B4" w:rsidRPr="00DD46CE">
        <w:rPr>
          <w:shd w:val="clear" w:color="auto" w:fill="FFFFFF"/>
        </w:rPr>
        <w:t>et al., « </w:t>
      </w:r>
      <w:proofErr w:type="spellStart"/>
      <w:r w:rsidR="004F60B4" w:rsidRPr="00DD46CE">
        <w:rPr>
          <w:shd w:val="clear" w:color="auto" w:fill="FFFFFF"/>
        </w:rPr>
        <w:t>Elucidating</w:t>
      </w:r>
      <w:proofErr w:type="spellEnd"/>
      <w:r w:rsidR="004F60B4" w:rsidRPr="00DD46CE">
        <w:rPr>
          <w:shd w:val="clear" w:color="auto" w:fill="FFFFFF"/>
        </w:rPr>
        <w:t xml:space="preserve"> the composition and the state of conservation of nitrocellulose-</w:t>
      </w:r>
      <w:proofErr w:type="spellStart"/>
      <w:r w:rsidR="004F60B4" w:rsidRPr="00DD46CE">
        <w:rPr>
          <w:shd w:val="clear" w:color="auto" w:fill="FFFFFF"/>
        </w:rPr>
        <w:t>based</w:t>
      </w:r>
      <w:proofErr w:type="spellEnd"/>
      <w:r w:rsidR="004F60B4" w:rsidRPr="00DD46CE">
        <w:rPr>
          <w:shd w:val="clear" w:color="auto" w:fill="FFFFFF"/>
        </w:rPr>
        <w:t xml:space="preserve"> animation </w:t>
      </w:r>
      <w:proofErr w:type="spellStart"/>
      <w:r w:rsidR="004F60B4" w:rsidRPr="00DD46CE">
        <w:rPr>
          <w:shd w:val="clear" w:color="auto" w:fill="FFFFFF"/>
        </w:rPr>
        <w:t>cells</w:t>
      </w:r>
      <w:proofErr w:type="spellEnd"/>
      <w:r w:rsidR="004F60B4" w:rsidRPr="00DD46CE">
        <w:rPr>
          <w:shd w:val="clear" w:color="auto" w:fill="FFFFFF"/>
        </w:rPr>
        <w:t xml:space="preserve"> by </w:t>
      </w:r>
      <w:proofErr w:type="spellStart"/>
      <w:r w:rsidR="004F60B4" w:rsidRPr="00DD46CE">
        <w:rPr>
          <w:shd w:val="clear" w:color="auto" w:fill="FFFFFF"/>
        </w:rPr>
        <w:t>means</w:t>
      </w:r>
      <w:proofErr w:type="spellEnd"/>
      <w:r w:rsidR="004F60B4" w:rsidRPr="00DD46CE">
        <w:rPr>
          <w:shd w:val="clear" w:color="auto" w:fill="FFFFFF"/>
        </w:rPr>
        <w:t xml:space="preserve"> of non-invasive and micro-destructive techniques », </w:t>
      </w:r>
      <w:r w:rsidR="004F60B4" w:rsidRPr="00DD46CE">
        <w:rPr>
          <w:i/>
          <w:shd w:val="clear" w:color="auto" w:fill="FFFFFF"/>
        </w:rPr>
        <w:t xml:space="preserve">Journal of cultural </w:t>
      </w:r>
      <w:proofErr w:type="spellStart"/>
      <w:r w:rsidR="004F60B4" w:rsidRPr="00DD46CE">
        <w:rPr>
          <w:i/>
          <w:shd w:val="clear" w:color="auto" w:fill="FFFFFF"/>
        </w:rPr>
        <w:t>heritage</w:t>
      </w:r>
      <w:proofErr w:type="spellEnd"/>
      <w:r w:rsidR="00682045" w:rsidRPr="00DD46CE">
        <w:rPr>
          <w:i/>
          <w:shd w:val="clear" w:color="auto" w:fill="FFFFFF"/>
        </w:rPr>
        <w:t>,</w:t>
      </w:r>
      <w:r w:rsidR="004F60B4" w:rsidRPr="00DD46CE">
        <w:rPr>
          <w:shd w:val="clear" w:color="auto" w:fill="FFFFFF"/>
        </w:rPr>
        <w:t xml:space="preserve"> Vol. 35</w:t>
      </w:r>
      <w:r w:rsidR="00682045" w:rsidRPr="00DD46CE">
        <w:rPr>
          <w:shd w:val="clear" w:color="auto" w:fill="FFFFFF"/>
        </w:rPr>
        <w:t>,</w:t>
      </w:r>
      <w:r w:rsidR="004F60B4" w:rsidRPr="00DD46CE">
        <w:rPr>
          <w:shd w:val="clear" w:color="auto" w:fill="FFFFFF"/>
        </w:rPr>
        <w:t xml:space="preserve"> janvier-février 2019, p. 254-262</w:t>
      </w:r>
    </w:p>
    <w:p w:rsidR="004F60B4" w:rsidRPr="00DD46CE" w:rsidRDefault="004F60B4" w:rsidP="00825345">
      <w:pPr>
        <w:rPr>
          <w:caps/>
        </w:rPr>
      </w:pPr>
    </w:p>
    <w:p w:rsidR="007E683B" w:rsidRDefault="00DD46CE" w:rsidP="00825345">
      <w:pPr>
        <w:rPr>
          <w:shd w:val="clear" w:color="auto" w:fill="FFFFFF"/>
        </w:rPr>
      </w:pPr>
      <w:r w:rsidRPr="00DD46CE">
        <w:rPr>
          <w:shd w:val="clear" w:color="auto" w:fill="FFFFFF"/>
        </w:rPr>
        <w:t>KEMPER</w:t>
      </w:r>
      <w:r w:rsidR="00C64498" w:rsidRPr="00DD46CE">
        <w:rPr>
          <w:shd w:val="clear" w:color="auto" w:fill="FFFFFF"/>
        </w:rPr>
        <w:t xml:space="preserve"> Benjamin, </w:t>
      </w:r>
      <w:r w:rsidRPr="00DD46CE">
        <w:rPr>
          <w:shd w:val="clear" w:color="auto" w:fill="FFFFFF"/>
        </w:rPr>
        <w:t>LÖRZEL</w:t>
      </w:r>
      <w:r w:rsidR="00C64498" w:rsidRPr="00DD46CE">
        <w:rPr>
          <w:shd w:val="clear" w:color="auto" w:fill="FFFFFF"/>
        </w:rPr>
        <w:t xml:space="preserve"> Maria, « Der </w:t>
      </w:r>
      <w:proofErr w:type="spellStart"/>
      <w:r w:rsidR="00C64498" w:rsidRPr="00DD46CE">
        <w:rPr>
          <w:shd w:val="clear" w:color="auto" w:fill="FFFFFF"/>
        </w:rPr>
        <w:t>Einfluss</w:t>
      </w:r>
      <w:proofErr w:type="spellEnd"/>
      <w:r w:rsidR="00C64498" w:rsidRPr="00DD46CE">
        <w:rPr>
          <w:shd w:val="clear" w:color="auto" w:fill="FFFFFF"/>
        </w:rPr>
        <w:t xml:space="preserve"> von </w:t>
      </w:r>
      <w:proofErr w:type="spellStart"/>
      <w:r w:rsidR="00C64498" w:rsidRPr="00DD46CE">
        <w:rPr>
          <w:shd w:val="clear" w:color="auto" w:fill="FFFFFF"/>
        </w:rPr>
        <w:t>Klimabedingungen</w:t>
      </w:r>
      <w:proofErr w:type="spellEnd"/>
      <w:r w:rsidR="00C64498" w:rsidRPr="00DD46CE">
        <w:rPr>
          <w:shd w:val="clear" w:color="auto" w:fill="FFFFFF"/>
        </w:rPr>
        <w:t xml:space="preserve"> </w:t>
      </w:r>
      <w:proofErr w:type="spellStart"/>
      <w:r w:rsidR="00C64498" w:rsidRPr="00DD46CE">
        <w:rPr>
          <w:shd w:val="clear" w:color="auto" w:fill="FFFFFF"/>
        </w:rPr>
        <w:t>auf</w:t>
      </w:r>
      <w:proofErr w:type="spellEnd"/>
      <w:r w:rsidR="00C64498" w:rsidRPr="00DD46CE">
        <w:rPr>
          <w:shd w:val="clear" w:color="auto" w:fill="FFFFFF"/>
        </w:rPr>
        <w:t xml:space="preserve"> die </w:t>
      </w:r>
      <w:proofErr w:type="spellStart"/>
      <w:r w:rsidR="00C64498" w:rsidRPr="00DD46CE">
        <w:rPr>
          <w:shd w:val="clear" w:color="auto" w:fill="FFFFFF"/>
        </w:rPr>
        <w:t>Degradation</w:t>
      </w:r>
      <w:proofErr w:type="spellEnd"/>
      <w:r w:rsidR="00C64498" w:rsidRPr="00DD46CE">
        <w:rPr>
          <w:shd w:val="clear" w:color="auto" w:fill="FFFFFF"/>
        </w:rPr>
        <w:t xml:space="preserve"> von </w:t>
      </w:r>
      <w:proofErr w:type="spellStart"/>
      <w:r w:rsidR="00C64498" w:rsidRPr="00DD46CE">
        <w:rPr>
          <w:shd w:val="clear" w:color="auto" w:fill="FFFFFF"/>
        </w:rPr>
        <w:t>Celluloseacetat</w:t>
      </w:r>
      <w:proofErr w:type="spellEnd"/>
      <w:r w:rsidR="00C64498" w:rsidRPr="00DD46CE">
        <w:rPr>
          <w:shd w:val="clear" w:color="auto" w:fill="FFFFFF"/>
        </w:rPr>
        <w:t xml:space="preserve"> </w:t>
      </w:r>
      <w:proofErr w:type="spellStart"/>
      <w:r w:rsidR="00C64498" w:rsidRPr="00DD46CE">
        <w:rPr>
          <w:shd w:val="clear" w:color="auto" w:fill="FFFFFF"/>
        </w:rPr>
        <w:t>sowie</w:t>
      </w:r>
      <w:proofErr w:type="spellEnd"/>
      <w:r w:rsidR="00C64498" w:rsidRPr="00DD46CE">
        <w:rPr>
          <w:shd w:val="clear" w:color="auto" w:fill="FFFFFF"/>
        </w:rPr>
        <w:t xml:space="preserve"> </w:t>
      </w:r>
      <w:proofErr w:type="spellStart"/>
      <w:r w:rsidR="00C64498" w:rsidRPr="00DD46CE">
        <w:rPr>
          <w:shd w:val="clear" w:color="auto" w:fill="FFFFFF"/>
        </w:rPr>
        <w:t>Empfehlungen</w:t>
      </w:r>
      <w:proofErr w:type="spellEnd"/>
      <w:r w:rsidR="00C64498" w:rsidRPr="00DD46CE">
        <w:rPr>
          <w:shd w:val="clear" w:color="auto" w:fill="FFFFFF"/>
        </w:rPr>
        <w:t xml:space="preserve"> </w:t>
      </w:r>
      <w:proofErr w:type="spellStart"/>
      <w:r w:rsidR="00C64498" w:rsidRPr="00DD46CE">
        <w:rPr>
          <w:shd w:val="clear" w:color="auto" w:fill="FFFFFF"/>
        </w:rPr>
        <w:t>zum</w:t>
      </w:r>
      <w:proofErr w:type="spellEnd"/>
      <w:r w:rsidR="00C64498" w:rsidRPr="00DD46CE">
        <w:rPr>
          <w:shd w:val="clear" w:color="auto" w:fill="FFFFFF"/>
        </w:rPr>
        <w:t xml:space="preserve"> </w:t>
      </w:r>
      <w:proofErr w:type="spellStart"/>
      <w:r w:rsidR="00C64498" w:rsidRPr="00DD46CE">
        <w:rPr>
          <w:shd w:val="clear" w:color="auto" w:fill="FFFFFF"/>
        </w:rPr>
        <w:t>Ungang</w:t>
      </w:r>
      <w:proofErr w:type="spellEnd"/>
      <w:r w:rsidR="00C64498" w:rsidRPr="00DD46CE">
        <w:rPr>
          <w:shd w:val="clear" w:color="auto" w:fill="FFFFFF"/>
        </w:rPr>
        <w:t xml:space="preserve"> mit </w:t>
      </w:r>
      <w:proofErr w:type="spellStart"/>
      <w:r w:rsidR="00C64498" w:rsidRPr="00DD46CE">
        <w:rPr>
          <w:shd w:val="clear" w:color="auto" w:fill="FFFFFF"/>
        </w:rPr>
        <w:t>Objekten</w:t>
      </w:r>
      <w:proofErr w:type="spellEnd"/>
      <w:r w:rsidR="00C64498" w:rsidRPr="00DD46CE">
        <w:rPr>
          <w:shd w:val="clear" w:color="auto" w:fill="FFFFFF"/>
        </w:rPr>
        <w:t xml:space="preserve"> </w:t>
      </w:r>
      <w:proofErr w:type="spellStart"/>
      <w:r w:rsidR="00C64498" w:rsidRPr="00DD46CE">
        <w:rPr>
          <w:shd w:val="clear" w:color="auto" w:fill="FFFFFF"/>
        </w:rPr>
        <w:t>aus</w:t>
      </w:r>
      <w:proofErr w:type="spellEnd"/>
      <w:r w:rsidR="00C64498" w:rsidRPr="00DD46CE">
        <w:rPr>
          <w:shd w:val="clear" w:color="auto" w:fill="FFFFFF"/>
        </w:rPr>
        <w:t xml:space="preserve"> </w:t>
      </w:r>
      <w:proofErr w:type="spellStart"/>
      <w:r w:rsidR="00C64498" w:rsidRPr="00DD46CE">
        <w:rPr>
          <w:shd w:val="clear" w:color="auto" w:fill="FFFFFF"/>
        </w:rPr>
        <w:t>Celluloseacetat</w:t>
      </w:r>
      <w:proofErr w:type="spellEnd"/>
      <w:r w:rsidR="00C64498" w:rsidRPr="00DD46CE">
        <w:rPr>
          <w:shd w:val="clear" w:color="auto" w:fill="FFFFFF"/>
        </w:rPr>
        <w:t xml:space="preserve"> », </w:t>
      </w:r>
      <w:proofErr w:type="spellStart"/>
      <w:r w:rsidR="00C64498" w:rsidRPr="00DD46CE">
        <w:rPr>
          <w:i/>
          <w:shd w:val="clear" w:color="auto" w:fill="FFFFFF"/>
        </w:rPr>
        <w:t>Zeitschrift</w:t>
      </w:r>
      <w:proofErr w:type="spellEnd"/>
      <w:r w:rsidR="00C64498" w:rsidRPr="00DD46CE">
        <w:rPr>
          <w:i/>
          <w:shd w:val="clear" w:color="auto" w:fill="FFFFFF"/>
        </w:rPr>
        <w:t xml:space="preserve"> </w:t>
      </w:r>
      <w:proofErr w:type="spellStart"/>
      <w:r w:rsidR="00C64498" w:rsidRPr="00DD46CE">
        <w:rPr>
          <w:i/>
          <w:shd w:val="clear" w:color="auto" w:fill="FFFFFF"/>
        </w:rPr>
        <w:t>für</w:t>
      </w:r>
      <w:proofErr w:type="spellEnd"/>
      <w:r w:rsidR="00C64498" w:rsidRPr="00DD46CE">
        <w:rPr>
          <w:i/>
          <w:shd w:val="clear" w:color="auto" w:fill="FFFFFF"/>
        </w:rPr>
        <w:t xml:space="preserve"> </w:t>
      </w:r>
      <w:proofErr w:type="spellStart"/>
      <w:r w:rsidR="00C64498" w:rsidRPr="00DD46CE">
        <w:rPr>
          <w:i/>
          <w:shd w:val="clear" w:color="auto" w:fill="FFFFFF"/>
        </w:rPr>
        <w:t>Kunsttechnologie</w:t>
      </w:r>
      <w:proofErr w:type="spellEnd"/>
      <w:r w:rsidR="00C64498" w:rsidRPr="00DD46CE">
        <w:rPr>
          <w:i/>
          <w:shd w:val="clear" w:color="auto" w:fill="FFFFFF"/>
        </w:rPr>
        <w:t xml:space="preserve"> </w:t>
      </w:r>
      <w:proofErr w:type="spellStart"/>
      <w:r w:rsidR="00C64498" w:rsidRPr="00DD46CE">
        <w:rPr>
          <w:i/>
          <w:shd w:val="clear" w:color="auto" w:fill="FFFFFF"/>
        </w:rPr>
        <w:t>und</w:t>
      </w:r>
      <w:proofErr w:type="spellEnd"/>
      <w:r w:rsidR="00C64498" w:rsidRPr="00DD46CE">
        <w:rPr>
          <w:i/>
          <w:shd w:val="clear" w:color="auto" w:fill="FFFFFF"/>
        </w:rPr>
        <w:t xml:space="preserve"> </w:t>
      </w:r>
      <w:proofErr w:type="spellStart"/>
      <w:r w:rsidR="00C64498" w:rsidRPr="00DD46CE">
        <w:rPr>
          <w:i/>
          <w:shd w:val="clear" w:color="auto" w:fill="FFFFFF"/>
        </w:rPr>
        <w:t>Konservierung</w:t>
      </w:r>
      <w:proofErr w:type="spellEnd"/>
      <w:r w:rsidR="00682045" w:rsidRPr="00DD46CE">
        <w:rPr>
          <w:shd w:val="clear" w:color="auto" w:fill="FFFFFF"/>
        </w:rPr>
        <w:t>,</w:t>
      </w:r>
      <w:r w:rsidR="00C64498" w:rsidRPr="00DD46CE">
        <w:rPr>
          <w:shd w:val="clear" w:color="auto" w:fill="FFFFFF"/>
        </w:rPr>
        <w:t xml:space="preserve"> 2021</w:t>
      </w:r>
      <w:r w:rsidR="00682045" w:rsidRPr="00DD46CE">
        <w:rPr>
          <w:shd w:val="clear" w:color="auto" w:fill="FFFFFF"/>
        </w:rPr>
        <w:t>,</w:t>
      </w:r>
      <w:r w:rsidR="00C64498" w:rsidRPr="00DD46CE">
        <w:rPr>
          <w:shd w:val="clear" w:color="auto" w:fill="FFFFFF"/>
        </w:rPr>
        <w:t xml:space="preserve"> Vol. 34 n° 1, </w:t>
      </w:r>
    </w:p>
    <w:p w:rsidR="00C64498" w:rsidRPr="00DD46CE" w:rsidRDefault="00C64498" w:rsidP="00825345">
      <w:pPr>
        <w:rPr>
          <w:shd w:val="clear" w:color="auto" w:fill="FFFFFF"/>
        </w:rPr>
      </w:pPr>
      <w:r w:rsidRPr="00DD46CE">
        <w:rPr>
          <w:shd w:val="clear" w:color="auto" w:fill="FFFFFF"/>
        </w:rPr>
        <w:t>p. 44</w:t>
      </w:r>
      <w:r w:rsidR="00DD46CE">
        <w:rPr>
          <w:shd w:val="clear" w:color="auto" w:fill="FFFFFF"/>
        </w:rPr>
        <w:t>-</w:t>
      </w:r>
      <w:r w:rsidRPr="00DD46CE">
        <w:rPr>
          <w:shd w:val="clear" w:color="auto" w:fill="FFFFFF"/>
        </w:rPr>
        <w:t>48</w:t>
      </w:r>
    </w:p>
    <w:p w:rsidR="00C64498" w:rsidRPr="00DD46CE" w:rsidRDefault="00C64498" w:rsidP="00825345">
      <w:pPr>
        <w:rPr>
          <w:caps/>
        </w:rPr>
      </w:pPr>
    </w:p>
    <w:p w:rsidR="007E683B" w:rsidRPr="007E683B" w:rsidRDefault="009B362A" w:rsidP="00825345">
      <w:pPr>
        <w:rPr>
          <w:rFonts w:cs="Arial"/>
          <w:szCs w:val="20"/>
        </w:rPr>
      </w:pPr>
      <w:r w:rsidRPr="007E683B">
        <w:rPr>
          <w:rFonts w:cs="Arial"/>
          <w:caps/>
          <w:szCs w:val="20"/>
        </w:rPr>
        <w:t>Keneghan</w:t>
      </w:r>
      <w:r w:rsidRPr="007E683B">
        <w:rPr>
          <w:rFonts w:cs="Arial"/>
          <w:szCs w:val="20"/>
        </w:rPr>
        <w:t xml:space="preserve"> Brenda, « A </w:t>
      </w:r>
      <w:proofErr w:type="spellStart"/>
      <w:r w:rsidRPr="007E683B">
        <w:rPr>
          <w:rFonts w:cs="Arial"/>
          <w:szCs w:val="20"/>
        </w:rPr>
        <w:t>survey</w:t>
      </w:r>
      <w:proofErr w:type="spellEnd"/>
      <w:r w:rsidRPr="007E683B">
        <w:rPr>
          <w:rFonts w:cs="Arial"/>
          <w:szCs w:val="20"/>
        </w:rPr>
        <w:t xml:space="preserve"> of </w:t>
      </w:r>
      <w:proofErr w:type="spellStart"/>
      <w:r w:rsidRPr="007E683B">
        <w:rPr>
          <w:rFonts w:cs="Arial"/>
          <w:szCs w:val="20"/>
        </w:rPr>
        <w:t>synthetic</w:t>
      </w:r>
      <w:proofErr w:type="spellEnd"/>
      <w:r w:rsidRPr="007E683B">
        <w:rPr>
          <w:rFonts w:cs="Arial"/>
          <w:szCs w:val="20"/>
        </w:rPr>
        <w:t xml:space="preserve"> plastic and </w:t>
      </w:r>
      <w:proofErr w:type="spellStart"/>
      <w:r w:rsidRPr="007E683B">
        <w:rPr>
          <w:rFonts w:cs="Arial"/>
          <w:szCs w:val="20"/>
        </w:rPr>
        <w:t>rubber</w:t>
      </w:r>
      <w:proofErr w:type="spellEnd"/>
      <w:r w:rsidRPr="007E683B">
        <w:rPr>
          <w:rFonts w:cs="Arial"/>
          <w:szCs w:val="20"/>
        </w:rPr>
        <w:t xml:space="preserve"> </w:t>
      </w:r>
      <w:proofErr w:type="spellStart"/>
      <w:r w:rsidRPr="007E683B">
        <w:rPr>
          <w:rFonts w:cs="Arial"/>
          <w:szCs w:val="20"/>
        </w:rPr>
        <w:t>objects</w:t>
      </w:r>
      <w:proofErr w:type="spellEnd"/>
      <w:r w:rsidRPr="007E683B">
        <w:rPr>
          <w:rFonts w:cs="Arial"/>
          <w:szCs w:val="20"/>
        </w:rPr>
        <w:t xml:space="preserve"> in the collections of the Victoria and Albert Museum », </w:t>
      </w:r>
      <w:r w:rsidRPr="007E683B">
        <w:rPr>
          <w:rFonts w:cs="Arial"/>
          <w:i/>
          <w:szCs w:val="20"/>
        </w:rPr>
        <w:t xml:space="preserve">Museum management and </w:t>
      </w:r>
      <w:proofErr w:type="spellStart"/>
      <w:r w:rsidRPr="007E683B">
        <w:rPr>
          <w:rFonts w:cs="Arial"/>
          <w:i/>
          <w:szCs w:val="20"/>
        </w:rPr>
        <w:t>curatorship</w:t>
      </w:r>
      <w:proofErr w:type="spellEnd"/>
      <w:r w:rsidRPr="007E683B">
        <w:rPr>
          <w:rFonts w:cs="Arial"/>
          <w:i/>
          <w:szCs w:val="20"/>
        </w:rPr>
        <w:t xml:space="preserve">, </w:t>
      </w:r>
      <w:r w:rsidRPr="007E683B">
        <w:rPr>
          <w:rFonts w:cs="Arial"/>
          <w:szCs w:val="20"/>
        </w:rPr>
        <w:t>2001, Vol.19, No.3,</w:t>
      </w:r>
    </w:p>
    <w:p w:rsidR="009B362A" w:rsidRPr="007E683B" w:rsidRDefault="009B362A" w:rsidP="00825345">
      <w:pPr>
        <w:rPr>
          <w:rFonts w:cs="Arial"/>
          <w:szCs w:val="20"/>
        </w:rPr>
      </w:pPr>
      <w:r w:rsidRPr="007E683B">
        <w:rPr>
          <w:rFonts w:cs="Arial"/>
          <w:szCs w:val="20"/>
        </w:rPr>
        <w:t>p. 321-331</w:t>
      </w:r>
    </w:p>
    <w:p w:rsidR="009B362A" w:rsidRPr="007E683B" w:rsidRDefault="009B362A" w:rsidP="00825345">
      <w:pPr>
        <w:rPr>
          <w:rFonts w:cs="Arial"/>
          <w:szCs w:val="20"/>
        </w:rPr>
      </w:pPr>
    </w:p>
    <w:p w:rsidR="00A1203C" w:rsidRPr="007E683B" w:rsidRDefault="00DD46CE" w:rsidP="00825345">
      <w:pPr>
        <w:rPr>
          <w:shd w:val="clear" w:color="auto" w:fill="FFFFFF"/>
        </w:rPr>
      </w:pPr>
      <w:r w:rsidRPr="007E683B">
        <w:rPr>
          <w:shd w:val="clear" w:color="auto" w:fill="FFFFFF"/>
        </w:rPr>
        <w:t>LAGANA</w:t>
      </w:r>
      <w:r w:rsidR="00A1203C" w:rsidRPr="007E683B">
        <w:rPr>
          <w:shd w:val="clear" w:color="auto" w:fill="FFFFFF"/>
        </w:rPr>
        <w:t xml:space="preserve"> Anna, « I </w:t>
      </w:r>
      <w:proofErr w:type="spellStart"/>
      <w:r w:rsidR="00A1203C" w:rsidRPr="007E683B">
        <w:rPr>
          <w:shd w:val="clear" w:color="auto" w:fill="FFFFFF"/>
        </w:rPr>
        <w:t>materiali</w:t>
      </w:r>
      <w:proofErr w:type="spellEnd"/>
      <w:r w:rsidR="00A1203C" w:rsidRPr="007E683B">
        <w:rPr>
          <w:shd w:val="clear" w:color="auto" w:fill="FFFFFF"/>
        </w:rPr>
        <w:t xml:space="preserve"> </w:t>
      </w:r>
      <w:proofErr w:type="spellStart"/>
      <w:r w:rsidR="00A1203C" w:rsidRPr="007E683B">
        <w:rPr>
          <w:shd w:val="clear" w:color="auto" w:fill="FFFFFF"/>
        </w:rPr>
        <w:t>plastici</w:t>
      </w:r>
      <w:proofErr w:type="spellEnd"/>
      <w:r w:rsidR="00A1203C" w:rsidRPr="007E683B">
        <w:rPr>
          <w:shd w:val="clear" w:color="auto" w:fill="FFFFFF"/>
        </w:rPr>
        <w:t xml:space="preserve"> : </w:t>
      </w:r>
      <w:proofErr w:type="spellStart"/>
      <w:r w:rsidR="00A1203C" w:rsidRPr="007E683B">
        <w:rPr>
          <w:shd w:val="clear" w:color="auto" w:fill="FFFFFF"/>
        </w:rPr>
        <w:t>poliuretano</w:t>
      </w:r>
      <w:proofErr w:type="spellEnd"/>
      <w:r w:rsidR="00A1203C" w:rsidRPr="007E683B">
        <w:rPr>
          <w:shd w:val="clear" w:color="auto" w:fill="FFFFFF"/>
        </w:rPr>
        <w:t xml:space="preserve">, </w:t>
      </w:r>
      <w:proofErr w:type="spellStart"/>
      <w:r w:rsidR="00A1203C" w:rsidRPr="007E683B">
        <w:rPr>
          <w:shd w:val="clear" w:color="auto" w:fill="FFFFFF"/>
        </w:rPr>
        <w:t>polimetilmetacrilato</w:t>
      </w:r>
      <w:proofErr w:type="spellEnd"/>
      <w:r w:rsidR="00A1203C" w:rsidRPr="007E683B">
        <w:rPr>
          <w:shd w:val="clear" w:color="auto" w:fill="FFFFFF"/>
        </w:rPr>
        <w:t xml:space="preserve"> e </w:t>
      </w:r>
      <w:proofErr w:type="spellStart"/>
      <w:r w:rsidR="00A1203C" w:rsidRPr="007E683B">
        <w:rPr>
          <w:shd w:val="clear" w:color="auto" w:fill="FFFFFF"/>
        </w:rPr>
        <w:t>polivinilcloruro</w:t>
      </w:r>
      <w:proofErr w:type="spellEnd"/>
      <w:r w:rsidR="00A1203C" w:rsidRPr="007E683B">
        <w:rPr>
          <w:shd w:val="clear" w:color="auto" w:fill="FFFFFF"/>
        </w:rPr>
        <w:t xml:space="preserve">. </w:t>
      </w:r>
      <w:proofErr w:type="spellStart"/>
      <w:r w:rsidR="00A1203C" w:rsidRPr="007E683B">
        <w:rPr>
          <w:shd w:val="clear" w:color="auto" w:fill="FFFFFF"/>
        </w:rPr>
        <w:t>Tre</w:t>
      </w:r>
      <w:proofErr w:type="spellEnd"/>
      <w:r w:rsidR="00A1203C" w:rsidRPr="007E683B">
        <w:rPr>
          <w:shd w:val="clear" w:color="auto" w:fill="FFFFFF"/>
        </w:rPr>
        <w:t xml:space="preserve"> casi di studio », </w:t>
      </w:r>
      <w:proofErr w:type="spellStart"/>
      <w:r w:rsidR="00A1203C" w:rsidRPr="007E683B">
        <w:rPr>
          <w:i/>
          <w:shd w:val="clear" w:color="auto" w:fill="FFFFFF"/>
        </w:rPr>
        <w:t>Bollettino</w:t>
      </w:r>
      <w:proofErr w:type="spellEnd"/>
      <w:r w:rsidR="00A1203C" w:rsidRPr="007E683B">
        <w:rPr>
          <w:i/>
          <w:shd w:val="clear" w:color="auto" w:fill="FFFFFF"/>
        </w:rPr>
        <w:t xml:space="preserve"> ICR</w:t>
      </w:r>
      <w:r w:rsidR="00682045" w:rsidRPr="007E683B">
        <w:rPr>
          <w:shd w:val="clear" w:color="auto" w:fill="FFFFFF"/>
        </w:rPr>
        <w:t>,</w:t>
      </w:r>
      <w:r w:rsidR="00A1203C" w:rsidRPr="007E683B">
        <w:rPr>
          <w:shd w:val="clear" w:color="auto" w:fill="FFFFFF"/>
        </w:rPr>
        <w:t xml:space="preserve"> 2008</w:t>
      </w:r>
      <w:r w:rsidR="00682045" w:rsidRPr="007E683B">
        <w:rPr>
          <w:shd w:val="clear" w:color="auto" w:fill="FFFFFF"/>
        </w:rPr>
        <w:t>,</w:t>
      </w:r>
      <w:r w:rsidR="00A1203C" w:rsidRPr="007E683B">
        <w:rPr>
          <w:shd w:val="clear" w:color="auto" w:fill="FFFFFF"/>
        </w:rPr>
        <w:t xml:space="preserve"> n° 16-17, p. 101-134</w:t>
      </w:r>
    </w:p>
    <w:p w:rsidR="00A1203C" w:rsidRPr="007E683B" w:rsidRDefault="00A1203C" w:rsidP="00825345"/>
    <w:p w:rsidR="00313AFD" w:rsidRPr="007E683B" w:rsidRDefault="00DD46CE" w:rsidP="00825345">
      <w:pPr>
        <w:rPr>
          <w:shd w:val="clear" w:color="auto" w:fill="FFFFFF"/>
        </w:rPr>
      </w:pPr>
      <w:r w:rsidRPr="007E683B">
        <w:rPr>
          <w:shd w:val="clear" w:color="auto" w:fill="FFFFFF"/>
        </w:rPr>
        <w:t xml:space="preserve">LATTUATI-DERIEUX </w:t>
      </w:r>
      <w:r w:rsidR="00313AFD" w:rsidRPr="007E683B">
        <w:rPr>
          <w:shd w:val="clear" w:color="auto" w:fill="FFFFFF"/>
        </w:rPr>
        <w:t>Agnès, « POPART et l'</w:t>
      </w:r>
      <w:r w:rsidR="004A7E04" w:rsidRPr="007E683B">
        <w:rPr>
          <w:shd w:val="clear" w:color="auto" w:fill="FFFFFF"/>
        </w:rPr>
        <w:t>i</w:t>
      </w:r>
      <w:r w:rsidR="00313AFD" w:rsidRPr="007E683B">
        <w:rPr>
          <w:shd w:val="clear" w:color="auto" w:fill="FFFFFF"/>
        </w:rPr>
        <w:t xml:space="preserve">dentification des composés organiques volatils émis par des matières plastiques », </w:t>
      </w:r>
      <w:proofErr w:type="spellStart"/>
      <w:r w:rsidR="00313AFD" w:rsidRPr="007E683B">
        <w:rPr>
          <w:i/>
          <w:shd w:val="clear" w:color="auto" w:fill="FFFFFF"/>
        </w:rPr>
        <w:t>Techne</w:t>
      </w:r>
      <w:proofErr w:type="spellEnd"/>
      <w:r w:rsidR="00682045" w:rsidRPr="007E683B">
        <w:rPr>
          <w:shd w:val="clear" w:color="auto" w:fill="FFFFFF"/>
        </w:rPr>
        <w:t>,</w:t>
      </w:r>
      <w:r w:rsidR="00313AFD" w:rsidRPr="007E683B">
        <w:rPr>
          <w:shd w:val="clear" w:color="auto" w:fill="FFFFFF"/>
        </w:rPr>
        <w:t xml:space="preserve"> n° 38</w:t>
      </w:r>
      <w:r w:rsidR="00682045" w:rsidRPr="007E683B">
        <w:rPr>
          <w:shd w:val="clear" w:color="auto" w:fill="FFFFFF"/>
        </w:rPr>
        <w:t>,</w:t>
      </w:r>
      <w:r w:rsidR="00313AFD" w:rsidRPr="007E683B">
        <w:rPr>
          <w:shd w:val="clear" w:color="auto" w:fill="FFFFFF"/>
        </w:rPr>
        <w:t xml:space="preserve"> 2013, p. 17-21</w:t>
      </w:r>
    </w:p>
    <w:p w:rsidR="00313AFD" w:rsidRPr="007E683B" w:rsidRDefault="00313AFD" w:rsidP="00825345"/>
    <w:p w:rsidR="004F60B4" w:rsidRPr="007E683B" w:rsidRDefault="00DD46CE" w:rsidP="00825345">
      <w:pPr>
        <w:rPr>
          <w:shd w:val="clear" w:color="auto" w:fill="FFFFFF"/>
        </w:rPr>
      </w:pPr>
      <w:r w:rsidRPr="007E683B">
        <w:rPr>
          <w:shd w:val="clear" w:color="auto" w:fill="FFFFFF"/>
        </w:rPr>
        <w:t>LORENZ</w:t>
      </w:r>
      <w:r w:rsidR="004F60B4" w:rsidRPr="007E683B">
        <w:rPr>
          <w:shd w:val="clear" w:color="auto" w:fill="FFFFFF"/>
        </w:rPr>
        <w:t xml:space="preserve"> Susanne, Lorenz Michael, « </w:t>
      </w:r>
      <w:proofErr w:type="spellStart"/>
      <w:r w:rsidR="004F60B4" w:rsidRPr="007E683B">
        <w:rPr>
          <w:shd w:val="clear" w:color="auto" w:fill="FFFFFF"/>
        </w:rPr>
        <w:t>Turning</w:t>
      </w:r>
      <w:proofErr w:type="spellEnd"/>
      <w:r w:rsidR="004F60B4" w:rsidRPr="007E683B">
        <w:rPr>
          <w:shd w:val="clear" w:color="auto" w:fill="FFFFFF"/>
        </w:rPr>
        <w:t xml:space="preserve"> </w:t>
      </w:r>
      <w:proofErr w:type="spellStart"/>
      <w:r w:rsidR="004F60B4" w:rsidRPr="007E683B">
        <w:rPr>
          <w:shd w:val="clear" w:color="auto" w:fill="FFFFFF"/>
        </w:rPr>
        <w:t>paper</w:t>
      </w:r>
      <w:proofErr w:type="spellEnd"/>
      <w:r w:rsidR="004F60B4" w:rsidRPr="007E683B">
        <w:rPr>
          <w:shd w:val="clear" w:color="auto" w:fill="FFFFFF"/>
        </w:rPr>
        <w:t xml:space="preserve"> </w:t>
      </w:r>
      <w:proofErr w:type="spellStart"/>
      <w:r w:rsidR="004F60B4" w:rsidRPr="007E683B">
        <w:rPr>
          <w:shd w:val="clear" w:color="auto" w:fill="FFFFFF"/>
        </w:rPr>
        <w:t>into</w:t>
      </w:r>
      <w:proofErr w:type="spellEnd"/>
      <w:r w:rsidR="004F60B4" w:rsidRPr="007E683B">
        <w:rPr>
          <w:shd w:val="clear" w:color="auto" w:fill="FFFFFF"/>
        </w:rPr>
        <w:t xml:space="preserve"> plastic</w:t>
      </w:r>
      <w:r w:rsidR="007139C1">
        <w:rPr>
          <w:shd w:val="clear" w:color="auto" w:fill="FFFFFF"/>
        </w:rPr>
        <w:t xml:space="preserve"> : </w:t>
      </w:r>
      <w:proofErr w:type="spellStart"/>
      <w:r w:rsidR="004F60B4" w:rsidRPr="007E683B">
        <w:rPr>
          <w:shd w:val="clear" w:color="auto" w:fill="FFFFFF"/>
        </w:rPr>
        <w:t>celluloid</w:t>
      </w:r>
      <w:proofErr w:type="spellEnd"/>
      <w:r w:rsidR="004F60B4" w:rsidRPr="007E683B">
        <w:rPr>
          <w:shd w:val="clear" w:color="auto" w:fill="FFFFFF"/>
        </w:rPr>
        <w:t xml:space="preserve"> book </w:t>
      </w:r>
      <w:proofErr w:type="spellStart"/>
      <w:r w:rsidR="004F60B4" w:rsidRPr="007E683B">
        <w:rPr>
          <w:shd w:val="clear" w:color="auto" w:fill="FFFFFF"/>
        </w:rPr>
        <w:t>covers</w:t>
      </w:r>
      <w:proofErr w:type="spellEnd"/>
      <w:r w:rsidR="004F60B4" w:rsidRPr="007E683B">
        <w:rPr>
          <w:shd w:val="clear" w:color="auto" w:fill="FFFFFF"/>
        </w:rPr>
        <w:t xml:space="preserve"> », </w:t>
      </w:r>
      <w:r w:rsidR="00E77EF8" w:rsidRPr="007E683B">
        <w:rPr>
          <w:i/>
          <w:shd w:val="clear" w:color="auto" w:fill="FFFFFF"/>
        </w:rPr>
        <w:t>Journal of Paper Conservation</w:t>
      </w:r>
      <w:r w:rsidR="00682045" w:rsidRPr="007E683B">
        <w:rPr>
          <w:shd w:val="clear" w:color="auto" w:fill="FFFFFF"/>
        </w:rPr>
        <w:t>,</w:t>
      </w:r>
      <w:r w:rsidR="00E77EF8" w:rsidRPr="007E683B">
        <w:rPr>
          <w:shd w:val="clear" w:color="auto" w:fill="FFFFFF"/>
        </w:rPr>
        <w:t xml:space="preserve"> 2015</w:t>
      </w:r>
      <w:r w:rsidR="00682045" w:rsidRPr="007E683B">
        <w:rPr>
          <w:shd w:val="clear" w:color="auto" w:fill="FFFFFF"/>
        </w:rPr>
        <w:t>,</w:t>
      </w:r>
      <w:r w:rsidR="00E77EF8" w:rsidRPr="007E683B">
        <w:rPr>
          <w:shd w:val="clear" w:color="auto" w:fill="FFFFFF"/>
        </w:rPr>
        <w:t xml:space="preserve"> Vol. 16 n° 2, p. 60-66</w:t>
      </w:r>
    </w:p>
    <w:p w:rsidR="004F60B4" w:rsidRPr="007E683B" w:rsidRDefault="004F60B4" w:rsidP="00825345"/>
    <w:p w:rsidR="002F4D9A" w:rsidRPr="007E683B" w:rsidRDefault="00DD46CE" w:rsidP="002F4D9A">
      <w:pPr>
        <w:rPr>
          <w:shd w:val="clear" w:color="auto" w:fill="FFFFFF"/>
        </w:rPr>
      </w:pPr>
      <w:r w:rsidRPr="007E683B">
        <w:rPr>
          <w:shd w:val="clear" w:color="auto" w:fill="FFFFFF"/>
        </w:rPr>
        <w:t>MADDEN</w:t>
      </w:r>
      <w:r w:rsidR="002F4D9A" w:rsidRPr="007E683B">
        <w:rPr>
          <w:shd w:val="clear" w:color="auto" w:fill="FFFFFF"/>
        </w:rPr>
        <w:t xml:space="preserve"> Odile</w:t>
      </w:r>
      <w:r w:rsidRPr="007E683B">
        <w:rPr>
          <w:shd w:val="clear" w:color="auto" w:fill="FFFFFF"/>
        </w:rPr>
        <w:t xml:space="preserve">, CHAROLA </w:t>
      </w:r>
      <w:r w:rsidR="002F4D9A" w:rsidRPr="007E683B">
        <w:rPr>
          <w:shd w:val="clear" w:color="auto" w:fill="FFFFFF"/>
        </w:rPr>
        <w:t>A</w:t>
      </w:r>
      <w:r w:rsidR="007E683B">
        <w:rPr>
          <w:shd w:val="clear" w:color="auto" w:fill="FFFFFF"/>
        </w:rPr>
        <w:t xml:space="preserve">. </w:t>
      </w:r>
      <w:r w:rsidR="002F4D9A" w:rsidRPr="007E683B">
        <w:rPr>
          <w:shd w:val="clear" w:color="auto" w:fill="FFFFFF"/>
        </w:rPr>
        <w:t>E</w:t>
      </w:r>
      <w:r w:rsidR="00682045" w:rsidRPr="007E683B">
        <w:rPr>
          <w:shd w:val="clear" w:color="auto" w:fill="FFFFFF"/>
        </w:rPr>
        <w:t>,</w:t>
      </w:r>
      <w:r w:rsidR="002F4D9A" w:rsidRPr="007E683B">
        <w:rPr>
          <w:shd w:val="clear" w:color="auto" w:fill="FFFFFF"/>
        </w:rPr>
        <w:t xml:space="preserve"> </w:t>
      </w:r>
      <w:r w:rsidR="007E683B" w:rsidRPr="007E683B">
        <w:rPr>
          <w:shd w:val="clear" w:color="auto" w:fill="FFFFFF"/>
        </w:rPr>
        <w:t>CULLEN COBB</w:t>
      </w:r>
      <w:r w:rsidR="002F4D9A" w:rsidRPr="007E683B">
        <w:rPr>
          <w:shd w:val="clear" w:color="auto" w:fill="FFFFFF"/>
        </w:rPr>
        <w:t xml:space="preserve"> Ki</w:t>
      </w:r>
      <w:r w:rsidR="00804B86">
        <w:rPr>
          <w:shd w:val="clear" w:color="auto" w:fill="FFFFFF"/>
        </w:rPr>
        <w:t>m</w:t>
      </w:r>
      <w:r w:rsidR="007E683B">
        <w:rPr>
          <w:shd w:val="clear" w:color="auto" w:fill="FFFFFF"/>
        </w:rPr>
        <w:t xml:space="preserve">, </w:t>
      </w:r>
      <w:proofErr w:type="spellStart"/>
      <w:r w:rsidR="002F4D9A" w:rsidRPr="007E683B">
        <w:rPr>
          <w:shd w:val="clear" w:color="auto" w:fill="FFFFFF"/>
        </w:rPr>
        <w:t>DePriest</w:t>
      </w:r>
      <w:proofErr w:type="spellEnd"/>
      <w:r w:rsidR="002F4D9A" w:rsidRPr="007E683B">
        <w:rPr>
          <w:shd w:val="clear" w:color="auto" w:fill="FFFFFF"/>
        </w:rPr>
        <w:t xml:space="preserve"> Robert (</w:t>
      </w:r>
      <w:proofErr w:type="spellStart"/>
      <w:r w:rsidR="002F4D9A" w:rsidRPr="007E683B">
        <w:rPr>
          <w:shd w:val="clear" w:color="auto" w:fill="FFFFFF"/>
        </w:rPr>
        <w:t>eds</w:t>
      </w:r>
      <w:proofErr w:type="spellEnd"/>
      <w:r w:rsidR="002F4D9A" w:rsidRPr="007E683B">
        <w:rPr>
          <w:shd w:val="clear" w:color="auto" w:fill="FFFFFF"/>
        </w:rPr>
        <w:t xml:space="preserve">), </w:t>
      </w:r>
      <w:r w:rsidR="002F4D9A" w:rsidRPr="007E683B">
        <w:rPr>
          <w:i/>
          <w:shd w:val="clear" w:color="auto" w:fill="FFFFFF"/>
        </w:rPr>
        <w:t xml:space="preserve">The Age of plastic : </w:t>
      </w:r>
      <w:proofErr w:type="spellStart"/>
      <w:r w:rsidR="002F4D9A" w:rsidRPr="007E683B">
        <w:rPr>
          <w:i/>
          <w:shd w:val="clear" w:color="auto" w:fill="FFFFFF"/>
        </w:rPr>
        <w:t>ingenuity</w:t>
      </w:r>
      <w:proofErr w:type="spellEnd"/>
      <w:r w:rsidR="002F4D9A" w:rsidRPr="007E683B">
        <w:rPr>
          <w:i/>
          <w:shd w:val="clear" w:color="auto" w:fill="FFFFFF"/>
        </w:rPr>
        <w:t xml:space="preserve"> and </w:t>
      </w:r>
      <w:proofErr w:type="spellStart"/>
      <w:proofErr w:type="gramStart"/>
      <w:r w:rsidR="002F4D9A" w:rsidRPr="007E683B">
        <w:rPr>
          <w:i/>
          <w:shd w:val="clear" w:color="auto" w:fill="FFFFFF"/>
        </w:rPr>
        <w:t>responsibility</w:t>
      </w:r>
      <w:proofErr w:type="spellEnd"/>
      <w:r w:rsidR="002F4D9A" w:rsidRPr="007E683B">
        <w:rPr>
          <w:i/>
          <w:shd w:val="clear" w:color="auto" w:fill="FFFFFF"/>
        </w:rPr>
        <w:t xml:space="preserve"> </w:t>
      </w:r>
      <w:r w:rsidR="007E683B" w:rsidRPr="007E683B">
        <w:rPr>
          <w:i/>
          <w:shd w:val="clear" w:color="auto" w:fill="FFFFFF"/>
        </w:rPr>
        <w:t>,</w:t>
      </w:r>
      <w:proofErr w:type="spellStart"/>
      <w:r w:rsidR="002F4D9A" w:rsidRPr="007E683B">
        <w:rPr>
          <w:i/>
          <w:shd w:val="clear" w:color="auto" w:fill="FFFFFF"/>
        </w:rPr>
        <w:t>proceedings</w:t>
      </w:r>
      <w:proofErr w:type="spellEnd"/>
      <w:proofErr w:type="gramEnd"/>
      <w:r w:rsidR="002F4D9A" w:rsidRPr="007E683B">
        <w:rPr>
          <w:i/>
          <w:shd w:val="clear" w:color="auto" w:fill="FFFFFF"/>
        </w:rPr>
        <w:t xml:space="preserve"> of the 2012 MCI Symposium, Washington, D.C</w:t>
      </w:r>
      <w:r w:rsidR="002F4D9A" w:rsidRPr="007E683B">
        <w:rPr>
          <w:shd w:val="clear" w:color="auto" w:fill="FFFFFF"/>
        </w:rPr>
        <w:t xml:space="preserve">. </w:t>
      </w:r>
      <w:r w:rsidR="000B5998">
        <w:rPr>
          <w:shd w:val="clear" w:color="auto" w:fill="FFFFFF"/>
        </w:rPr>
        <w:t>,</w:t>
      </w:r>
      <w:proofErr w:type="spellStart"/>
      <w:r w:rsidR="002F4D9A" w:rsidRPr="007E683B">
        <w:rPr>
          <w:shd w:val="clear" w:color="auto" w:fill="FFFFFF"/>
        </w:rPr>
        <w:t>Smithsonian</w:t>
      </w:r>
      <w:proofErr w:type="spellEnd"/>
      <w:r w:rsidR="002F4D9A" w:rsidRPr="007E683B">
        <w:rPr>
          <w:shd w:val="clear" w:color="auto" w:fill="FFFFFF"/>
        </w:rPr>
        <w:t xml:space="preserve"> Institution </w:t>
      </w:r>
      <w:proofErr w:type="spellStart"/>
      <w:r w:rsidR="002F4D9A" w:rsidRPr="007E683B">
        <w:rPr>
          <w:shd w:val="clear" w:color="auto" w:fill="FFFFFF"/>
        </w:rPr>
        <w:t>Scholarly</w:t>
      </w:r>
      <w:proofErr w:type="spellEnd"/>
      <w:r w:rsidR="002F4D9A" w:rsidRPr="007E683B">
        <w:rPr>
          <w:shd w:val="clear" w:color="auto" w:fill="FFFFFF"/>
        </w:rPr>
        <w:t xml:space="preserve"> </w:t>
      </w:r>
      <w:proofErr w:type="spellStart"/>
      <w:r w:rsidR="002F4D9A" w:rsidRPr="007E683B">
        <w:rPr>
          <w:shd w:val="clear" w:color="auto" w:fill="FFFFFF"/>
        </w:rPr>
        <w:t>Press</w:t>
      </w:r>
      <w:proofErr w:type="spellEnd"/>
      <w:r w:rsidR="00682045" w:rsidRPr="007E683B">
        <w:rPr>
          <w:shd w:val="clear" w:color="auto" w:fill="FFFFFF"/>
        </w:rPr>
        <w:t>,</w:t>
      </w:r>
      <w:r w:rsidR="002F4D9A" w:rsidRPr="007E683B">
        <w:rPr>
          <w:shd w:val="clear" w:color="auto" w:fill="FFFFFF"/>
        </w:rPr>
        <w:t xml:space="preserve"> 2017, IV-180 p. (</w:t>
      </w:r>
      <w:proofErr w:type="spellStart"/>
      <w:r w:rsidR="002F4D9A" w:rsidRPr="007E683B">
        <w:rPr>
          <w:shd w:val="clear" w:color="auto" w:fill="FFFFFF"/>
        </w:rPr>
        <w:t>Smithsonian</w:t>
      </w:r>
      <w:proofErr w:type="spellEnd"/>
      <w:r w:rsidR="002F4D9A" w:rsidRPr="007E683B">
        <w:rPr>
          <w:shd w:val="clear" w:color="auto" w:fill="FFFFFF"/>
        </w:rPr>
        <w:t xml:space="preserve"> contributions to </w:t>
      </w:r>
      <w:proofErr w:type="spellStart"/>
      <w:r w:rsidR="002F4D9A" w:rsidRPr="007E683B">
        <w:rPr>
          <w:shd w:val="clear" w:color="auto" w:fill="FFFFFF"/>
        </w:rPr>
        <w:t>museum</w:t>
      </w:r>
      <w:proofErr w:type="spellEnd"/>
      <w:r w:rsidR="002F4D9A" w:rsidRPr="007E683B">
        <w:rPr>
          <w:shd w:val="clear" w:color="auto" w:fill="FFFFFF"/>
        </w:rPr>
        <w:t xml:space="preserve"> conservation)</w:t>
      </w:r>
    </w:p>
    <w:p w:rsidR="002F4D9A" w:rsidRPr="007E683B" w:rsidRDefault="002F4D9A" w:rsidP="00825345"/>
    <w:p w:rsidR="00B46051" w:rsidRPr="007E683B" w:rsidRDefault="00DD46CE" w:rsidP="00B46051">
      <w:pPr>
        <w:rPr>
          <w:shd w:val="clear" w:color="auto" w:fill="FFFFFF"/>
        </w:rPr>
      </w:pPr>
      <w:r w:rsidRPr="007E683B">
        <w:rPr>
          <w:shd w:val="clear" w:color="auto" w:fill="FFFFFF"/>
        </w:rPr>
        <w:t>MARTIN</w:t>
      </w:r>
      <w:r w:rsidR="00B46051" w:rsidRPr="007E683B">
        <w:rPr>
          <w:shd w:val="clear" w:color="auto" w:fill="FFFFFF"/>
        </w:rPr>
        <w:t xml:space="preserve"> Graham, « </w:t>
      </w:r>
      <w:r w:rsidR="00B46051" w:rsidRPr="007E683B">
        <w:rPr>
          <w:rStyle w:val="highlight"/>
          <w:shd w:val="clear" w:color="auto" w:fill="FFFFFF"/>
        </w:rPr>
        <w:t>The</w:t>
      </w:r>
      <w:r w:rsidR="00B46051" w:rsidRPr="007E683B">
        <w:rPr>
          <w:shd w:val="clear" w:color="auto" w:fill="FFFFFF"/>
        </w:rPr>
        <w:t> identification </w:t>
      </w:r>
      <w:r w:rsidR="00B46051" w:rsidRPr="007E683B">
        <w:rPr>
          <w:rStyle w:val="highlight"/>
          <w:shd w:val="clear" w:color="auto" w:fill="FFFFFF"/>
        </w:rPr>
        <w:t>of</w:t>
      </w:r>
      <w:r w:rsidR="00B46051" w:rsidRPr="007E683B">
        <w:rPr>
          <w:shd w:val="clear" w:color="auto" w:fill="FFFFFF"/>
        </w:rPr>
        <w:t> </w:t>
      </w:r>
      <w:r w:rsidR="00B46051" w:rsidRPr="007E683B">
        <w:rPr>
          <w:rStyle w:val="highlight"/>
          <w:shd w:val="clear" w:color="auto" w:fill="FFFFFF"/>
        </w:rPr>
        <w:t>modern</w:t>
      </w:r>
      <w:r w:rsidR="00B46051" w:rsidRPr="007E683B">
        <w:rPr>
          <w:shd w:val="clear" w:color="auto" w:fill="FFFFFF"/>
        </w:rPr>
        <w:t> </w:t>
      </w:r>
      <w:proofErr w:type="spellStart"/>
      <w:r w:rsidR="00B46051" w:rsidRPr="007E683B">
        <w:rPr>
          <w:shd w:val="clear" w:color="auto" w:fill="FFFFFF"/>
        </w:rPr>
        <w:t>polymer</w:t>
      </w:r>
      <w:proofErr w:type="spellEnd"/>
      <w:r w:rsidR="00B46051" w:rsidRPr="007E683B">
        <w:rPr>
          <w:shd w:val="clear" w:color="auto" w:fill="FFFFFF"/>
        </w:rPr>
        <w:t xml:space="preserve"> </w:t>
      </w:r>
      <w:proofErr w:type="spellStart"/>
      <w:r w:rsidR="00B46051" w:rsidRPr="007E683B">
        <w:rPr>
          <w:shd w:val="clear" w:color="auto" w:fill="FFFFFF"/>
        </w:rPr>
        <w:t>systems</w:t>
      </w:r>
      <w:proofErr w:type="spellEnd"/>
      <w:r w:rsidR="00B46051" w:rsidRPr="007E683B">
        <w:rPr>
          <w:shd w:val="clear" w:color="auto" w:fill="FFFFFF"/>
        </w:rPr>
        <w:t xml:space="preserve"> </w:t>
      </w:r>
      <w:proofErr w:type="spellStart"/>
      <w:r w:rsidR="00B46051" w:rsidRPr="007E683B">
        <w:rPr>
          <w:shd w:val="clear" w:color="auto" w:fill="FFFFFF"/>
        </w:rPr>
        <w:t>using</w:t>
      </w:r>
      <w:proofErr w:type="spellEnd"/>
      <w:r w:rsidR="00B46051" w:rsidRPr="007E683B">
        <w:rPr>
          <w:shd w:val="clear" w:color="auto" w:fill="FFFFFF"/>
        </w:rPr>
        <w:t xml:space="preserve"> FTIR », in</w:t>
      </w:r>
      <w:r w:rsidR="00FF24D7">
        <w:rPr>
          <w:shd w:val="clear" w:color="auto" w:fill="FFFFFF"/>
        </w:rPr>
        <w:t xml:space="preserve"> </w:t>
      </w:r>
      <w:r w:rsidR="00B46051" w:rsidRPr="00804B86">
        <w:rPr>
          <w:rStyle w:val="highlight"/>
          <w:i/>
          <w:shd w:val="clear" w:color="auto" w:fill="FFFFFF"/>
        </w:rPr>
        <w:t>Preprints</w:t>
      </w:r>
      <w:r w:rsidR="00B46051" w:rsidRPr="00804B86">
        <w:rPr>
          <w:i/>
          <w:shd w:val="clear" w:color="auto" w:fill="FFFFFF"/>
        </w:rPr>
        <w:t> </w:t>
      </w:r>
      <w:r w:rsidR="00B46051" w:rsidRPr="00804B86">
        <w:rPr>
          <w:rStyle w:val="highlight"/>
          <w:i/>
          <w:shd w:val="clear" w:color="auto" w:fill="FFFFFF"/>
        </w:rPr>
        <w:t>of</w:t>
      </w:r>
      <w:r w:rsidR="00B46051" w:rsidRPr="00804B86">
        <w:rPr>
          <w:i/>
          <w:shd w:val="clear" w:color="auto" w:fill="FFFFFF"/>
        </w:rPr>
        <w:t> </w:t>
      </w:r>
      <w:r w:rsidR="00B46051" w:rsidRPr="00804B86">
        <w:rPr>
          <w:rStyle w:val="highlight"/>
          <w:i/>
          <w:shd w:val="clear" w:color="auto" w:fill="FFFFFF"/>
        </w:rPr>
        <w:t>contributions</w:t>
      </w:r>
      <w:r w:rsidR="00B46051" w:rsidRPr="00804B86">
        <w:rPr>
          <w:i/>
          <w:shd w:val="clear" w:color="auto" w:fill="FFFFFF"/>
        </w:rPr>
        <w:t> </w:t>
      </w:r>
      <w:r w:rsidR="00B46051" w:rsidRPr="00804B86">
        <w:rPr>
          <w:rStyle w:val="highlight"/>
          <w:i/>
          <w:shd w:val="clear" w:color="auto" w:fill="FFFFFF"/>
        </w:rPr>
        <w:t>to</w:t>
      </w:r>
      <w:r w:rsidR="00B46051" w:rsidRPr="00804B86">
        <w:rPr>
          <w:i/>
          <w:shd w:val="clear" w:color="auto" w:fill="FFFFFF"/>
        </w:rPr>
        <w:t> </w:t>
      </w:r>
      <w:r w:rsidR="00B46051" w:rsidRPr="00804B86">
        <w:rPr>
          <w:rStyle w:val="highlight"/>
          <w:i/>
          <w:shd w:val="clear" w:color="auto" w:fill="FFFFFF"/>
        </w:rPr>
        <w:t>the</w:t>
      </w:r>
      <w:r w:rsidR="00B46051" w:rsidRPr="00804B86">
        <w:rPr>
          <w:i/>
          <w:shd w:val="clear" w:color="auto" w:fill="FFFFFF"/>
        </w:rPr>
        <w:t> </w:t>
      </w:r>
      <w:r w:rsidR="00B46051" w:rsidRPr="00804B86">
        <w:rPr>
          <w:rStyle w:val="highlight"/>
          <w:i/>
          <w:shd w:val="clear" w:color="auto" w:fill="FFFFFF"/>
        </w:rPr>
        <w:t>modern</w:t>
      </w:r>
      <w:r w:rsidR="00B46051" w:rsidRPr="00804B86">
        <w:rPr>
          <w:i/>
          <w:shd w:val="clear" w:color="auto" w:fill="FFFFFF"/>
        </w:rPr>
        <w:t> </w:t>
      </w:r>
      <w:r w:rsidR="00B46051" w:rsidRPr="00804B86">
        <w:rPr>
          <w:rStyle w:val="highlight"/>
          <w:i/>
          <w:shd w:val="clear" w:color="auto" w:fill="FFFFFF"/>
        </w:rPr>
        <w:t>organic</w:t>
      </w:r>
      <w:r w:rsidR="00B46051" w:rsidRPr="00804B86">
        <w:rPr>
          <w:i/>
          <w:shd w:val="clear" w:color="auto" w:fill="FFFFFF"/>
        </w:rPr>
        <w:t> </w:t>
      </w:r>
      <w:r w:rsidR="00B46051" w:rsidRPr="00804B86">
        <w:rPr>
          <w:rStyle w:val="highlight"/>
          <w:i/>
          <w:shd w:val="clear" w:color="auto" w:fill="FFFFFF"/>
        </w:rPr>
        <w:t>materials</w:t>
      </w:r>
      <w:r w:rsidR="00B46051" w:rsidRPr="00804B86">
        <w:rPr>
          <w:i/>
          <w:shd w:val="clear" w:color="auto" w:fill="FFFFFF"/>
        </w:rPr>
        <w:t> </w:t>
      </w:r>
      <w:r w:rsidR="00B46051" w:rsidRPr="00804B86">
        <w:rPr>
          <w:rStyle w:val="highlight"/>
          <w:i/>
          <w:shd w:val="clear" w:color="auto" w:fill="FFFFFF"/>
        </w:rPr>
        <w:t>meeting</w:t>
      </w:r>
      <w:r w:rsidR="00B46051" w:rsidRPr="00804B86">
        <w:rPr>
          <w:i/>
          <w:shd w:val="clear" w:color="auto" w:fill="FFFFFF"/>
        </w:rPr>
        <w:t> </w:t>
      </w:r>
      <w:r w:rsidR="00B46051" w:rsidRPr="00804B86">
        <w:rPr>
          <w:rStyle w:val="highlight"/>
          <w:i/>
          <w:shd w:val="clear" w:color="auto" w:fill="FFFFFF"/>
        </w:rPr>
        <w:t>held</w:t>
      </w:r>
      <w:r w:rsidR="00B46051" w:rsidRPr="00804B86">
        <w:rPr>
          <w:i/>
          <w:shd w:val="clear" w:color="auto" w:fill="FFFFFF"/>
        </w:rPr>
        <w:t> </w:t>
      </w:r>
      <w:r w:rsidR="00B46051" w:rsidRPr="00804B86">
        <w:rPr>
          <w:rStyle w:val="highlight"/>
          <w:i/>
          <w:shd w:val="clear" w:color="auto" w:fill="FFFFFF"/>
        </w:rPr>
        <w:t>at</w:t>
      </w:r>
      <w:r w:rsidR="00B46051" w:rsidRPr="00804B86">
        <w:rPr>
          <w:i/>
          <w:shd w:val="clear" w:color="auto" w:fill="FFFFFF"/>
        </w:rPr>
        <w:t> </w:t>
      </w:r>
      <w:r w:rsidR="00B46051" w:rsidRPr="00804B86">
        <w:rPr>
          <w:rStyle w:val="highlight"/>
          <w:i/>
          <w:shd w:val="clear" w:color="auto" w:fill="FFFFFF"/>
        </w:rPr>
        <w:t>the</w:t>
      </w:r>
      <w:r w:rsidR="00B46051" w:rsidRPr="00804B86">
        <w:rPr>
          <w:i/>
          <w:shd w:val="clear" w:color="auto" w:fill="FFFFFF"/>
        </w:rPr>
        <w:t> </w:t>
      </w:r>
      <w:r w:rsidR="00B46051" w:rsidRPr="00804B86">
        <w:rPr>
          <w:rStyle w:val="highlight"/>
          <w:i/>
          <w:shd w:val="clear" w:color="auto" w:fill="FFFFFF"/>
        </w:rPr>
        <w:t>University</w:t>
      </w:r>
      <w:r w:rsidR="00B46051" w:rsidRPr="00804B86">
        <w:rPr>
          <w:i/>
          <w:shd w:val="clear" w:color="auto" w:fill="FFFFFF"/>
        </w:rPr>
        <w:t> </w:t>
      </w:r>
      <w:r w:rsidR="00B46051" w:rsidRPr="00804B86">
        <w:rPr>
          <w:rStyle w:val="highlight"/>
          <w:i/>
          <w:shd w:val="clear" w:color="auto" w:fill="FFFFFF"/>
        </w:rPr>
        <w:t>of</w:t>
      </w:r>
      <w:r w:rsidR="00B46051" w:rsidRPr="00804B86">
        <w:rPr>
          <w:i/>
          <w:shd w:val="clear" w:color="auto" w:fill="FFFFFF"/>
        </w:rPr>
        <w:t> </w:t>
      </w:r>
      <w:r w:rsidR="00B46051" w:rsidRPr="00804B86">
        <w:rPr>
          <w:rStyle w:val="highlight"/>
          <w:i/>
          <w:shd w:val="clear" w:color="auto" w:fill="FFFFFF"/>
        </w:rPr>
        <w:t>Edinburgh</w:t>
      </w:r>
      <w:r w:rsidR="00B46051" w:rsidRPr="00804B86">
        <w:rPr>
          <w:i/>
          <w:shd w:val="clear" w:color="auto" w:fill="FFFFFF"/>
        </w:rPr>
        <w:t> 14 &amp; 15 April 1988</w:t>
      </w:r>
      <w:r w:rsidR="00B46051" w:rsidRPr="007E683B">
        <w:rPr>
          <w:rStyle w:val="highlight"/>
          <w:shd w:val="clear" w:color="auto" w:fill="FFFFFF"/>
        </w:rPr>
        <w:t>, p. 47-56</w:t>
      </w:r>
    </w:p>
    <w:p w:rsidR="00B46051" w:rsidRPr="007E683B" w:rsidRDefault="00B46051" w:rsidP="00825345"/>
    <w:p w:rsidR="004F60B4" w:rsidRPr="00E61B6F" w:rsidRDefault="000B5998" w:rsidP="00825345">
      <w:pPr>
        <w:rPr>
          <w:shd w:val="clear" w:color="auto" w:fill="FFFFFF"/>
        </w:rPr>
      </w:pPr>
      <w:r w:rsidRPr="00E61B6F">
        <w:rPr>
          <w:shd w:val="clear" w:color="auto" w:fill="FFFFFF"/>
        </w:rPr>
        <w:t>MAZUREK</w:t>
      </w:r>
      <w:r w:rsidR="004F60B4" w:rsidRPr="00E61B6F">
        <w:rPr>
          <w:shd w:val="clear" w:color="auto" w:fill="FFFFFF"/>
        </w:rPr>
        <w:t xml:space="preserve"> Joy, </w:t>
      </w:r>
      <w:r w:rsidRPr="00E61B6F">
        <w:rPr>
          <w:shd w:val="clear" w:color="auto" w:fill="FFFFFF"/>
        </w:rPr>
        <w:t>LAGANA</w:t>
      </w:r>
      <w:r w:rsidR="004F60B4" w:rsidRPr="00E61B6F">
        <w:rPr>
          <w:shd w:val="clear" w:color="auto" w:fill="FFFFFF"/>
        </w:rPr>
        <w:t xml:space="preserve"> Anna</w:t>
      </w:r>
      <w:r w:rsidRPr="00E61B6F">
        <w:rPr>
          <w:shd w:val="clear" w:color="auto" w:fill="FFFFFF"/>
        </w:rPr>
        <w:t xml:space="preserve">, DION </w:t>
      </w:r>
      <w:r w:rsidR="004F60B4" w:rsidRPr="00E61B6F">
        <w:rPr>
          <w:shd w:val="clear" w:color="auto" w:fill="FFFFFF"/>
        </w:rPr>
        <w:t>Vincent</w:t>
      </w:r>
      <w:r w:rsidR="00682045" w:rsidRPr="00E61B6F">
        <w:rPr>
          <w:shd w:val="clear" w:color="auto" w:fill="FFFFFF"/>
        </w:rPr>
        <w:t>,</w:t>
      </w:r>
      <w:r w:rsidR="004F60B4" w:rsidRPr="00E61B6F">
        <w:rPr>
          <w:shd w:val="clear" w:color="auto" w:fill="FFFFFF"/>
        </w:rPr>
        <w:t xml:space="preserve"> et al., « Investigation of cellulose nitrate and cellulose </w:t>
      </w:r>
      <w:proofErr w:type="spellStart"/>
      <w:r w:rsidR="004F60B4" w:rsidRPr="00E61B6F">
        <w:rPr>
          <w:shd w:val="clear" w:color="auto" w:fill="FFFFFF"/>
        </w:rPr>
        <w:t>acetate</w:t>
      </w:r>
      <w:proofErr w:type="spellEnd"/>
      <w:r w:rsidR="004F60B4" w:rsidRPr="00E61B6F">
        <w:rPr>
          <w:shd w:val="clear" w:color="auto" w:fill="FFFFFF"/>
        </w:rPr>
        <w:t xml:space="preserve"> plastics in </w:t>
      </w:r>
      <w:proofErr w:type="spellStart"/>
      <w:r w:rsidR="004F60B4" w:rsidRPr="00E61B6F">
        <w:rPr>
          <w:shd w:val="clear" w:color="auto" w:fill="FFFFFF"/>
        </w:rPr>
        <w:t>museum</w:t>
      </w:r>
      <w:proofErr w:type="spellEnd"/>
      <w:r w:rsidR="004F60B4" w:rsidRPr="00E61B6F">
        <w:rPr>
          <w:shd w:val="clear" w:color="auto" w:fill="FFFFFF"/>
        </w:rPr>
        <w:t xml:space="preserve"> collections </w:t>
      </w:r>
      <w:proofErr w:type="spellStart"/>
      <w:r w:rsidR="004F60B4" w:rsidRPr="00E61B6F">
        <w:rPr>
          <w:shd w:val="clear" w:color="auto" w:fill="FFFFFF"/>
        </w:rPr>
        <w:t>using</w:t>
      </w:r>
      <w:proofErr w:type="spellEnd"/>
      <w:r w:rsidR="004F60B4" w:rsidRPr="00E61B6F">
        <w:rPr>
          <w:shd w:val="clear" w:color="auto" w:fill="FFFFFF"/>
        </w:rPr>
        <w:t xml:space="preserve"> ion </w:t>
      </w:r>
      <w:proofErr w:type="spellStart"/>
      <w:r w:rsidR="004F60B4" w:rsidRPr="00E61B6F">
        <w:rPr>
          <w:shd w:val="clear" w:color="auto" w:fill="FFFFFF"/>
        </w:rPr>
        <w:t>chromatography</w:t>
      </w:r>
      <w:proofErr w:type="spellEnd"/>
      <w:r w:rsidR="004F60B4" w:rsidRPr="00E61B6F">
        <w:rPr>
          <w:shd w:val="clear" w:color="auto" w:fill="FFFFFF"/>
        </w:rPr>
        <w:t xml:space="preserve"> and size exclusion </w:t>
      </w:r>
      <w:proofErr w:type="spellStart"/>
      <w:r w:rsidR="004F60B4" w:rsidRPr="00E61B6F">
        <w:rPr>
          <w:shd w:val="clear" w:color="auto" w:fill="FFFFFF"/>
        </w:rPr>
        <w:t>chromatography</w:t>
      </w:r>
      <w:proofErr w:type="spellEnd"/>
      <w:r w:rsidR="004F60B4" w:rsidRPr="00E61B6F">
        <w:rPr>
          <w:shd w:val="clear" w:color="auto" w:fill="FFFFFF"/>
        </w:rPr>
        <w:t xml:space="preserve"> », </w:t>
      </w:r>
      <w:r w:rsidR="004F60B4" w:rsidRPr="000B5998">
        <w:rPr>
          <w:i/>
          <w:shd w:val="clear" w:color="auto" w:fill="FFFFFF"/>
        </w:rPr>
        <w:t xml:space="preserve">Journal of cultural </w:t>
      </w:r>
      <w:proofErr w:type="spellStart"/>
      <w:r w:rsidR="004F60B4" w:rsidRPr="000B5998">
        <w:rPr>
          <w:i/>
          <w:shd w:val="clear" w:color="auto" w:fill="FFFFFF"/>
        </w:rPr>
        <w:t>heritage</w:t>
      </w:r>
      <w:proofErr w:type="spellEnd"/>
      <w:r w:rsidR="00682045" w:rsidRPr="00E61B6F">
        <w:rPr>
          <w:shd w:val="clear" w:color="auto" w:fill="FFFFFF"/>
        </w:rPr>
        <w:t>,</w:t>
      </w:r>
      <w:r w:rsidR="004F60B4" w:rsidRPr="00E61B6F">
        <w:rPr>
          <w:shd w:val="clear" w:color="auto" w:fill="FFFFFF"/>
        </w:rPr>
        <w:t xml:space="preserve"> Vol. 35</w:t>
      </w:r>
      <w:r w:rsidR="00682045" w:rsidRPr="00E61B6F">
        <w:rPr>
          <w:shd w:val="clear" w:color="auto" w:fill="FFFFFF"/>
        </w:rPr>
        <w:t>,</w:t>
      </w:r>
      <w:r w:rsidR="004F60B4" w:rsidRPr="00E61B6F">
        <w:rPr>
          <w:shd w:val="clear" w:color="auto" w:fill="FFFFFF"/>
        </w:rPr>
        <w:t xml:space="preserve"> janvier-février 2019, p. 263-270</w:t>
      </w:r>
    </w:p>
    <w:p w:rsidR="004F60B4" w:rsidRDefault="004F60B4" w:rsidP="00825345">
      <w:pPr>
        <w:rPr>
          <w:rFonts w:cs="Arial"/>
          <w:szCs w:val="20"/>
        </w:rPr>
      </w:pPr>
    </w:p>
    <w:p w:rsidR="00450744" w:rsidRPr="003D6A64" w:rsidRDefault="00450744" w:rsidP="00450744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Morgan </w:t>
      </w:r>
      <w:r w:rsidRPr="003D6A64">
        <w:rPr>
          <w:rFonts w:cs="Arial"/>
          <w:szCs w:val="20"/>
        </w:rPr>
        <w:t xml:space="preserve">John, « Notes on </w:t>
      </w:r>
      <w:proofErr w:type="spellStart"/>
      <w:r w:rsidRPr="003D6A64">
        <w:rPr>
          <w:rFonts w:cs="Arial"/>
          <w:szCs w:val="20"/>
        </w:rPr>
        <w:t>degradation</w:t>
      </w:r>
      <w:proofErr w:type="spellEnd"/>
      <w:r w:rsidRPr="003D6A64">
        <w:rPr>
          <w:rFonts w:cs="Arial"/>
          <w:szCs w:val="20"/>
        </w:rPr>
        <w:t xml:space="preserve"> of plastics, a </w:t>
      </w:r>
      <w:proofErr w:type="spellStart"/>
      <w:r w:rsidRPr="003D6A64">
        <w:rPr>
          <w:rFonts w:cs="Arial"/>
          <w:szCs w:val="20"/>
        </w:rPr>
        <w:t>survey</w:t>
      </w:r>
      <w:proofErr w:type="spellEnd"/>
      <w:r w:rsidRPr="003D6A64">
        <w:rPr>
          <w:rFonts w:cs="Arial"/>
          <w:szCs w:val="20"/>
        </w:rPr>
        <w:t xml:space="preserve"> of plastic </w:t>
      </w:r>
      <w:proofErr w:type="spellStart"/>
      <w:r w:rsidRPr="003D6A64">
        <w:rPr>
          <w:rFonts w:cs="Arial"/>
          <w:szCs w:val="20"/>
        </w:rPr>
        <w:t>objects</w:t>
      </w:r>
      <w:proofErr w:type="spellEnd"/>
      <w:r w:rsidRPr="003D6A64">
        <w:rPr>
          <w:rFonts w:cs="Arial"/>
          <w:szCs w:val="20"/>
        </w:rPr>
        <w:t xml:space="preserve"> at the Victoria &amp; Albert Museum», </w:t>
      </w:r>
      <w:r w:rsidRPr="003D6A64">
        <w:rPr>
          <w:rFonts w:cs="Arial"/>
          <w:i/>
          <w:szCs w:val="20"/>
        </w:rPr>
        <w:t>Conservation Journal V&amp;A</w:t>
      </w:r>
      <w:r w:rsidRPr="003D6A64">
        <w:rPr>
          <w:rFonts w:cs="Arial"/>
          <w:szCs w:val="20"/>
        </w:rPr>
        <w:t xml:space="preserve">, n°6, </w:t>
      </w:r>
      <w:proofErr w:type="spellStart"/>
      <w:r w:rsidRPr="003D6A64">
        <w:rPr>
          <w:rFonts w:cs="Arial"/>
          <w:szCs w:val="20"/>
        </w:rPr>
        <w:t>January</w:t>
      </w:r>
      <w:proofErr w:type="spellEnd"/>
      <w:r w:rsidRPr="003D6A64">
        <w:rPr>
          <w:rFonts w:cs="Arial"/>
          <w:szCs w:val="20"/>
        </w:rPr>
        <w:t xml:space="preserve"> 1993, p. 11-14</w:t>
      </w:r>
    </w:p>
    <w:p w:rsidR="00450744" w:rsidRDefault="00450744" w:rsidP="00825345">
      <w:pPr>
        <w:rPr>
          <w:rFonts w:cs="Arial"/>
          <w:szCs w:val="20"/>
        </w:rPr>
      </w:pPr>
    </w:p>
    <w:p w:rsidR="00B46051" w:rsidRPr="000B5998" w:rsidRDefault="00B46051" w:rsidP="00825345">
      <w:r w:rsidRPr="000B5998">
        <w:t>MOSSMAN Susan, « </w:t>
      </w:r>
      <w:r w:rsidRPr="000B5998">
        <w:rPr>
          <w:shd w:val="clear" w:color="auto" w:fill="FFFFFF"/>
        </w:rPr>
        <w:t xml:space="preserve">Simple </w:t>
      </w:r>
      <w:proofErr w:type="spellStart"/>
      <w:r w:rsidRPr="000B5998">
        <w:rPr>
          <w:shd w:val="clear" w:color="auto" w:fill="FFFFFF"/>
        </w:rPr>
        <w:t>methods</w:t>
      </w:r>
      <w:proofErr w:type="spellEnd"/>
      <w:r w:rsidRPr="000B5998">
        <w:rPr>
          <w:shd w:val="clear" w:color="auto" w:fill="FFFFFF"/>
        </w:rPr>
        <w:t xml:space="preserve"> of </w:t>
      </w:r>
      <w:proofErr w:type="spellStart"/>
      <w:r w:rsidRPr="000B5998">
        <w:rPr>
          <w:shd w:val="clear" w:color="auto" w:fill="FFFFFF"/>
        </w:rPr>
        <w:t>identifying</w:t>
      </w:r>
      <w:proofErr w:type="spellEnd"/>
      <w:r w:rsidRPr="000B5998">
        <w:rPr>
          <w:shd w:val="clear" w:color="auto" w:fill="FFFFFF"/>
        </w:rPr>
        <w:t xml:space="preserve"> plastics », in </w:t>
      </w:r>
      <w:proofErr w:type="spellStart"/>
      <w:r w:rsidRPr="000B5998">
        <w:rPr>
          <w:i/>
          <w:shd w:val="clear" w:color="auto" w:fill="FFFFFF"/>
        </w:rPr>
        <w:t>Preprints</w:t>
      </w:r>
      <w:proofErr w:type="spellEnd"/>
      <w:r w:rsidRPr="000B5998">
        <w:rPr>
          <w:i/>
          <w:shd w:val="clear" w:color="auto" w:fill="FFFFFF"/>
        </w:rPr>
        <w:t xml:space="preserve"> of contributions to the modern </w:t>
      </w:r>
      <w:proofErr w:type="spellStart"/>
      <w:r w:rsidRPr="000B5998">
        <w:rPr>
          <w:i/>
          <w:shd w:val="clear" w:color="auto" w:fill="FFFFFF"/>
        </w:rPr>
        <w:t>organic</w:t>
      </w:r>
      <w:proofErr w:type="spellEnd"/>
      <w:r w:rsidRPr="000B5998">
        <w:rPr>
          <w:i/>
          <w:shd w:val="clear" w:color="auto" w:fill="FFFFFF"/>
        </w:rPr>
        <w:t xml:space="preserve"> </w:t>
      </w:r>
      <w:proofErr w:type="spellStart"/>
      <w:r w:rsidRPr="000B5998">
        <w:rPr>
          <w:i/>
          <w:shd w:val="clear" w:color="auto" w:fill="FFFFFF"/>
        </w:rPr>
        <w:t>materials</w:t>
      </w:r>
      <w:proofErr w:type="spellEnd"/>
      <w:r w:rsidRPr="000B5998">
        <w:rPr>
          <w:i/>
          <w:shd w:val="clear" w:color="auto" w:fill="FFFFFF"/>
        </w:rPr>
        <w:t xml:space="preserve"> meeting </w:t>
      </w:r>
      <w:proofErr w:type="spellStart"/>
      <w:r w:rsidRPr="000B5998">
        <w:rPr>
          <w:i/>
          <w:shd w:val="clear" w:color="auto" w:fill="FFFFFF"/>
        </w:rPr>
        <w:t>held</w:t>
      </w:r>
      <w:proofErr w:type="spellEnd"/>
      <w:r w:rsidRPr="000B5998">
        <w:rPr>
          <w:i/>
          <w:shd w:val="clear" w:color="auto" w:fill="FFFFFF"/>
        </w:rPr>
        <w:t xml:space="preserve"> at the </w:t>
      </w:r>
      <w:proofErr w:type="spellStart"/>
      <w:r w:rsidRPr="000B5998">
        <w:rPr>
          <w:i/>
          <w:shd w:val="clear" w:color="auto" w:fill="FFFFFF"/>
        </w:rPr>
        <w:t>University</w:t>
      </w:r>
      <w:proofErr w:type="spellEnd"/>
      <w:r w:rsidRPr="000B5998">
        <w:rPr>
          <w:i/>
          <w:shd w:val="clear" w:color="auto" w:fill="FFFFFF"/>
        </w:rPr>
        <w:t xml:space="preserve"> of Edinburgh 14 &amp; 15 April 1988</w:t>
      </w:r>
      <w:r w:rsidRPr="000B5998">
        <w:rPr>
          <w:shd w:val="clear" w:color="auto" w:fill="FFFFFF"/>
        </w:rPr>
        <w:t>, Edinburgh</w:t>
      </w:r>
      <w:r w:rsidR="000B5998">
        <w:rPr>
          <w:shd w:val="clear" w:color="auto" w:fill="FFFFFF"/>
        </w:rPr>
        <w:t>,</w:t>
      </w:r>
      <w:r w:rsidR="00FF24D7">
        <w:rPr>
          <w:shd w:val="clear" w:color="auto" w:fill="FFFFFF"/>
        </w:rPr>
        <w:t xml:space="preserve"> </w:t>
      </w:r>
      <w:r w:rsidRPr="000B5998">
        <w:rPr>
          <w:shd w:val="clear" w:color="auto" w:fill="FFFFFF"/>
        </w:rPr>
        <w:t>SSCR Publications</w:t>
      </w:r>
      <w:r w:rsidR="00682045" w:rsidRPr="000B5998">
        <w:rPr>
          <w:shd w:val="clear" w:color="auto" w:fill="FFFFFF"/>
        </w:rPr>
        <w:t>,</w:t>
      </w:r>
      <w:r w:rsidRPr="000B5998">
        <w:rPr>
          <w:shd w:val="clear" w:color="auto" w:fill="FFFFFF"/>
        </w:rPr>
        <w:t xml:space="preserve"> 1988, p. 41-45</w:t>
      </w:r>
    </w:p>
    <w:p w:rsidR="00B46051" w:rsidRPr="009B362A" w:rsidRDefault="00B46051" w:rsidP="00825345">
      <w:pPr>
        <w:rPr>
          <w:rFonts w:cs="Arial"/>
          <w:szCs w:val="20"/>
        </w:rPr>
      </w:pPr>
    </w:p>
    <w:p w:rsidR="00825345" w:rsidRDefault="00825345" w:rsidP="00825345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Nilsen </w:t>
      </w:r>
      <w:r w:rsidRPr="003D6A64">
        <w:rPr>
          <w:rFonts w:cs="Arial"/>
          <w:szCs w:val="20"/>
        </w:rPr>
        <w:t xml:space="preserve">Lisa, </w:t>
      </w:r>
      <w:r w:rsidRPr="003D6A64">
        <w:rPr>
          <w:rFonts w:cs="Arial"/>
          <w:caps/>
          <w:szCs w:val="20"/>
        </w:rPr>
        <w:t>Williams</w:t>
      </w:r>
      <w:r w:rsidRPr="003D6A64">
        <w:rPr>
          <w:rFonts w:cs="Arial"/>
          <w:szCs w:val="20"/>
        </w:rPr>
        <w:t xml:space="preserve">, R. Scott, </w:t>
      </w:r>
      <w:r w:rsidRPr="003D6A64">
        <w:rPr>
          <w:rFonts w:cs="Arial"/>
          <w:i/>
          <w:szCs w:val="20"/>
        </w:rPr>
        <w:t>Identification des plastiques in-situ au moyen d'un spectromètre infrarouge portatif</w:t>
      </w:r>
      <w:r w:rsidRPr="003D6A64">
        <w:rPr>
          <w:rFonts w:cs="Arial"/>
          <w:szCs w:val="20"/>
        </w:rPr>
        <w:t xml:space="preserve"> [en ligne]</w:t>
      </w:r>
      <w:r>
        <w:rPr>
          <w:rFonts w:cs="Arial"/>
          <w:szCs w:val="20"/>
        </w:rPr>
        <w:t>,</w:t>
      </w:r>
      <w:r w:rsidRPr="003D6A64">
        <w:rPr>
          <w:rFonts w:cs="Arial"/>
          <w:szCs w:val="20"/>
        </w:rPr>
        <w:t xml:space="preserve"> Ottawa, ICC, 1998, 4 p.</w:t>
      </w:r>
      <w:r w:rsidRPr="003D6A64">
        <w:rPr>
          <w:rFonts w:cs="Arial"/>
          <w:szCs w:val="20"/>
        </w:rPr>
        <w:br/>
      </w:r>
      <w:hyperlink r:id="rId14" w:history="1">
        <w:r w:rsidR="00B92EC1" w:rsidRPr="00903B58">
          <w:rPr>
            <w:rStyle w:val="Lienhypertexte"/>
            <w:rFonts w:cs="Arial"/>
            <w:szCs w:val="20"/>
          </w:rPr>
          <w:t>http://www.alfacert.unibo.it/resources/progetti/corsi/work/Work/Mediarte/mediarte_fra_work/documenti/siti/plastic.htm</w:t>
        </w:r>
      </w:hyperlink>
      <w:r w:rsidR="00B92EC1">
        <w:rPr>
          <w:rFonts w:cs="Arial"/>
          <w:szCs w:val="20"/>
        </w:rPr>
        <w:t xml:space="preserve"> (consulté le 5 octobre 2022)</w:t>
      </w:r>
    </w:p>
    <w:p w:rsidR="00450744" w:rsidRDefault="00450744" w:rsidP="00825345">
      <w:pPr>
        <w:rPr>
          <w:rFonts w:cs="Arial"/>
          <w:szCs w:val="20"/>
        </w:rPr>
      </w:pPr>
    </w:p>
    <w:p w:rsidR="0065029B" w:rsidRPr="000B5998" w:rsidRDefault="0065029B" w:rsidP="00825345">
      <w:pPr>
        <w:rPr>
          <w:color w:val="222222"/>
          <w:shd w:val="clear" w:color="auto" w:fill="FFFFFF"/>
        </w:rPr>
      </w:pPr>
      <w:r w:rsidRPr="000B5998">
        <w:lastRenderedPageBreak/>
        <w:t xml:space="preserve">PELIZZI Eleonora, </w:t>
      </w:r>
      <w:r w:rsidR="0080245C" w:rsidRPr="000B5998">
        <w:rPr>
          <w:color w:val="222222"/>
          <w:shd w:val="clear" w:color="auto" w:fill="FFFFFF"/>
        </w:rPr>
        <w:t xml:space="preserve">Agnès </w:t>
      </w:r>
      <w:r w:rsidR="000B5998" w:rsidRPr="000B5998">
        <w:rPr>
          <w:color w:val="222222"/>
          <w:shd w:val="clear" w:color="auto" w:fill="FFFFFF"/>
        </w:rPr>
        <w:t>LATTUATI-DERIEUX</w:t>
      </w:r>
      <w:r w:rsidR="0080245C" w:rsidRPr="000B5998">
        <w:rPr>
          <w:color w:val="222222"/>
          <w:shd w:val="clear" w:color="auto" w:fill="FFFFFF"/>
        </w:rPr>
        <w:t xml:space="preserve">, Bertrand </w:t>
      </w:r>
      <w:r w:rsidR="000B5998" w:rsidRPr="000B5998">
        <w:rPr>
          <w:color w:val="222222"/>
          <w:shd w:val="clear" w:color="auto" w:fill="FFFFFF"/>
        </w:rPr>
        <w:t>LAVEDRINE</w:t>
      </w:r>
      <w:r w:rsidR="0080245C" w:rsidRPr="000B5998">
        <w:rPr>
          <w:color w:val="222222"/>
          <w:shd w:val="clear" w:color="auto" w:fill="FFFFFF"/>
        </w:rPr>
        <w:t xml:space="preserve">, Hervé </w:t>
      </w:r>
      <w:r w:rsidR="000B5998" w:rsidRPr="000B5998">
        <w:rPr>
          <w:color w:val="222222"/>
          <w:shd w:val="clear" w:color="auto" w:fill="FFFFFF"/>
        </w:rPr>
        <w:t>CHERADAME,</w:t>
      </w:r>
      <w:r w:rsidR="0080245C" w:rsidRPr="000B5998">
        <w:t xml:space="preserve"> </w:t>
      </w:r>
      <w:r w:rsidRPr="000B5998">
        <w:t>« </w:t>
      </w:r>
      <w:proofErr w:type="spellStart"/>
      <w:r w:rsidRPr="000B5998">
        <w:t>Degradation</w:t>
      </w:r>
      <w:proofErr w:type="spellEnd"/>
      <w:r w:rsidRPr="000B5998">
        <w:t xml:space="preserve"> of </w:t>
      </w:r>
      <w:proofErr w:type="spellStart"/>
      <w:r w:rsidRPr="000B5998">
        <w:t>polyutherane</w:t>
      </w:r>
      <w:proofErr w:type="spellEnd"/>
      <w:r w:rsidRPr="000B5998">
        <w:t xml:space="preserve"> ester </w:t>
      </w:r>
      <w:proofErr w:type="spellStart"/>
      <w:r w:rsidRPr="000B5998">
        <w:t>foam</w:t>
      </w:r>
      <w:proofErr w:type="spellEnd"/>
      <w:r w:rsidRPr="000B5998">
        <w:t xml:space="preserve"> </w:t>
      </w:r>
      <w:proofErr w:type="spellStart"/>
      <w:proofErr w:type="gramStart"/>
      <w:r w:rsidRPr="000B5998">
        <w:t>artifacts</w:t>
      </w:r>
      <w:proofErr w:type="spellEnd"/>
      <w:r w:rsidRPr="000B5998">
        <w:t>:</w:t>
      </w:r>
      <w:proofErr w:type="gramEnd"/>
      <w:r w:rsidRPr="000B5998">
        <w:t xml:space="preserve"> </w:t>
      </w:r>
      <w:proofErr w:type="spellStart"/>
      <w:r w:rsidRPr="000B5998">
        <w:t>chemical</w:t>
      </w:r>
      <w:proofErr w:type="spellEnd"/>
      <w:r w:rsidRPr="000B5998">
        <w:t xml:space="preserve"> </w:t>
      </w:r>
      <w:proofErr w:type="spellStart"/>
      <w:r w:rsidRPr="000B5998">
        <w:t>properties</w:t>
      </w:r>
      <w:proofErr w:type="spellEnd"/>
      <w:r w:rsidRPr="000B5998">
        <w:t xml:space="preserve">, </w:t>
      </w:r>
      <w:proofErr w:type="spellStart"/>
      <w:r w:rsidRPr="000B5998">
        <w:t>mechanical</w:t>
      </w:r>
      <w:proofErr w:type="spellEnd"/>
      <w:r w:rsidRPr="000B5998">
        <w:t xml:space="preserve"> </w:t>
      </w:r>
      <w:proofErr w:type="spellStart"/>
      <w:r w:rsidRPr="000B5998">
        <w:t>properties</w:t>
      </w:r>
      <w:proofErr w:type="spellEnd"/>
      <w:r w:rsidRPr="000B5998">
        <w:t xml:space="preserve"> and </w:t>
      </w:r>
      <w:proofErr w:type="spellStart"/>
      <w:r w:rsidRPr="000B5998">
        <w:t>comparison</w:t>
      </w:r>
      <w:proofErr w:type="spellEnd"/>
      <w:r w:rsidRPr="000B5998">
        <w:t xml:space="preserve"> </w:t>
      </w:r>
      <w:proofErr w:type="spellStart"/>
      <w:r w:rsidRPr="000B5998">
        <w:t>between</w:t>
      </w:r>
      <w:proofErr w:type="spellEnd"/>
      <w:r w:rsidRPr="000B5998">
        <w:t xml:space="preserve"> </w:t>
      </w:r>
      <w:proofErr w:type="spellStart"/>
      <w:r w:rsidRPr="000B5998">
        <w:t>accelerated</w:t>
      </w:r>
      <w:proofErr w:type="spellEnd"/>
      <w:r w:rsidRPr="000B5998">
        <w:t xml:space="preserve"> and </w:t>
      </w:r>
      <w:proofErr w:type="spellStart"/>
      <w:r w:rsidRPr="000B5998">
        <w:t>natural</w:t>
      </w:r>
      <w:proofErr w:type="spellEnd"/>
      <w:r w:rsidRPr="000B5998">
        <w:t xml:space="preserve"> </w:t>
      </w:r>
      <w:proofErr w:type="spellStart"/>
      <w:r w:rsidRPr="000B5998">
        <w:t>degradation</w:t>
      </w:r>
      <w:proofErr w:type="spellEnd"/>
      <w:r w:rsidRPr="000B5998">
        <w:t> »</w:t>
      </w:r>
      <w:r w:rsidR="0080245C" w:rsidRPr="000B5998">
        <w:t xml:space="preserve"> [en ligne]</w:t>
      </w:r>
      <w:r w:rsidRPr="000B5998">
        <w:t xml:space="preserve">, </w:t>
      </w:r>
      <w:proofErr w:type="spellStart"/>
      <w:r w:rsidRPr="000B5998">
        <w:rPr>
          <w:i/>
          <w:color w:val="222222"/>
          <w:shd w:val="clear" w:color="auto" w:fill="FFFFFF"/>
        </w:rPr>
        <w:t>Polymer</w:t>
      </w:r>
      <w:proofErr w:type="spellEnd"/>
      <w:r w:rsidRPr="000B5998">
        <w:rPr>
          <w:i/>
          <w:color w:val="222222"/>
          <w:shd w:val="clear" w:color="auto" w:fill="FFFFFF"/>
        </w:rPr>
        <w:t xml:space="preserve"> </w:t>
      </w:r>
      <w:proofErr w:type="spellStart"/>
      <w:r w:rsidRPr="000B5998">
        <w:rPr>
          <w:i/>
          <w:color w:val="222222"/>
          <w:shd w:val="clear" w:color="auto" w:fill="FFFFFF"/>
        </w:rPr>
        <w:t>Degradation</w:t>
      </w:r>
      <w:proofErr w:type="spellEnd"/>
      <w:r w:rsidRPr="000B5998">
        <w:rPr>
          <w:i/>
          <w:color w:val="222222"/>
          <w:shd w:val="clear" w:color="auto" w:fill="FFFFFF"/>
        </w:rPr>
        <w:t xml:space="preserve"> and </w:t>
      </w:r>
      <w:proofErr w:type="spellStart"/>
      <w:r w:rsidRPr="000B5998">
        <w:rPr>
          <w:i/>
          <w:color w:val="222222"/>
          <w:shd w:val="clear" w:color="auto" w:fill="FFFFFF"/>
        </w:rPr>
        <w:t>Stability</w:t>
      </w:r>
      <w:proofErr w:type="spellEnd"/>
      <w:r w:rsidRPr="000B5998">
        <w:rPr>
          <w:color w:val="222222"/>
          <w:shd w:val="clear" w:color="auto" w:fill="FFFFFF"/>
        </w:rPr>
        <w:t>, 2014, vol. 107, p. 255-261</w:t>
      </w:r>
    </w:p>
    <w:p w:rsidR="0065029B" w:rsidRDefault="00EC2AF6" w:rsidP="00825345">
      <w:pPr>
        <w:rPr>
          <w:rFonts w:cs="Arial"/>
          <w:szCs w:val="20"/>
        </w:rPr>
      </w:pPr>
      <w:hyperlink r:id="rId15" w:history="1">
        <w:r w:rsidR="0080245C" w:rsidRPr="00903B58">
          <w:rPr>
            <w:rStyle w:val="Lienhypertexte"/>
            <w:rFonts w:cs="Arial"/>
            <w:szCs w:val="20"/>
          </w:rPr>
          <w:t>https://scholar.google.fr/citations?view_op=view_citation&amp;hl=fr&amp;user=ytZCO6sAAAAJ&amp;citation_for_view=ytZCO6sAAAAJ:IjCSPb-OGe4C</w:t>
        </w:r>
      </w:hyperlink>
      <w:r w:rsidR="0080245C">
        <w:rPr>
          <w:rFonts w:cs="Arial"/>
          <w:szCs w:val="20"/>
        </w:rPr>
        <w:t xml:space="preserve"> (consulté le 5 octobre 2022)</w:t>
      </w:r>
    </w:p>
    <w:p w:rsidR="00FA0FF7" w:rsidRPr="00FA0FF7" w:rsidRDefault="00FA0FF7" w:rsidP="00825345">
      <w:pPr>
        <w:rPr>
          <w:rFonts w:cs="Arial"/>
          <w:i/>
          <w:szCs w:val="20"/>
        </w:rPr>
      </w:pPr>
    </w:p>
    <w:p w:rsidR="000B5998" w:rsidRPr="000B5998" w:rsidRDefault="003E4252" w:rsidP="00825345">
      <w:pPr>
        <w:rPr>
          <w:iCs/>
          <w:color w:val="333333"/>
          <w:highlight w:val="yellow"/>
          <w:bdr w:val="none" w:sz="0" w:space="0" w:color="auto" w:frame="1"/>
          <w:shd w:val="clear" w:color="auto" w:fill="FFFFFF"/>
        </w:rPr>
      </w:pPr>
      <w:r w:rsidRPr="004333C4">
        <w:rPr>
          <w:i/>
        </w:rPr>
        <w:t>Le polyuréthane dans tous ses états</w:t>
      </w:r>
      <w:r w:rsidR="00BE5C94" w:rsidRPr="004333C4">
        <w:rPr>
          <w:i/>
        </w:rPr>
        <w:t>,</w:t>
      </w:r>
      <w:r w:rsidRPr="004333C4">
        <w:rPr>
          <w:i/>
        </w:rPr>
        <w:t xml:space="preserve"> </w:t>
      </w:r>
      <w:r w:rsidRPr="004333C4">
        <w:rPr>
          <w:iCs/>
          <w:bdr w:val="none" w:sz="0" w:space="0" w:color="auto" w:frame="1"/>
          <w:shd w:val="clear" w:color="auto" w:fill="FFFFFF"/>
        </w:rPr>
        <w:t>Journée d’étude organisée par l’I</w:t>
      </w:r>
      <w:r w:rsidR="000B5998" w:rsidRPr="004333C4">
        <w:rPr>
          <w:iCs/>
          <w:bdr w:val="none" w:sz="0" w:space="0" w:color="auto" w:frame="1"/>
          <w:shd w:val="clear" w:color="auto" w:fill="FFFFFF"/>
        </w:rPr>
        <w:t>NP</w:t>
      </w:r>
      <w:r w:rsidRPr="004333C4">
        <w:rPr>
          <w:iCs/>
          <w:bdr w:val="none" w:sz="0" w:space="0" w:color="auto" w:frame="1"/>
          <w:shd w:val="clear" w:color="auto" w:fill="FFFFFF"/>
        </w:rPr>
        <w:t xml:space="preserve">, le laboratoire </w:t>
      </w:r>
      <w:proofErr w:type="spellStart"/>
      <w:r w:rsidRPr="004333C4">
        <w:rPr>
          <w:iCs/>
          <w:bdr w:val="none" w:sz="0" w:space="0" w:color="auto" w:frame="1"/>
          <w:shd w:val="clear" w:color="auto" w:fill="FFFFFF"/>
        </w:rPr>
        <w:t>Arc’Antique</w:t>
      </w:r>
      <w:proofErr w:type="spellEnd"/>
      <w:r w:rsidRPr="004333C4">
        <w:rPr>
          <w:iCs/>
          <w:bdr w:val="none" w:sz="0" w:space="0" w:color="auto" w:frame="1"/>
          <w:shd w:val="clear" w:color="auto" w:fill="FFFFFF"/>
        </w:rPr>
        <w:t xml:space="preserve">, le C2RMF et le Mobilier national avec le du soutien financier de la Fondation des Sciences du Patrimoine, Paris, </w:t>
      </w:r>
      <w:proofErr w:type="spellStart"/>
      <w:r w:rsidRPr="004333C4">
        <w:rPr>
          <w:iCs/>
          <w:bdr w:val="none" w:sz="0" w:space="0" w:color="auto" w:frame="1"/>
          <w:shd w:val="clear" w:color="auto" w:fill="FFFFFF"/>
        </w:rPr>
        <w:t>Inp</w:t>
      </w:r>
      <w:proofErr w:type="spellEnd"/>
      <w:r w:rsidRPr="000B5998">
        <w:rPr>
          <w:iCs/>
          <w:color w:val="333333"/>
          <w:bdr w:val="none" w:sz="0" w:space="0" w:color="auto" w:frame="1"/>
          <w:shd w:val="clear" w:color="auto" w:fill="FFFFFF"/>
        </w:rPr>
        <w:t xml:space="preserve">, </w:t>
      </w:r>
      <w:r w:rsidRPr="003E6C9D">
        <w:t xml:space="preserve">26 novembre 2019], </w:t>
      </w:r>
      <w:r w:rsidR="00BE5C94" w:rsidRPr="003E6C9D">
        <w:t xml:space="preserve">Paris, </w:t>
      </w:r>
      <w:proofErr w:type="spellStart"/>
      <w:r w:rsidR="00BE5C94" w:rsidRPr="003E6C9D">
        <w:t>Inp</w:t>
      </w:r>
      <w:proofErr w:type="spellEnd"/>
      <w:r w:rsidR="00BE5C94" w:rsidRPr="003E6C9D">
        <w:t xml:space="preserve">, 2020, </w:t>
      </w:r>
      <w:r w:rsidRPr="003E6C9D">
        <w:t>29 p.</w:t>
      </w:r>
      <w:r w:rsidR="00BE5C94" w:rsidRPr="003E6C9D">
        <w:rPr>
          <w:iCs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BE5C94" w:rsidRPr="000B5998" w:rsidRDefault="00EC2AF6" w:rsidP="00825345">
      <w:pPr>
        <w:rPr>
          <w:iCs/>
          <w:color w:val="333333"/>
          <w:bdr w:val="none" w:sz="0" w:space="0" w:color="auto" w:frame="1"/>
          <w:shd w:val="clear" w:color="auto" w:fill="FFFFFF"/>
        </w:rPr>
      </w:pPr>
      <w:hyperlink r:id="rId16" w:history="1">
        <w:r w:rsidR="00BE5C94" w:rsidRPr="000B5998">
          <w:rPr>
            <w:rStyle w:val="Lienhypertexte"/>
            <w:iCs/>
            <w:bdr w:val="none" w:sz="0" w:space="0" w:color="auto" w:frame="1"/>
            <w:shd w:val="clear" w:color="auto" w:fill="FFFFFF"/>
          </w:rPr>
          <w:t>https://mediatheque-numerique.inp.fr/Colloques/Journees-d-etude-de-l-ICOM/Le-polyurethane-dans-tous-ses-etats</w:t>
        </w:r>
      </w:hyperlink>
      <w:r w:rsidR="00BE5C94" w:rsidRPr="000B5998">
        <w:rPr>
          <w:iCs/>
          <w:color w:val="333333"/>
          <w:bdr w:val="none" w:sz="0" w:space="0" w:color="auto" w:frame="1"/>
          <w:shd w:val="clear" w:color="auto" w:fill="FFFFFF"/>
        </w:rPr>
        <w:t xml:space="preserve"> (consulté le 5 octobre 2022)</w:t>
      </w:r>
    </w:p>
    <w:p w:rsidR="003E4252" w:rsidRDefault="003E4252" w:rsidP="00825345">
      <w:pPr>
        <w:rPr>
          <w:rFonts w:cs="Arial"/>
          <w:szCs w:val="20"/>
        </w:rPr>
      </w:pPr>
    </w:p>
    <w:p w:rsidR="00635403" w:rsidRPr="004333C4" w:rsidRDefault="000B5998" w:rsidP="00825345">
      <w:pPr>
        <w:rPr>
          <w:shd w:val="clear" w:color="auto" w:fill="FFFFFF"/>
        </w:rPr>
      </w:pPr>
      <w:r w:rsidRPr="004333C4">
        <w:rPr>
          <w:shd w:val="clear" w:color="auto" w:fill="FFFFFF"/>
        </w:rPr>
        <w:t>PORTE</w:t>
      </w:r>
      <w:r w:rsidR="00635403" w:rsidRPr="004333C4">
        <w:rPr>
          <w:shd w:val="clear" w:color="auto" w:fill="FFFFFF"/>
        </w:rPr>
        <w:t xml:space="preserve"> Bertrand, J</w:t>
      </w:r>
      <w:r w:rsidRPr="004333C4">
        <w:rPr>
          <w:shd w:val="clear" w:color="auto" w:fill="FFFFFF"/>
        </w:rPr>
        <w:t>ALLET</w:t>
      </w:r>
      <w:r w:rsidR="00635403" w:rsidRPr="004333C4">
        <w:rPr>
          <w:shd w:val="clear" w:color="auto" w:fill="FFFFFF"/>
        </w:rPr>
        <w:t xml:space="preserve"> Patrick, </w:t>
      </w:r>
      <w:r w:rsidR="00635403" w:rsidRPr="004333C4">
        <w:rPr>
          <w:i/>
          <w:shd w:val="clear" w:color="auto" w:fill="FFFFFF"/>
        </w:rPr>
        <w:t xml:space="preserve">Rapport d'analyse sur le </w:t>
      </w:r>
      <w:proofErr w:type="spellStart"/>
      <w:r w:rsidR="00635403" w:rsidRPr="004333C4">
        <w:rPr>
          <w:i/>
          <w:shd w:val="clear" w:color="auto" w:fill="FFFFFF"/>
        </w:rPr>
        <w:t>viellissement</w:t>
      </w:r>
      <w:proofErr w:type="spellEnd"/>
      <w:r w:rsidR="00635403" w:rsidRPr="004333C4">
        <w:rPr>
          <w:i/>
          <w:shd w:val="clear" w:color="auto" w:fill="FFFFFF"/>
        </w:rPr>
        <w:t xml:space="preserve"> des sculptures en polyester insaturé</w:t>
      </w:r>
      <w:r w:rsidR="00635403" w:rsidRPr="004333C4">
        <w:rPr>
          <w:shd w:val="clear" w:color="auto" w:fill="FFFFFF"/>
        </w:rPr>
        <w:t>, Chartres</w:t>
      </w:r>
      <w:r w:rsidR="00682045" w:rsidRPr="004333C4">
        <w:rPr>
          <w:shd w:val="clear" w:color="auto" w:fill="FFFFFF"/>
        </w:rPr>
        <w:t>,</w:t>
      </w:r>
      <w:r w:rsidR="00635403" w:rsidRPr="004333C4">
        <w:rPr>
          <w:shd w:val="clear" w:color="auto" w:fill="FFFFFF"/>
        </w:rPr>
        <w:t xml:space="preserve"> </w:t>
      </w:r>
      <w:proofErr w:type="spellStart"/>
      <w:proofErr w:type="gramStart"/>
      <w:r w:rsidR="00635403" w:rsidRPr="004333C4">
        <w:rPr>
          <w:shd w:val="clear" w:color="auto" w:fill="FFFFFF"/>
        </w:rPr>
        <w:t>Paris</w:t>
      </w:r>
      <w:r w:rsidRPr="004333C4">
        <w:rPr>
          <w:shd w:val="clear" w:color="auto" w:fill="FFFFFF"/>
        </w:rPr>
        <w:t>,</w:t>
      </w:r>
      <w:r w:rsidR="00635403" w:rsidRPr="004333C4">
        <w:rPr>
          <w:shd w:val="clear" w:color="auto" w:fill="FFFFFF"/>
        </w:rPr>
        <w:t>Chez</w:t>
      </w:r>
      <w:proofErr w:type="spellEnd"/>
      <w:proofErr w:type="gramEnd"/>
      <w:r w:rsidR="00635403" w:rsidRPr="004333C4">
        <w:rPr>
          <w:shd w:val="clear" w:color="auto" w:fill="FFFFFF"/>
        </w:rPr>
        <w:t xml:space="preserve"> l'auteur</w:t>
      </w:r>
      <w:r w:rsidR="00682045" w:rsidRPr="004333C4">
        <w:rPr>
          <w:shd w:val="clear" w:color="auto" w:fill="FFFFFF"/>
        </w:rPr>
        <w:t>,</w:t>
      </w:r>
      <w:r w:rsidR="00635403" w:rsidRPr="004333C4">
        <w:rPr>
          <w:shd w:val="clear" w:color="auto" w:fill="FFFFFF"/>
        </w:rPr>
        <w:t xml:space="preserve"> 1993, 59 p.</w:t>
      </w:r>
    </w:p>
    <w:p w:rsidR="00635403" w:rsidRPr="004333C4" w:rsidRDefault="00635403" w:rsidP="00825345"/>
    <w:p w:rsidR="00913F4E" w:rsidRPr="004333C4" w:rsidRDefault="000B5998" w:rsidP="00825345">
      <w:pPr>
        <w:rPr>
          <w:shd w:val="clear" w:color="auto" w:fill="FFFFFF"/>
        </w:rPr>
      </w:pPr>
      <w:r w:rsidRPr="004333C4">
        <w:rPr>
          <w:shd w:val="clear" w:color="auto" w:fill="FFFFFF"/>
        </w:rPr>
        <w:t>PUGLIESE</w:t>
      </w:r>
      <w:r w:rsidR="00913F4E" w:rsidRPr="004333C4">
        <w:rPr>
          <w:shd w:val="clear" w:color="auto" w:fill="FFFFFF"/>
        </w:rPr>
        <w:t xml:space="preserve"> Marina, « I </w:t>
      </w:r>
      <w:proofErr w:type="spellStart"/>
      <w:r w:rsidR="00913F4E" w:rsidRPr="004333C4">
        <w:rPr>
          <w:shd w:val="clear" w:color="auto" w:fill="FFFFFF"/>
        </w:rPr>
        <w:t>materiali</w:t>
      </w:r>
      <w:proofErr w:type="spellEnd"/>
      <w:r w:rsidR="00913F4E" w:rsidRPr="004333C4">
        <w:rPr>
          <w:shd w:val="clear" w:color="auto" w:fill="FFFFFF"/>
        </w:rPr>
        <w:t xml:space="preserve"> </w:t>
      </w:r>
      <w:proofErr w:type="spellStart"/>
      <w:r w:rsidR="00913F4E" w:rsidRPr="004333C4">
        <w:rPr>
          <w:shd w:val="clear" w:color="auto" w:fill="FFFFFF"/>
        </w:rPr>
        <w:t>sintetici</w:t>
      </w:r>
      <w:proofErr w:type="spellEnd"/>
      <w:r w:rsidR="00913F4E" w:rsidRPr="004333C4">
        <w:rPr>
          <w:shd w:val="clear" w:color="auto" w:fill="FFFFFF"/>
        </w:rPr>
        <w:t xml:space="preserve"> </w:t>
      </w:r>
      <w:proofErr w:type="spellStart"/>
      <w:r w:rsidR="00913F4E" w:rsidRPr="004333C4">
        <w:rPr>
          <w:shd w:val="clear" w:color="auto" w:fill="FFFFFF"/>
        </w:rPr>
        <w:t>nell'arte</w:t>
      </w:r>
      <w:proofErr w:type="spellEnd"/>
      <w:r w:rsidR="00913F4E" w:rsidRPr="004333C4">
        <w:rPr>
          <w:shd w:val="clear" w:color="auto" w:fill="FFFFFF"/>
        </w:rPr>
        <w:t xml:space="preserve"> </w:t>
      </w:r>
      <w:proofErr w:type="spellStart"/>
      <w:r w:rsidR="00913F4E" w:rsidRPr="004333C4">
        <w:rPr>
          <w:shd w:val="clear" w:color="auto" w:fill="FFFFFF"/>
        </w:rPr>
        <w:t>contemporanea</w:t>
      </w:r>
      <w:proofErr w:type="spellEnd"/>
      <w:r w:rsidR="00913F4E" w:rsidRPr="004333C4">
        <w:rPr>
          <w:shd w:val="clear" w:color="auto" w:fill="FFFFFF"/>
        </w:rPr>
        <w:t xml:space="preserve"> », </w:t>
      </w:r>
      <w:proofErr w:type="spellStart"/>
      <w:r w:rsidR="00913F4E" w:rsidRPr="004333C4">
        <w:rPr>
          <w:i/>
          <w:shd w:val="clear" w:color="auto" w:fill="FFFFFF"/>
        </w:rPr>
        <w:t>Kermes</w:t>
      </w:r>
      <w:proofErr w:type="spellEnd"/>
      <w:r w:rsidR="00682045" w:rsidRPr="004333C4">
        <w:rPr>
          <w:i/>
          <w:shd w:val="clear" w:color="auto" w:fill="FFFFFF"/>
        </w:rPr>
        <w:t>,</w:t>
      </w:r>
      <w:r w:rsidR="00913F4E" w:rsidRPr="004333C4">
        <w:rPr>
          <w:shd w:val="clear" w:color="auto" w:fill="FFFFFF"/>
        </w:rPr>
        <w:t xml:space="preserve"> Septembre-Décembre 1997</w:t>
      </w:r>
      <w:r w:rsidR="00682045" w:rsidRPr="004333C4">
        <w:rPr>
          <w:shd w:val="clear" w:color="auto" w:fill="FFFFFF"/>
        </w:rPr>
        <w:t>,</w:t>
      </w:r>
      <w:r w:rsidR="00913F4E" w:rsidRPr="004333C4">
        <w:rPr>
          <w:shd w:val="clear" w:color="auto" w:fill="FFFFFF"/>
        </w:rPr>
        <w:t xml:space="preserve"> n° 30, p. 21-30</w:t>
      </w:r>
    </w:p>
    <w:p w:rsidR="00913F4E" w:rsidRPr="00913F4E" w:rsidRDefault="00913F4E" w:rsidP="00825345">
      <w:pPr>
        <w:rPr>
          <w:rFonts w:cs="Arial"/>
          <w:szCs w:val="20"/>
        </w:rPr>
      </w:pPr>
    </w:p>
    <w:p w:rsidR="00825345" w:rsidRDefault="00825345" w:rsidP="00825345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>Rémillard</w:t>
      </w:r>
      <w:r w:rsidRPr="003D6A64">
        <w:rPr>
          <w:rFonts w:cs="Arial"/>
          <w:szCs w:val="20"/>
        </w:rPr>
        <w:t xml:space="preserve"> France, </w:t>
      </w:r>
      <w:r w:rsidRPr="003D6A64">
        <w:rPr>
          <w:rFonts w:cs="Arial"/>
          <w:i/>
          <w:szCs w:val="20"/>
        </w:rPr>
        <w:t>Identifi</w:t>
      </w:r>
      <w:r w:rsidR="00DC293A">
        <w:rPr>
          <w:rFonts w:cs="Arial"/>
          <w:i/>
          <w:szCs w:val="20"/>
        </w:rPr>
        <w:t>cation des plastiques et des élastomères. T</w:t>
      </w:r>
      <w:r w:rsidRPr="003D6A64">
        <w:rPr>
          <w:rFonts w:cs="Arial"/>
          <w:i/>
          <w:szCs w:val="20"/>
        </w:rPr>
        <w:t>ests miniaturisés</w:t>
      </w:r>
      <w:r w:rsidRPr="003D6A64">
        <w:rPr>
          <w:rFonts w:cs="Arial"/>
          <w:szCs w:val="20"/>
        </w:rPr>
        <w:t xml:space="preserve"> [en ligne], Québec, Centre de conservation du Québec, 2007, 27 p. </w:t>
      </w:r>
      <w:r w:rsidRPr="003D6A64">
        <w:rPr>
          <w:rFonts w:cs="Arial"/>
          <w:szCs w:val="20"/>
        </w:rPr>
        <w:br/>
        <w:t xml:space="preserve">&lt; </w:t>
      </w:r>
      <w:hyperlink r:id="rId17" w:history="1">
        <w:r w:rsidRPr="003D6A64">
          <w:rPr>
            <w:rStyle w:val="Lienhypertexte"/>
            <w:rFonts w:cs="Arial"/>
            <w:szCs w:val="20"/>
          </w:rPr>
          <w:t>http://www.ccq.gouv.qc.ca/fileadmin/images/img_centre-ress/microtest.pdf</w:t>
        </w:r>
      </w:hyperlink>
      <w:r w:rsidRPr="003D6A64">
        <w:rPr>
          <w:rFonts w:cs="Arial"/>
          <w:szCs w:val="20"/>
        </w:rPr>
        <w:t xml:space="preserve"> &gt;</w:t>
      </w:r>
      <w:r>
        <w:rPr>
          <w:rFonts w:cs="Arial"/>
          <w:szCs w:val="20"/>
        </w:rPr>
        <w:t xml:space="preserve"> </w:t>
      </w:r>
      <w:r w:rsidRPr="003D6A64">
        <w:rPr>
          <w:rFonts w:cs="Arial"/>
          <w:szCs w:val="20"/>
        </w:rPr>
        <w:t xml:space="preserve">(consulté le </w:t>
      </w:r>
      <w:r w:rsidR="00DC293A">
        <w:rPr>
          <w:rFonts w:cs="Arial"/>
          <w:szCs w:val="20"/>
        </w:rPr>
        <w:t>5 octobre 2022</w:t>
      </w:r>
      <w:r w:rsidRPr="003D6A64">
        <w:rPr>
          <w:rFonts w:cs="Arial"/>
          <w:szCs w:val="20"/>
        </w:rPr>
        <w:t>)</w:t>
      </w:r>
    </w:p>
    <w:p w:rsidR="00825345" w:rsidRDefault="00825345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4A7E04" w:rsidRPr="004333C4" w:rsidRDefault="000B5998" w:rsidP="001E36FE">
      <w:pPr>
        <w:tabs>
          <w:tab w:val="left" w:pos="1427"/>
        </w:tabs>
        <w:rPr>
          <w:shd w:val="clear" w:color="auto" w:fill="FFFFFF"/>
        </w:rPr>
      </w:pPr>
      <w:r w:rsidRPr="004333C4">
        <w:rPr>
          <w:shd w:val="clear" w:color="auto" w:fill="FFFFFF"/>
        </w:rPr>
        <w:t>REUSS</w:t>
      </w:r>
      <w:r w:rsidR="004A7E04" w:rsidRPr="004333C4">
        <w:rPr>
          <w:shd w:val="clear" w:color="auto" w:fill="FFFFFF"/>
        </w:rPr>
        <w:t xml:space="preserve"> Margrit, </w:t>
      </w:r>
      <w:proofErr w:type="spellStart"/>
      <w:r w:rsidR="004A7E04" w:rsidRPr="004333C4">
        <w:rPr>
          <w:i/>
          <w:shd w:val="clear" w:color="auto" w:fill="FFFFFF"/>
        </w:rPr>
        <w:t>Imitationen</w:t>
      </w:r>
      <w:proofErr w:type="spellEnd"/>
      <w:r w:rsidR="004A7E04" w:rsidRPr="004333C4">
        <w:rPr>
          <w:i/>
          <w:shd w:val="clear" w:color="auto" w:fill="FFFFFF"/>
        </w:rPr>
        <w:t xml:space="preserve"> </w:t>
      </w:r>
      <w:proofErr w:type="spellStart"/>
      <w:r w:rsidR="004A7E04" w:rsidRPr="004333C4">
        <w:rPr>
          <w:i/>
          <w:shd w:val="clear" w:color="auto" w:fill="FFFFFF"/>
        </w:rPr>
        <w:t>aus</w:t>
      </w:r>
      <w:proofErr w:type="spellEnd"/>
      <w:r w:rsidR="004A7E04" w:rsidRPr="004333C4">
        <w:rPr>
          <w:i/>
          <w:shd w:val="clear" w:color="auto" w:fill="FFFFFF"/>
        </w:rPr>
        <w:t xml:space="preserve"> </w:t>
      </w:r>
      <w:proofErr w:type="spellStart"/>
      <w:r w:rsidR="004A7E04" w:rsidRPr="004333C4">
        <w:rPr>
          <w:i/>
          <w:shd w:val="clear" w:color="auto" w:fill="FFFFFF"/>
        </w:rPr>
        <w:t>frühen</w:t>
      </w:r>
      <w:proofErr w:type="spellEnd"/>
      <w:r w:rsidR="004A7E04" w:rsidRPr="004333C4">
        <w:rPr>
          <w:i/>
          <w:shd w:val="clear" w:color="auto" w:fill="FFFFFF"/>
        </w:rPr>
        <w:t xml:space="preserve"> </w:t>
      </w:r>
      <w:proofErr w:type="spellStart"/>
      <w:r w:rsidR="004A7E04" w:rsidRPr="004333C4">
        <w:rPr>
          <w:i/>
          <w:shd w:val="clear" w:color="auto" w:fill="FFFFFF"/>
        </w:rPr>
        <w:t>Kunststoffen</w:t>
      </w:r>
      <w:proofErr w:type="spellEnd"/>
      <w:r w:rsidR="004A7E04" w:rsidRPr="004333C4">
        <w:rPr>
          <w:i/>
          <w:shd w:val="clear" w:color="auto" w:fill="FFFFFF"/>
        </w:rPr>
        <w:t xml:space="preserve"> in </w:t>
      </w:r>
      <w:proofErr w:type="spellStart"/>
      <w:r w:rsidR="004A7E04" w:rsidRPr="004333C4">
        <w:rPr>
          <w:i/>
          <w:shd w:val="clear" w:color="auto" w:fill="FFFFFF"/>
        </w:rPr>
        <w:t>völkerkundlichen</w:t>
      </w:r>
      <w:proofErr w:type="spellEnd"/>
      <w:r w:rsidR="004A7E04" w:rsidRPr="004333C4">
        <w:rPr>
          <w:i/>
          <w:shd w:val="clear" w:color="auto" w:fill="FFFFFF"/>
        </w:rPr>
        <w:t xml:space="preserve"> </w:t>
      </w:r>
      <w:proofErr w:type="spellStart"/>
      <w:proofErr w:type="gramStart"/>
      <w:r w:rsidR="004A7E04" w:rsidRPr="004333C4">
        <w:rPr>
          <w:i/>
          <w:shd w:val="clear" w:color="auto" w:fill="FFFFFF"/>
        </w:rPr>
        <w:t>Sammlungen</w:t>
      </w:r>
      <w:proofErr w:type="spellEnd"/>
      <w:r w:rsidR="004A7E04" w:rsidRPr="004333C4">
        <w:rPr>
          <w:i/>
          <w:shd w:val="clear" w:color="auto" w:fill="FFFFFF"/>
        </w:rPr>
        <w:t xml:space="preserve"> </w:t>
      </w:r>
      <w:r w:rsidR="007E683B" w:rsidRPr="004333C4">
        <w:rPr>
          <w:i/>
          <w:shd w:val="clear" w:color="auto" w:fill="FFFFFF"/>
        </w:rPr>
        <w:t>,</w:t>
      </w:r>
      <w:proofErr w:type="spellStart"/>
      <w:r w:rsidR="004A7E04" w:rsidRPr="004333C4">
        <w:rPr>
          <w:i/>
          <w:shd w:val="clear" w:color="auto" w:fill="FFFFFF"/>
        </w:rPr>
        <w:t>ihre</w:t>
      </w:r>
      <w:proofErr w:type="spellEnd"/>
      <w:proofErr w:type="gramEnd"/>
      <w:r w:rsidR="004A7E04" w:rsidRPr="004333C4">
        <w:rPr>
          <w:i/>
          <w:shd w:val="clear" w:color="auto" w:fill="FFFFFF"/>
        </w:rPr>
        <w:t xml:space="preserve"> </w:t>
      </w:r>
      <w:proofErr w:type="spellStart"/>
      <w:r w:rsidR="004A7E04" w:rsidRPr="004333C4">
        <w:rPr>
          <w:i/>
          <w:shd w:val="clear" w:color="auto" w:fill="FFFFFF"/>
        </w:rPr>
        <w:t>Geschichte</w:t>
      </w:r>
      <w:proofErr w:type="spellEnd"/>
      <w:r w:rsidR="004A7E04" w:rsidRPr="004333C4">
        <w:rPr>
          <w:i/>
          <w:shd w:val="clear" w:color="auto" w:fill="FFFFFF"/>
        </w:rPr>
        <w:t xml:space="preserve">, </w:t>
      </w:r>
      <w:proofErr w:type="spellStart"/>
      <w:r w:rsidR="004A7E04" w:rsidRPr="004333C4">
        <w:rPr>
          <w:i/>
          <w:shd w:val="clear" w:color="auto" w:fill="FFFFFF"/>
        </w:rPr>
        <w:t>Erkennung</w:t>
      </w:r>
      <w:proofErr w:type="spellEnd"/>
      <w:r w:rsidR="004A7E04" w:rsidRPr="004333C4">
        <w:rPr>
          <w:i/>
          <w:shd w:val="clear" w:color="auto" w:fill="FFFFFF"/>
        </w:rPr>
        <w:t xml:space="preserve"> </w:t>
      </w:r>
      <w:proofErr w:type="spellStart"/>
      <w:r w:rsidR="004A7E04" w:rsidRPr="004333C4">
        <w:rPr>
          <w:i/>
          <w:shd w:val="clear" w:color="auto" w:fill="FFFFFF"/>
        </w:rPr>
        <w:t>und</w:t>
      </w:r>
      <w:proofErr w:type="spellEnd"/>
      <w:r w:rsidR="004A7E04" w:rsidRPr="004333C4">
        <w:rPr>
          <w:i/>
          <w:shd w:val="clear" w:color="auto" w:fill="FFFFFF"/>
        </w:rPr>
        <w:t xml:space="preserve"> </w:t>
      </w:r>
      <w:proofErr w:type="spellStart"/>
      <w:r w:rsidR="004A7E04" w:rsidRPr="004333C4">
        <w:rPr>
          <w:i/>
          <w:shd w:val="clear" w:color="auto" w:fill="FFFFFF"/>
        </w:rPr>
        <w:t>Konservierung</w:t>
      </w:r>
      <w:proofErr w:type="spellEnd"/>
      <w:r w:rsidR="004A7E04" w:rsidRPr="004333C4">
        <w:rPr>
          <w:shd w:val="clear" w:color="auto" w:fill="FFFFFF"/>
        </w:rPr>
        <w:t xml:space="preserve">, Stuttgart </w:t>
      </w:r>
      <w:r w:rsidRPr="004333C4">
        <w:rPr>
          <w:shd w:val="clear" w:color="auto" w:fill="FFFFFF"/>
        </w:rPr>
        <w:t>,</w:t>
      </w:r>
      <w:r w:rsidR="004A7E04" w:rsidRPr="004333C4">
        <w:rPr>
          <w:shd w:val="clear" w:color="auto" w:fill="FFFFFF"/>
        </w:rPr>
        <w:t xml:space="preserve">Institut </w:t>
      </w:r>
      <w:proofErr w:type="spellStart"/>
      <w:r w:rsidR="004A7E04" w:rsidRPr="004333C4">
        <w:rPr>
          <w:shd w:val="clear" w:color="auto" w:fill="FFFFFF"/>
        </w:rPr>
        <w:t>für</w:t>
      </w:r>
      <w:proofErr w:type="spellEnd"/>
      <w:r w:rsidR="004A7E04" w:rsidRPr="004333C4">
        <w:rPr>
          <w:shd w:val="clear" w:color="auto" w:fill="FFFFFF"/>
        </w:rPr>
        <w:t xml:space="preserve"> </w:t>
      </w:r>
      <w:proofErr w:type="spellStart"/>
      <w:r w:rsidR="004A7E04" w:rsidRPr="004333C4">
        <w:rPr>
          <w:shd w:val="clear" w:color="auto" w:fill="FFFFFF"/>
        </w:rPr>
        <w:t>Museumskunde</w:t>
      </w:r>
      <w:proofErr w:type="spellEnd"/>
      <w:r w:rsidR="00682045" w:rsidRPr="004333C4">
        <w:rPr>
          <w:shd w:val="clear" w:color="auto" w:fill="FFFFFF"/>
        </w:rPr>
        <w:t>,</w:t>
      </w:r>
      <w:r w:rsidR="004A7E04" w:rsidRPr="004333C4">
        <w:rPr>
          <w:shd w:val="clear" w:color="auto" w:fill="FFFFFF"/>
        </w:rPr>
        <w:t xml:space="preserve"> 2000, 125 p. (Institut </w:t>
      </w:r>
      <w:proofErr w:type="spellStart"/>
      <w:r w:rsidR="004A7E04" w:rsidRPr="004333C4">
        <w:rPr>
          <w:shd w:val="clear" w:color="auto" w:fill="FFFFFF"/>
        </w:rPr>
        <w:t>für</w:t>
      </w:r>
      <w:proofErr w:type="spellEnd"/>
      <w:r w:rsidR="004A7E04" w:rsidRPr="004333C4">
        <w:rPr>
          <w:shd w:val="clear" w:color="auto" w:fill="FFFFFF"/>
        </w:rPr>
        <w:t xml:space="preserve"> </w:t>
      </w:r>
      <w:proofErr w:type="spellStart"/>
      <w:r w:rsidR="004A7E04" w:rsidRPr="004333C4">
        <w:rPr>
          <w:shd w:val="clear" w:color="auto" w:fill="FFFFFF"/>
        </w:rPr>
        <w:t>Museumskunde</w:t>
      </w:r>
      <w:proofErr w:type="spellEnd"/>
      <w:r w:rsidR="004A7E04" w:rsidRPr="004333C4">
        <w:rPr>
          <w:shd w:val="clear" w:color="auto" w:fill="FFFFFF"/>
        </w:rPr>
        <w:t xml:space="preserve"> an der </w:t>
      </w:r>
      <w:proofErr w:type="spellStart"/>
      <w:r w:rsidR="004A7E04" w:rsidRPr="004333C4">
        <w:rPr>
          <w:shd w:val="clear" w:color="auto" w:fill="FFFFFF"/>
        </w:rPr>
        <w:t>Staatlichen</w:t>
      </w:r>
      <w:proofErr w:type="spellEnd"/>
      <w:r w:rsidR="004A7E04" w:rsidRPr="004333C4">
        <w:rPr>
          <w:shd w:val="clear" w:color="auto" w:fill="FFFFFF"/>
        </w:rPr>
        <w:t xml:space="preserve"> </w:t>
      </w:r>
      <w:proofErr w:type="spellStart"/>
      <w:r w:rsidR="004A7E04" w:rsidRPr="004333C4">
        <w:rPr>
          <w:shd w:val="clear" w:color="auto" w:fill="FFFFFF"/>
        </w:rPr>
        <w:t>Akademie</w:t>
      </w:r>
      <w:proofErr w:type="spellEnd"/>
      <w:r w:rsidR="004A7E04" w:rsidRPr="004333C4">
        <w:rPr>
          <w:shd w:val="clear" w:color="auto" w:fill="FFFFFF"/>
        </w:rPr>
        <w:t xml:space="preserve"> der </w:t>
      </w:r>
      <w:proofErr w:type="spellStart"/>
      <w:r w:rsidR="004A7E04" w:rsidRPr="004333C4">
        <w:rPr>
          <w:shd w:val="clear" w:color="auto" w:fill="FFFFFF"/>
        </w:rPr>
        <w:t>Bildenden</w:t>
      </w:r>
      <w:proofErr w:type="spellEnd"/>
      <w:r w:rsidR="004A7E04" w:rsidRPr="004333C4">
        <w:rPr>
          <w:shd w:val="clear" w:color="auto" w:fill="FFFFFF"/>
        </w:rPr>
        <w:t xml:space="preserve"> </w:t>
      </w:r>
      <w:proofErr w:type="spellStart"/>
      <w:r w:rsidR="004A7E04" w:rsidRPr="004333C4">
        <w:rPr>
          <w:shd w:val="clear" w:color="auto" w:fill="FFFFFF"/>
        </w:rPr>
        <w:t>Künste</w:t>
      </w:r>
      <w:proofErr w:type="spellEnd"/>
      <w:r w:rsidR="004A7E04" w:rsidRPr="004333C4">
        <w:rPr>
          <w:shd w:val="clear" w:color="auto" w:fill="FFFFFF"/>
        </w:rPr>
        <w:t xml:space="preserve"> Stuttgart</w:t>
      </w:r>
      <w:r w:rsidR="00682045" w:rsidRPr="004333C4">
        <w:rPr>
          <w:shd w:val="clear" w:color="auto" w:fill="FFFFFF"/>
        </w:rPr>
        <w:t>,</w:t>
      </w:r>
      <w:r w:rsidR="004A7E04" w:rsidRPr="004333C4">
        <w:rPr>
          <w:shd w:val="clear" w:color="auto" w:fill="FFFFFF"/>
        </w:rPr>
        <w:t xml:space="preserve"> 16)</w:t>
      </w:r>
    </w:p>
    <w:p w:rsidR="004A7E04" w:rsidRPr="000B5998" w:rsidRDefault="004A7E04" w:rsidP="001E36FE">
      <w:pPr>
        <w:tabs>
          <w:tab w:val="left" w:pos="1427"/>
        </w:tabs>
        <w:rPr>
          <w:b/>
        </w:rPr>
      </w:pPr>
    </w:p>
    <w:p w:rsidR="00B115E3" w:rsidRPr="000B5998" w:rsidRDefault="007923E8" w:rsidP="001E36FE">
      <w:pPr>
        <w:tabs>
          <w:tab w:val="left" w:pos="1427"/>
        </w:tabs>
        <w:rPr>
          <w:color w:val="333366"/>
          <w:shd w:val="clear" w:color="auto" w:fill="FFFFFF"/>
        </w:rPr>
      </w:pPr>
      <w:r w:rsidRPr="004333C4">
        <w:rPr>
          <w:i/>
          <w:shd w:val="clear" w:color="auto" w:fill="FFFFFF"/>
        </w:rPr>
        <w:t xml:space="preserve">Safe Plastics and </w:t>
      </w:r>
      <w:proofErr w:type="spellStart"/>
      <w:r w:rsidRPr="004333C4">
        <w:rPr>
          <w:i/>
          <w:shd w:val="clear" w:color="auto" w:fill="FFFFFF"/>
        </w:rPr>
        <w:t>Fabrics</w:t>
      </w:r>
      <w:proofErr w:type="spellEnd"/>
      <w:r w:rsidRPr="004333C4">
        <w:rPr>
          <w:i/>
          <w:shd w:val="clear" w:color="auto" w:fill="FFFFFF"/>
        </w:rPr>
        <w:t xml:space="preserve"> for Exhibit and Storage</w:t>
      </w:r>
      <w:r w:rsidR="00B115E3" w:rsidRPr="004333C4">
        <w:rPr>
          <w:i/>
          <w:shd w:val="clear" w:color="auto" w:fill="FFFFFF"/>
        </w:rPr>
        <w:t>. Conserve O Gram</w:t>
      </w:r>
      <w:r w:rsidR="00FF24D7" w:rsidRPr="004333C4">
        <w:rPr>
          <w:shd w:val="clear" w:color="auto" w:fill="FFFFFF"/>
        </w:rPr>
        <w:t xml:space="preserve"> </w:t>
      </w:r>
      <w:r w:rsidR="00B115E3" w:rsidRPr="004333C4">
        <w:rPr>
          <w:shd w:val="clear" w:color="auto" w:fill="FFFFFF"/>
        </w:rPr>
        <w:t>N° 18/2 [en ligne]</w:t>
      </w:r>
      <w:r w:rsidRPr="004333C4">
        <w:rPr>
          <w:shd w:val="clear" w:color="auto" w:fill="FFFFFF"/>
        </w:rPr>
        <w:t xml:space="preserve">, Washington, </w:t>
      </w:r>
      <w:proofErr w:type="gramStart"/>
      <w:r w:rsidRPr="004333C4">
        <w:rPr>
          <w:shd w:val="clear" w:color="auto" w:fill="FFFFFF"/>
        </w:rPr>
        <w:t xml:space="preserve">D.C. </w:t>
      </w:r>
      <w:r w:rsidR="000B5998" w:rsidRPr="004333C4">
        <w:rPr>
          <w:shd w:val="clear" w:color="auto" w:fill="FFFFFF"/>
        </w:rPr>
        <w:t>,</w:t>
      </w:r>
      <w:r w:rsidRPr="004333C4">
        <w:rPr>
          <w:shd w:val="clear" w:color="auto" w:fill="FFFFFF"/>
        </w:rPr>
        <w:t>National</w:t>
      </w:r>
      <w:proofErr w:type="gramEnd"/>
      <w:r w:rsidRPr="004333C4">
        <w:rPr>
          <w:shd w:val="clear" w:color="auto" w:fill="FFFFFF"/>
        </w:rPr>
        <w:t xml:space="preserve"> Park Service</w:t>
      </w:r>
      <w:r w:rsidR="00682045" w:rsidRPr="004333C4">
        <w:rPr>
          <w:shd w:val="clear" w:color="auto" w:fill="FFFFFF"/>
        </w:rPr>
        <w:t>,</w:t>
      </w:r>
      <w:r w:rsidRPr="004333C4">
        <w:rPr>
          <w:shd w:val="clear" w:color="auto" w:fill="FFFFFF"/>
        </w:rPr>
        <w:t xml:space="preserve"> 2004, </w:t>
      </w:r>
      <w:r w:rsidR="00B115E3" w:rsidRPr="004333C4">
        <w:rPr>
          <w:shd w:val="clear" w:color="auto" w:fill="FFFFFF"/>
        </w:rPr>
        <w:t>7 p</w:t>
      </w:r>
      <w:r w:rsidR="00B115E3" w:rsidRPr="000B5998">
        <w:rPr>
          <w:color w:val="333366"/>
          <w:shd w:val="clear" w:color="auto" w:fill="FFFFFF"/>
        </w:rPr>
        <w:t>.</w:t>
      </w:r>
    </w:p>
    <w:p w:rsidR="007923E8" w:rsidRPr="000B5998" w:rsidRDefault="00EC2AF6" w:rsidP="001E36FE">
      <w:pPr>
        <w:tabs>
          <w:tab w:val="left" w:pos="1427"/>
        </w:tabs>
        <w:rPr>
          <w:color w:val="333366"/>
          <w:shd w:val="clear" w:color="auto" w:fill="FFFFFF"/>
        </w:rPr>
      </w:pPr>
      <w:hyperlink r:id="rId18" w:history="1">
        <w:r w:rsidR="00B115E3" w:rsidRPr="000B5998">
          <w:rPr>
            <w:rStyle w:val="Lienhypertexte"/>
          </w:rPr>
          <w:t>https://www.nps.gov/museum/publications/conserveogram/18-02.pdf</w:t>
        </w:r>
      </w:hyperlink>
      <w:r w:rsidR="00B115E3" w:rsidRPr="000B5998">
        <w:t xml:space="preserve"> (consulté le 5 octobre 2022)</w:t>
      </w:r>
    </w:p>
    <w:p w:rsidR="007923E8" w:rsidRPr="000B5998" w:rsidRDefault="007923E8" w:rsidP="001E36FE">
      <w:pPr>
        <w:tabs>
          <w:tab w:val="left" w:pos="1427"/>
        </w:tabs>
        <w:rPr>
          <w:b/>
        </w:rPr>
      </w:pPr>
    </w:p>
    <w:p w:rsidR="009C62A2" w:rsidRPr="004333C4" w:rsidRDefault="000B5998" w:rsidP="001E36FE">
      <w:pPr>
        <w:tabs>
          <w:tab w:val="left" w:pos="1427"/>
        </w:tabs>
        <w:rPr>
          <w:shd w:val="clear" w:color="auto" w:fill="FFFFFF"/>
        </w:rPr>
      </w:pPr>
      <w:r w:rsidRPr="004333C4">
        <w:rPr>
          <w:shd w:val="clear" w:color="auto" w:fill="FFFFFF"/>
        </w:rPr>
        <w:t>SHASHOUA</w:t>
      </w:r>
      <w:r w:rsidR="009C62A2" w:rsidRPr="004333C4">
        <w:rPr>
          <w:shd w:val="clear" w:color="auto" w:fill="FFFFFF"/>
        </w:rPr>
        <w:t xml:space="preserve"> Yvonne, </w:t>
      </w:r>
      <w:r w:rsidRPr="004333C4">
        <w:rPr>
          <w:shd w:val="clear" w:color="auto" w:fill="FFFFFF"/>
        </w:rPr>
        <w:t>WARD</w:t>
      </w:r>
      <w:r w:rsidR="009C62A2" w:rsidRPr="004333C4">
        <w:rPr>
          <w:shd w:val="clear" w:color="auto" w:fill="FFFFFF"/>
        </w:rPr>
        <w:t xml:space="preserve"> </w:t>
      </w:r>
      <w:proofErr w:type="spellStart"/>
      <w:r w:rsidR="009C62A2" w:rsidRPr="004333C4">
        <w:rPr>
          <w:shd w:val="clear" w:color="auto" w:fill="FFFFFF"/>
        </w:rPr>
        <w:t>Clare</w:t>
      </w:r>
      <w:proofErr w:type="spellEnd"/>
      <w:r w:rsidR="009C62A2" w:rsidRPr="004333C4">
        <w:rPr>
          <w:shd w:val="clear" w:color="auto" w:fill="FFFFFF"/>
        </w:rPr>
        <w:t>, « Plastics</w:t>
      </w:r>
      <w:r w:rsidR="007E683B" w:rsidRPr="004333C4">
        <w:rPr>
          <w:shd w:val="clear" w:color="auto" w:fill="FFFFFF"/>
        </w:rPr>
        <w:t>,</w:t>
      </w:r>
      <w:r w:rsidR="007139C1" w:rsidRPr="004333C4">
        <w:rPr>
          <w:shd w:val="clear" w:color="auto" w:fill="FFFFFF"/>
        </w:rPr>
        <w:t xml:space="preserve"> </w:t>
      </w:r>
      <w:r w:rsidR="009C62A2" w:rsidRPr="004333C4">
        <w:rPr>
          <w:shd w:val="clear" w:color="auto" w:fill="FFFFFF"/>
        </w:rPr>
        <w:t xml:space="preserve">modern </w:t>
      </w:r>
      <w:proofErr w:type="spellStart"/>
      <w:r w:rsidR="009C62A2" w:rsidRPr="004333C4">
        <w:rPr>
          <w:shd w:val="clear" w:color="auto" w:fill="FFFFFF"/>
        </w:rPr>
        <w:t>resins</w:t>
      </w:r>
      <w:proofErr w:type="spellEnd"/>
      <w:r w:rsidR="009C62A2" w:rsidRPr="004333C4">
        <w:rPr>
          <w:shd w:val="clear" w:color="auto" w:fill="FFFFFF"/>
        </w:rPr>
        <w:t xml:space="preserve"> </w:t>
      </w:r>
      <w:proofErr w:type="spellStart"/>
      <w:r w:rsidR="009C62A2" w:rsidRPr="004333C4">
        <w:rPr>
          <w:shd w:val="clear" w:color="auto" w:fill="FFFFFF"/>
        </w:rPr>
        <w:t>with</w:t>
      </w:r>
      <w:proofErr w:type="spellEnd"/>
      <w:r w:rsidR="009C62A2" w:rsidRPr="004333C4">
        <w:rPr>
          <w:shd w:val="clear" w:color="auto" w:fill="FFFFFF"/>
        </w:rPr>
        <w:t xml:space="preserve"> </w:t>
      </w:r>
      <w:proofErr w:type="spellStart"/>
      <w:r w:rsidR="009C62A2" w:rsidRPr="004333C4">
        <w:rPr>
          <w:shd w:val="clear" w:color="auto" w:fill="FFFFFF"/>
        </w:rPr>
        <w:t>ageing</w:t>
      </w:r>
      <w:proofErr w:type="spellEnd"/>
      <w:r w:rsidR="009C62A2" w:rsidRPr="004333C4">
        <w:rPr>
          <w:shd w:val="clear" w:color="auto" w:fill="FFFFFF"/>
        </w:rPr>
        <w:t xml:space="preserve"> </w:t>
      </w:r>
      <w:proofErr w:type="spellStart"/>
      <w:r w:rsidR="009C62A2" w:rsidRPr="004333C4">
        <w:rPr>
          <w:shd w:val="clear" w:color="auto" w:fill="FFFFFF"/>
        </w:rPr>
        <w:t>problems</w:t>
      </w:r>
      <w:proofErr w:type="spellEnd"/>
      <w:r w:rsidR="009C62A2" w:rsidRPr="004333C4">
        <w:rPr>
          <w:shd w:val="clear" w:color="auto" w:fill="FFFFFF"/>
        </w:rPr>
        <w:t xml:space="preserve"> », in </w:t>
      </w:r>
      <w:proofErr w:type="spellStart"/>
      <w:r w:rsidR="009C62A2" w:rsidRPr="004333C4">
        <w:rPr>
          <w:i/>
          <w:shd w:val="clear" w:color="auto" w:fill="FFFFFF"/>
        </w:rPr>
        <w:t>Resins</w:t>
      </w:r>
      <w:proofErr w:type="spellEnd"/>
      <w:r w:rsidR="009C62A2" w:rsidRPr="004333C4">
        <w:rPr>
          <w:i/>
          <w:shd w:val="clear" w:color="auto" w:fill="FFFFFF"/>
        </w:rPr>
        <w:t xml:space="preserve"> </w:t>
      </w:r>
      <w:proofErr w:type="spellStart"/>
      <w:r w:rsidR="009C62A2" w:rsidRPr="004333C4">
        <w:rPr>
          <w:i/>
          <w:shd w:val="clear" w:color="auto" w:fill="FFFFFF"/>
        </w:rPr>
        <w:t>ancient</w:t>
      </w:r>
      <w:proofErr w:type="spellEnd"/>
      <w:r w:rsidR="009C62A2" w:rsidRPr="004333C4">
        <w:rPr>
          <w:i/>
          <w:shd w:val="clear" w:color="auto" w:fill="FFFFFF"/>
        </w:rPr>
        <w:t xml:space="preserve"> and modern</w:t>
      </w:r>
      <w:r w:rsidR="009C62A2" w:rsidRPr="004333C4">
        <w:rPr>
          <w:shd w:val="clear" w:color="auto" w:fill="FFFFFF"/>
        </w:rPr>
        <w:t>, p. 33-37</w:t>
      </w:r>
    </w:p>
    <w:p w:rsidR="009C62A2" w:rsidRPr="004333C4" w:rsidRDefault="009C62A2" w:rsidP="001E36FE">
      <w:pPr>
        <w:tabs>
          <w:tab w:val="left" w:pos="1427"/>
        </w:tabs>
        <w:rPr>
          <w:b/>
        </w:rPr>
      </w:pPr>
    </w:p>
    <w:p w:rsidR="00635403" w:rsidRPr="004333C4" w:rsidRDefault="000B5998" w:rsidP="001E36FE">
      <w:pPr>
        <w:tabs>
          <w:tab w:val="left" w:pos="1427"/>
        </w:tabs>
        <w:rPr>
          <w:shd w:val="clear" w:color="auto" w:fill="FFFFFF"/>
        </w:rPr>
      </w:pPr>
      <w:r w:rsidRPr="004333C4">
        <w:rPr>
          <w:shd w:val="clear" w:color="auto" w:fill="FFFFFF"/>
        </w:rPr>
        <w:t>STEWART</w:t>
      </w:r>
      <w:r w:rsidR="00635403" w:rsidRPr="004333C4">
        <w:rPr>
          <w:shd w:val="clear" w:color="auto" w:fill="FFFFFF"/>
        </w:rPr>
        <w:t xml:space="preserve"> Robbie, </w:t>
      </w:r>
      <w:r w:rsidRPr="004333C4">
        <w:rPr>
          <w:shd w:val="clear" w:color="auto" w:fill="FFFFFF"/>
        </w:rPr>
        <w:t>LITTLEJOHN</w:t>
      </w:r>
      <w:r w:rsidR="00635403" w:rsidRPr="004333C4">
        <w:rPr>
          <w:shd w:val="clear" w:color="auto" w:fill="FFFFFF"/>
        </w:rPr>
        <w:t xml:space="preserve"> David</w:t>
      </w:r>
      <w:r w:rsidRPr="004333C4">
        <w:rPr>
          <w:shd w:val="clear" w:color="auto" w:fill="FFFFFF"/>
        </w:rPr>
        <w:t xml:space="preserve">, PETHRICK </w:t>
      </w:r>
      <w:r w:rsidR="00635403" w:rsidRPr="004333C4">
        <w:rPr>
          <w:shd w:val="clear" w:color="auto" w:fill="FFFFFF"/>
        </w:rPr>
        <w:t>Richard, « </w:t>
      </w:r>
      <w:proofErr w:type="spellStart"/>
      <w:r w:rsidR="00635403" w:rsidRPr="004333C4">
        <w:rPr>
          <w:shd w:val="clear" w:color="auto" w:fill="FFFFFF"/>
        </w:rPr>
        <w:t>Degradation</w:t>
      </w:r>
      <w:proofErr w:type="spellEnd"/>
      <w:r w:rsidR="00635403" w:rsidRPr="004333C4">
        <w:rPr>
          <w:shd w:val="clear" w:color="auto" w:fill="FFFFFF"/>
        </w:rPr>
        <w:t xml:space="preserve"> </w:t>
      </w:r>
      <w:proofErr w:type="spellStart"/>
      <w:r w:rsidR="00635403" w:rsidRPr="004333C4">
        <w:rPr>
          <w:shd w:val="clear" w:color="auto" w:fill="FFFFFF"/>
        </w:rPr>
        <w:t>studies</w:t>
      </w:r>
      <w:proofErr w:type="spellEnd"/>
      <w:r w:rsidR="00635403" w:rsidRPr="004333C4">
        <w:rPr>
          <w:shd w:val="clear" w:color="auto" w:fill="FFFFFF"/>
        </w:rPr>
        <w:t xml:space="preserve"> of cellulose nitrate plastics », in </w:t>
      </w:r>
      <w:proofErr w:type="spellStart"/>
      <w:r w:rsidR="00635403" w:rsidRPr="004333C4">
        <w:rPr>
          <w:i/>
          <w:shd w:val="clear" w:color="auto" w:fill="FFFFFF"/>
        </w:rPr>
        <w:t>From</w:t>
      </w:r>
      <w:proofErr w:type="spellEnd"/>
      <w:r w:rsidR="00635403" w:rsidRPr="004333C4">
        <w:rPr>
          <w:i/>
          <w:shd w:val="clear" w:color="auto" w:fill="FFFFFF"/>
        </w:rPr>
        <w:t xml:space="preserve"> </w:t>
      </w:r>
      <w:proofErr w:type="spellStart"/>
      <w:r w:rsidR="00635403" w:rsidRPr="004333C4">
        <w:rPr>
          <w:i/>
          <w:shd w:val="clear" w:color="auto" w:fill="FFFFFF"/>
        </w:rPr>
        <w:t>marble</w:t>
      </w:r>
      <w:proofErr w:type="spellEnd"/>
      <w:r w:rsidR="00635403" w:rsidRPr="004333C4">
        <w:rPr>
          <w:i/>
          <w:shd w:val="clear" w:color="auto" w:fill="FFFFFF"/>
        </w:rPr>
        <w:t xml:space="preserve"> to </w:t>
      </w:r>
      <w:proofErr w:type="spellStart"/>
      <w:proofErr w:type="gramStart"/>
      <w:r w:rsidR="00635403" w:rsidRPr="004333C4">
        <w:rPr>
          <w:i/>
          <w:shd w:val="clear" w:color="auto" w:fill="FFFFFF"/>
        </w:rPr>
        <w:t>chocolate</w:t>
      </w:r>
      <w:proofErr w:type="spellEnd"/>
      <w:r w:rsidR="00635403" w:rsidRPr="004333C4">
        <w:rPr>
          <w:i/>
          <w:shd w:val="clear" w:color="auto" w:fill="FFFFFF"/>
        </w:rPr>
        <w:t>:</w:t>
      </w:r>
      <w:proofErr w:type="gramEnd"/>
      <w:r w:rsidR="00635403" w:rsidRPr="004333C4">
        <w:rPr>
          <w:i/>
          <w:shd w:val="clear" w:color="auto" w:fill="FFFFFF"/>
        </w:rPr>
        <w:t xml:space="preserve"> the conservation of modern sculpture. Tate </w:t>
      </w:r>
      <w:proofErr w:type="spellStart"/>
      <w:r w:rsidR="00635403" w:rsidRPr="004333C4">
        <w:rPr>
          <w:i/>
          <w:shd w:val="clear" w:color="auto" w:fill="FFFFFF"/>
        </w:rPr>
        <w:t>Gallery</w:t>
      </w:r>
      <w:proofErr w:type="spellEnd"/>
      <w:r w:rsidR="00635403" w:rsidRPr="004333C4">
        <w:rPr>
          <w:i/>
          <w:shd w:val="clear" w:color="auto" w:fill="FFFFFF"/>
        </w:rPr>
        <w:t xml:space="preserve"> </w:t>
      </w:r>
      <w:proofErr w:type="spellStart"/>
      <w:r w:rsidR="00635403" w:rsidRPr="004333C4">
        <w:rPr>
          <w:i/>
          <w:shd w:val="clear" w:color="auto" w:fill="FFFFFF"/>
        </w:rPr>
        <w:t>conference</w:t>
      </w:r>
      <w:proofErr w:type="spellEnd"/>
      <w:r w:rsidR="00635403" w:rsidRPr="004333C4">
        <w:rPr>
          <w:i/>
          <w:shd w:val="clear" w:color="auto" w:fill="FFFFFF"/>
        </w:rPr>
        <w:t xml:space="preserve">, 18-20 </w:t>
      </w:r>
      <w:proofErr w:type="spellStart"/>
      <w:r w:rsidR="00635403" w:rsidRPr="004333C4">
        <w:rPr>
          <w:i/>
          <w:shd w:val="clear" w:color="auto" w:fill="FFFFFF"/>
        </w:rPr>
        <w:t>September</w:t>
      </w:r>
      <w:proofErr w:type="spellEnd"/>
      <w:r w:rsidR="00635403" w:rsidRPr="004333C4">
        <w:rPr>
          <w:i/>
          <w:shd w:val="clear" w:color="auto" w:fill="FFFFFF"/>
        </w:rPr>
        <w:t xml:space="preserve"> 1995</w:t>
      </w:r>
      <w:r w:rsidR="00635403" w:rsidRPr="004333C4">
        <w:rPr>
          <w:shd w:val="clear" w:color="auto" w:fill="FFFFFF"/>
        </w:rPr>
        <w:t>, p. 93-97</w:t>
      </w:r>
    </w:p>
    <w:p w:rsidR="00635403" w:rsidRPr="004333C4" w:rsidRDefault="00635403" w:rsidP="001E36FE">
      <w:pPr>
        <w:tabs>
          <w:tab w:val="left" w:pos="1427"/>
        </w:tabs>
        <w:rPr>
          <w:b/>
        </w:rPr>
      </w:pPr>
    </w:p>
    <w:p w:rsidR="00AE0108" w:rsidRPr="004333C4" w:rsidRDefault="000B5998" w:rsidP="001E36FE">
      <w:pPr>
        <w:tabs>
          <w:tab w:val="left" w:pos="1427"/>
        </w:tabs>
        <w:rPr>
          <w:shd w:val="clear" w:color="auto" w:fill="FFFFFF"/>
        </w:rPr>
      </w:pPr>
      <w:r w:rsidRPr="004333C4">
        <w:rPr>
          <w:shd w:val="clear" w:color="auto" w:fill="FFFFFF"/>
        </w:rPr>
        <w:t>TENNENT</w:t>
      </w:r>
      <w:r w:rsidR="00AE0108" w:rsidRPr="004333C4">
        <w:rPr>
          <w:shd w:val="clear" w:color="auto" w:fill="FFFFFF"/>
        </w:rPr>
        <w:t xml:space="preserve"> Norman H., « An introduction to </w:t>
      </w:r>
      <w:proofErr w:type="spellStart"/>
      <w:r w:rsidR="00AE0108" w:rsidRPr="004333C4">
        <w:rPr>
          <w:shd w:val="clear" w:color="auto" w:fill="FFFFFF"/>
        </w:rPr>
        <w:t>polymer</w:t>
      </w:r>
      <w:proofErr w:type="spellEnd"/>
      <w:r w:rsidR="00AE0108" w:rsidRPr="004333C4">
        <w:rPr>
          <w:shd w:val="clear" w:color="auto" w:fill="FFFFFF"/>
        </w:rPr>
        <w:t xml:space="preserve"> </w:t>
      </w:r>
      <w:proofErr w:type="spellStart"/>
      <w:r w:rsidR="00AE0108" w:rsidRPr="004333C4">
        <w:rPr>
          <w:shd w:val="clear" w:color="auto" w:fill="FFFFFF"/>
        </w:rPr>
        <w:t>chemistry</w:t>
      </w:r>
      <w:proofErr w:type="spellEnd"/>
      <w:r w:rsidR="00AE0108" w:rsidRPr="004333C4">
        <w:rPr>
          <w:shd w:val="clear" w:color="auto" w:fill="FFFFFF"/>
        </w:rPr>
        <w:t xml:space="preserve"> relevant to plastic collections », in </w:t>
      </w:r>
      <w:proofErr w:type="spellStart"/>
      <w:r w:rsidR="00AE0108" w:rsidRPr="004333C4">
        <w:rPr>
          <w:i/>
          <w:shd w:val="clear" w:color="auto" w:fill="FFFFFF"/>
        </w:rPr>
        <w:t>Preprints</w:t>
      </w:r>
      <w:proofErr w:type="spellEnd"/>
      <w:r w:rsidR="00AE0108" w:rsidRPr="004333C4">
        <w:rPr>
          <w:i/>
          <w:shd w:val="clear" w:color="auto" w:fill="FFFFFF"/>
        </w:rPr>
        <w:t xml:space="preserve"> of contributions to the modern </w:t>
      </w:r>
      <w:proofErr w:type="spellStart"/>
      <w:r w:rsidR="00AE0108" w:rsidRPr="004333C4">
        <w:rPr>
          <w:i/>
          <w:shd w:val="clear" w:color="auto" w:fill="FFFFFF"/>
        </w:rPr>
        <w:t>organic</w:t>
      </w:r>
      <w:proofErr w:type="spellEnd"/>
      <w:r w:rsidR="00AE0108" w:rsidRPr="004333C4">
        <w:rPr>
          <w:i/>
          <w:shd w:val="clear" w:color="auto" w:fill="FFFFFF"/>
        </w:rPr>
        <w:t xml:space="preserve"> </w:t>
      </w:r>
      <w:proofErr w:type="spellStart"/>
      <w:r w:rsidR="00AE0108" w:rsidRPr="004333C4">
        <w:rPr>
          <w:i/>
          <w:shd w:val="clear" w:color="auto" w:fill="FFFFFF"/>
        </w:rPr>
        <w:t>materials</w:t>
      </w:r>
      <w:proofErr w:type="spellEnd"/>
      <w:r w:rsidR="00AE0108" w:rsidRPr="004333C4">
        <w:rPr>
          <w:i/>
          <w:shd w:val="clear" w:color="auto" w:fill="FFFFFF"/>
        </w:rPr>
        <w:t xml:space="preserve"> meeting </w:t>
      </w:r>
      <w:proofErr w:type="spellStart"/>
      <w:r w:rsidR="00AE0108" w:rsidRPr="004333C4">
        <w:rPr>
          <w:i/>
          <w:shd w:val="clear" w:color="auto" w:fill="FFFFFF"/>
        </w:rPr>
        <w:t>held</w:t>
      </w:r>
      <w:proofErr w:type="spellEnd"/>
      <w:r w:rsidR="00AE0108" w:rsidRPr="004333C4">
        <w:rPr>
          <w:i/>
          <w:shd w:val="clear" w:color="auto" w:fill="FFFFFF"/>
        </w:rPr>
        <w:t xml:space="preserve"> at the </w:t>
      </w:r>
      <w:proofErr w:type="spellStart"/>
      <w:r w:rsidR="00AE0108" w:rsidRPr="004333C4">
        <w:rPr>
          <w:i/>
          <w:shd w:val="clear" w:color="auto" w:fill="FFFFFF"/>
        </w:rPr>
        <w:t>University</w:t>
      </w:r>
      <w:proofErr w:type="spellEnd"/>
      <w:r w:rsidR="00AE0108" w:rsidRPr="004333C4">
        <w:rPr>
          <w:i/>
          <w:shd w:val="clear" w:color="auto" w:fill="FFFFFF"/>
        </w:rPr>
        <w:t xml:space="preserve"> of Edinburgh 14 &amp; 15 April</w:t>
      </w:r>
      <w:r w:rsidR="00682045" w:rsidRPr="004333C4">
        <w:rPr>
          <w:i/>
          <w:shd w:val="clear" w:color="auto" w:fill="FFFFFF"/>
        </w:rPr>
        <w:t>,</w:t>
      </w:r>
      <w:r w:rsidR="00AE0108" w:rsidRPr="004333C4">
        <w:rPr>
          <w:i/>
          <w:shd w:val="clear" w:color="auto" w:fill="FFFFFF"/>
        </w:rPr>
        <w:t xml:space="preserve"> 1988</w:t>
      </w:r>
      <w:r w:rsidR="00AE0108" w:rsidRPr="004333C4">
        <w:rPr>
          <w:shd w:val="clear" w:color="auto" w:fill="FFFFFF"/>
        </w:rPr>
        <w:t>, p</w:t>
      </w:r>
      <w:r w:rsidR="001C3789" w:rsidRPr="004333C4">
        <w:rPr>
          <w:shd w:val="clear" w:color="auto" w:fill="FFFFFF"/>
        </w:rPr>
        <w:t>.</w:t>
      </w:r>
      <w:r w:rsidR="00AE0108" w:rsidRPr="004333C4">
        <w:rPr>
          <w:shd w:val="clear" w:color="auto" w:fill="FFFFFF"/>
        </w:rPr>
        <w:t xml:space="preserve"> 3-9</w:t>
      </w:r>
    </w:p>
    <w:p w:rsidR="00AE0108" w:rsidRPr="004333C4" w:rsidRDefault="00AE0108" w:rsidP="001E36FE">
      <w:pPr>
        <w:tabs>
          <w:tab w:val="left" w:pos="1427"/>
        </w:tabs>
        <w:rPr>
          <w:b/>
        </w:rPr>
      </w:pPr>
    </w:p>
    <w:p w:rsidR="00A1203C" w:rsidRPr="004333C4" w:rsidRDefault="000B5998" w:rsidP="001E36FE">
      <w:pPr>
        <w:tabs>
          <w:tab w:val="left" w:pos="1427"/>
        </w:tabs>
        <w:rPr>
          <w:shd w:val="clear" w:color="auto" w:fill="FFFFFF"/>
        </w:rPr>
      </w:pPr>
      <w:r w:rsidRPr="004333C4">
        <w:rPr>
          <w:shd w:val="clear" w:color="auto" w:fill="FFFFFF"/>
        </w:rPr>
        <w:t>TSANG</w:t>
      </w:r>
      <w:r w:rsidR="00A1203C" w:rsidRPr="004333C4">
        <w:rPr>
          <w:shd w:val="clear" w:color="auto" w:fill="FFFFFF"/>
        </w:rPr>
        <w:t xml:space="preserve"> Jia-</w:t>
      </w:r>
      <w:proofErr w:type="spellStart"/>
      <w:r w:rsidR="00A1203C" w:rsidRPr="004333C4">
        <w:rPr>
          <w:shd w:val="clear" w:color="auto" w:fill="FFFFFF"/>
        </w:rPr>
        <w:t>sun</w:t>
      </w:r>
      <w:proofErr w:type="spellEnd"/>
      <w:r w:rsidR="00A1203C" w:rsidRPr="004333C4">
        <w:rPr>
          <w:shd w:val="clear" w:color="auto" w:fill="FFFFFF"/>
        </w:rPr>
        <w:t>, Madden Odile</w:t>
      </w:r>
      <w:r w:rsidR="00682045" w:rsidRPr="004333C4">
        <w:rPr>
          <w:shd w:val="clear" w:color="auto" w:fill="FFFFFF"/>
        </w:rPr>
        <w:t>,</w:t>
      </w:r>
      <w:r w:rsidR="00A1203C" w:rsidRPr="004333C4">
        <w:rPr>
          <w:shd w:val="clear" w:color="auto" w:fill="FFFFFF"/>
        </w:rPr>
        <w:t xml:space="preserve"> </w:t>
      </w:r>
      <w:r w:rsidRPr="004333C4">
        <w:rPr>
          <w:shd w:val="clear" w:color="auto" w:fill="FFFFFF"/>
        </w:rPr>
        <w:t>COUGHLIN</w:t>
      </w:r>
      <w:r w:rsidR="00A1203C" w:rsidRPr="004333C4">
        <w:rPr>
          <w:shd w:val="clear" w:color="auto" w:fill="FFFFFF"/>
        </w:rPr>
        <w:t xml:space="preserve"> Mary</w:t>
      </w:r>
      <w:r w:rsidR="00682045" w:rsidRPr="004333C4">
        <w:rPr>
          <w:shd w:val="clear" w:color="auto" w:fill="FFFFFF"/>
        </w:rPr>
        <w:t>,</w:t>
      </w:r>
      <w:r w:rsidR="00A1203C" w:rsidRPr="004333C4">
        <w:rPr>
          <w:shd w:val="clear" w:color="auto" w:fill="FFFFFF"/>
        </w:rPr>
        <w:t xml:space="preserve"> et al., « </w:t>
      </w:r>
      <w:proofErr w:type="spellStart"/>
      <w:r w:rsidR="00A1203C" w:rsidRPr="004333C4">
        <w:rPr>
          <w:shd w:val="clear" w:color="auto" w:fill="FFFFFF"/>
        </w:rPr>
        <w:t>Degradation</w:t>
      </w:r>
      <w:proofErr w:type="spellEnd"/>
      <w:r w:rsidR="00A1203C" w:rsidRPr="004333C4">
        <w:rPr>
          <w:shd w:val="clear" w:color="auto" w:fill="FFFFFF"/>
        </w:rPr>
        <w:t xml:space="preserve"> of "</w:t>
      </w:r>
      <w:proofErr w:type="spellStart"/>
      <w:r w:rsidR="00A1203C" w:rsidRPr="004333C4">
        <w:rPr>
          <w:shd w:val="clear" w:color="auto" w:fill="FFFFFF"/>
        </w:rPr>
        <w:t>Lumarith</w:t>
      </w:r>
      <w:proofErr w:type="spellEnd"/>
      <w:r w:rsidR="00A1203C" w:rsidRPr="004333C4">
        <w:rPr>
          <w:shd w:val="clear" w:color="auto" w:fill="FFFFFF"/>
        </w:rPr>
        <w:t xml:space="preserve">" cellulose </w:t>
      </w:r>
      <w:proofErr w:type="spellStart"/>
      <w:r w:rsidR="00A1203C" w:rsidRPr="004333C4">
        <w:rPr>
          <w:shd w:val="clear" w:color="auto" w:fill="FFFFFF"/>
        </w:rPr>
        <w:t>acetate</w:t>
      </w:r>
      <w:proofErr w:type="spellEnd"/>
      <w:r w:rsidRPr="004333C4">
        <w:rPr>
          <w:shd w:val="clear" w:color="auto" w:fill="FFFFFF"/>
        </w:rPr>
        <w:t xml:space="preserve"> ? </w:t>
      </w:r>
      <w:proofErr w:type="gramStart"/>
      <w:r w:rsidR="007E683B" w:rsidRPr="004333C4">
        <w:rPr>
          <w:shd w:val="clear" w:color="auto" w:fill="FFFFFF"/>
        </w:rPr>
        <w:t>,</w:t>
      </w:r>
      <w:proofErr w:type="spellStart"/>
      <w:r w:rsidR="00A1203C" w:rsidRPr="004333C4">
        <w:rPr>
          <w:shd w:val="clear" w:color="auto" w:fill="FFFFFF"/>
        </w:rPr>
        <w:t>examination</w:t>
      </w:r>
      <w:proofErr w:type="spellEnd"/>
      <w:proofErr w:type="gramEnd"/>
      <w:r w:rsidR="00A1203C" w:rsidRPr="004333C4">
        <w:rPr>
          <w:shd w:val="clear" w:color="auto" w:fill="FFFFFF"/>
        </w:rPr>
        <w:t xml:space="preserve"> and </w:t>
      </w:r>
      <w:proofErr w:type="spellStart"/>
      <w:r w:rsidR="00A1203C" w:rsidRPr="004333C4">
        <w:rPr>
          <w:shd w:val="clear" w:color="auto" w:fill="FFFFFF"/>
        </w:rPr>
        <w:t>chemical</w:t>
      </w:r>
      <w:proofErr w:type="spellEnd"/>
      <w:r w:rsidR="00A1203C" w:rsidRPr="004333C4">
        <w:rPr>
          <w:shd w:val="clear" w:color="auto" w:fill="FFFFFF"/>
        </w:rPr>
        <w:t xml:space="preserve"> </w:t>
      </w:r>
      <w:proofErr w:type="spellStart"/>
      <w:r w:rsidR="00A1203C" w:rsidRPr="004333C4">
        <w:rPr>
          <w:shd w:val="clear" w:color="auto" w:fill="FFFFFF"/>
        </w:rPr>
        <w:t>analysis</w:t>
      </w:r>
      <w:proofErr w:type="spellEnd"/>
      <w:r w:rsidR="00A1203C" w:rsidRPr="004333C4">
        <w:rPr>
          <w:shd w:val="clear" w:color="auto" w:fill="FFFFFF"/>
        </w:rPr>
        <w:t xml:space="preserve"> of a </w:t>
      </w:r>
      <w:proofErr w:type="spellStart"/>
      <w:r w:rsidR="00A1203C" w:rsidRPr="004333C4">
        <w:rPr>
          <w:shd w:val="clear" w:color="auto" w:fill="FFFFFF"/>
        </w:rPr>
        <w:t>salesman's</w:t>
      </w:r>
      <w:proofErr w:type="spellEnd"/>
      <w:r w:rsidR="00A1203C" w:rsidRPr="004333C4">
        <w:rPr>
          <w:shd w:val="clear" w:color="auto" w:fill="FFFFFF"/>
        </w:rPr>
        <w:t xml:space="preserve"> </w:t>
      </w:r>
      <w:proofErr w:type="spellStart"/>
      <w:r w:rsidR="00A1203C" w:rsidRPr="004333C4">
        <w:rPr>
          <w:shd w:val="clear" w:color="auto" w:fill="FFFFFF"/>
        </w:rPr>
        <w:t>sample</w:t>
      </w:r>
      <w:proofErr w:type="spellEnd"/>
      <w:r w:rsidR="00A1203C" w:rsidRPr="004333C4">
        <w:rPr>
          <w:shd w:val="clear" w:color="auto" w:fill="FFFFFF"/>
        </w:rPr>
        <w:t xml:space="preserve"> kit », </w:t>
      </w:r>
      <w:proofErr w:type="spellStart"/>
      <w:r w:rsidR="00A1203C" w:rsidRPr="004333C4">
        <w:rPr>
          <w:i/>
          <w:shd w:val="clear" w:color="auto" w:fill="FFFFFF"/>
        </w:rPr>
        <w:t>Studies</w:t>
      </w:r>
      <w:proofErr w:type="spellEnd"/>
      <w:r w:rsidR="00A1203C" w:rsidRPr="004333C4">
        <w:rPr>
          <w:i/>
          <w:shd w:val="clear" w:color="auto" w:fill="FFFFFF"/>
        </w:rPr>
        <w:t xml:space="preserve"> in conservation</w:t>
      </w:r>
      <w:r w:rsidR="00682045" w:rsidRPr="004333C4">
        <w:rPr>
          <w:shd w:val="clear" w:color="auto" w:fill="FFFFFF"/>
        </w:rPr>
        <w:t>,</w:t>
      </w:r>
      <w:r w:rsidR="00A1203C" w:rsidRPr="004333C4">
        <w:rPr>
          <w:shd w:val="clear" w:color="auto" w:fill="FFFFFF"/>
        </w:rPr>
        <w:t xml:space="preserve"> 2009</w:t>
      </w:r>
      <w:r w:rsidR="00682045" w:rsidRPr="004333C4">
        <w:rPr>
          <w:shd w:val="clear" w:color="auto" w:fill="FFFFFF"/>
        </w:rPr>
        <w:t>,</w:t>
      </w:r>
      <w:r w:rsidR="00A1203C" w:rsidRPr="004333C4">
        <w:rPr>
          <w:shd w:val="clear" w:color="auto" w:fill="FFFFFF"/>
        </w:rPr>
        <w:t xml:space="preserve"> Vol. 54 n° 2, p. 90-105</w:t>
      </w:r>
    </w:p>
    <w:p w:rsidR="00A1203C" w:rsidRPr="000B5998" w:rsidRDefault="00A1203C" w:rsidP="001E36FE">
      <w:pPr>
        <w:tabs>
          <w:tab w:val="left" w:pos="1427"/>
        </w:tabs>
        <w:rPr>
          <w:b/>
        </w:rPr>
      </w:pPr>
    </w:p>
    <w:p w:rsidR="00FD3AE0" w:rsidRPr="004333C4" w:rsidRDefault="00FD3AE0" w:rsidP="001E36FE">
      <w:pPr>
        <w:tabs>
          <w:tab w:val="left" w:pos="1427"/>
        </w:tabs>
        <w:rPr>
          <w:shd w:val="clear" w:color="auto" w:fill="FFFFFF"/>
        </w:rPr>
      </w:pPr>
      <w:r w:rsidRPr="004333C4">
        <w:lastRenderedPageBreak/>
        <w:t>VAN OOSTEN Thea, « </w:t>
      </w:r>
      <w:r w:rsidRPr="004333C4">
        <w:rPr>
          <w:shd w:val="clear" w:color="auto" w:fill="FFFFFF"/>
        </w:rPr>
        <w:t xml:space="preserve">The </w:t>
      </w:r>
      <w:proofErr w:type="spellStart"/>
      <w:r w:rsidRPr="004333C4">
        <w:rPr>
          <w:shd w:val="clear" w:color="auto" w:fill="FFFFFF"/>
        </w:rPr>
        <w:t>degradation</w:t>
      </w:r>
      <w:proofErr w:type="spellEnd"/>
      <w:r w:rsidRPr="004333C4">
        <w:rPr>
          <w:shd w:val="clear" w:color="auto" w:fill="FFFFFF"/>
        </w:rPr>
        <w:t xml:space="preserve"> of "</w:t>
      </w:r>
      <w:proofErr w:type="spellStart"/>
      <w:r w:rsidRPr="004333C4">
        <w:rPr>
          <w:shd w:val="clear" w:color="auto" w:fill="FFFFFF"/>
        </w:rPr>
        <w:t>early</w:t>
      </w:r>
      <w:proofErr w:type="spellEnd"/>
      <w:r w:rsidRPr="004333C4">
        <w:rPr>
          <w:shd w:val="clear" w:color="auto" w:fill="FFFFFF"/>
        </w:rPr>
        <w:t xml:space="preserve"> </w:t>
      </w:r>
      <w:proofErr w:type="spellStart"/>
      <w:r w:rsidRPr="004333C4">
        <w:rPr>
          <w:shd w:val="clear" w:color="auto" w:fill="FFFFFF"/>
        </w:rPr>
        <w:t>synthetic</w:t>
      </w:r>
      <w:proofErr w:type="spellEnd"/>
      <w:r w:rsidRPr="004333C4">
        <w:rPr>
          <w:shd w:val="clear" w:color="auto" w:fill="FFFFFF"/>
        </w:rPr>
        <w:t xml:space="preserve"> </w:t>
      </w:r>
      <w:proofErr w:type="spellStart"/>
      <w:r w:rsidRPr="004333C4">
        <w:rPr>
          <w:shd w:val="clear" w:color="auto" w:fill="FFFFFF"/>
        </w:rPr>
        <w:t>materials</w:t>
      </w:r>
      <w:proofErr w:type="spellEnd"/>
      <w:r w:rsidRPr="004333C4">
        <w:rPr>
          <w:shd w:val="clear" w:color="auto" w:fill="FFFFFF"/>
        </w:rPr>
        <w:t xml:space="preserve">" </w:t>
      </w:r>
      <w:proofErr w:type="spellStart"/>
      <w:r w:rsidRPr="004333C4">
        <w:rPr>
          <w:shd w:val="clear" w:color="auto" w:fill="FFFFFF"/>
        </w:rPr>
        <w:t>incorporated</w:t>
      </w:r>
      <w:proofErr w:type="spellEnd"/>
      <w:r w:rsidRPr="004333C4">
        <w:rPr>
          <w:shd w:val="clear" w:color="auto" w:fill="FFFFFF"/>
        </w:rPr>
        <w:t xml:space="preserve"> in the </w:t>
      </w:r>
      <w:proofErr w:type="spellStart"/>
      <w:r w:rsidRPr="004333C4">
        <w:rPr>
          <w:shd w:val="clear" w:color="auto" w:fill="FFFFFF"/>
        </w:rPr>
        <w:t>accessories</w:t>
      </w:r>
      <w:proofErr w:type="spellEnd"/>
      <w:r w:rsidRPr="004333C4">
        <w:rPr>
          <w:shd w:val="clear" w:color="auto" w:fill="FFFFFF"/>
        </w:rPr>
        <w:t xml:space="preserve"> of a textile collection</w:t>
      </w:r>
      <w:r w:rsidR="007139C1" w:rsidRPr="004333C4">
        <w:rPr>
          <w:shd w:val="clear" w:color="auto" w:fill="FFFFFF"/>
        </w:rPr>
        <w:t xml:space="preserve"> </w:t>
      </w:r>
      <w:r w:rsidRPr="004333C4">
        <w:rPr>
          <w:shd w:val="clear" w:color="auto" w:fill="FFFFFF"/>
        </w:rPr>
        <w:t xml:space="preserve">: cellulose nitrate, cellulose </w:t>
      </w:r>
      <w:proofErr w:type="spellStart"/>
      <w:r w:rsidRPr="004333C4">
        <w:rPr>
          <w:shd w:val="clear" w:color="auto" w:fill="FFFFFF"/>
        </w:rPr>
        <w:t>acetate</w:t>
      </w:r>
      <w:proofErr w:type="spellEnd"/>
      <w:r w:rsidRPr="004333C4">
        <w:rPr>
          <w:shd w:val="clear" w:color="auto" w:fill="FFFFFF"/>
        </w:rPr>
        <w:t xml:space="preserve">, </w:t>
      </w:r>
      <w:proofErr w:type="spellStart"/>
      <w:r w:rsidRPr="004333C4">
        <w:rPr>
          <w:shd w:val="clear" w:color="auto" w:fill="FFFFFF"/>
        </w:rPr>
        <w:t>galalith</w:t>
      </w:r>
      <w:proofErr w:type="spellEnd"/>
      <w:r w:rsidRPr="004333C4">
        <w:rPr>
          <w:shd w:val="clear" w:color="auto" w:fill="FFFFFF"/>
        </w:rPr>
        <w:t xml:space="preserve"> and </w:t>
      </w:r>
      <w:proofErr w:type="spellStart"/>
      <w:r w:rsidRPr="004333C4">
        <w:rPr>
          <w:shd w:val="clear" w:color="auto" w:fill="FFFFFF"/>
        </w:rPr>
        <w:t>bakelite</w:t>
      </w:r>
      <w:proofErr w:type="spellEnd"/>
      <w:r w:rsidRPr="004333C4">
        <w:rPr>
          <w:shd w:val="clear" w:color="auto" w:fill="FFFFFF"/>
        </w:rPr>
        <w:t xml:space="preserve"> », in </w:t>
      </w:r>
      <w:r w:rsidRPr="004333C4">
        <w:rPr>
          <w:i/>
          <w:shd w:val="clear" w:color="auto" w:fill="FFFFFF"/>
        </w:rPr>
        <w:t xml:space="preserve">International perspectives on textile conservation : </w:t>
      </w:r>
      <w:proofErr w:type="spellStart"/>
      <w:r w:rsidRPr="004333C4">
        <w:rPr>
          <w:i/>
          <w:shd w:val="clear" w:color="auto" w:fill="FFFFFF"/>
        </w:rPr>
        <w:t>papers</w:t>
      </w:r>
      <w:proofErr w:type="spellEnd"/>
      <w:r w:rsidRPr="004333C4">
        <w:rPr>
          <w:i/>
          <w:shd w:val="clear" w:color="auto" w:fill="FFFFFF"/>
        </w:rPr>
        <w:t xml:space="preserve"> </w:t>
      </w:r>
      <w:proofErr w:type="spellStart"/>
      <w:r w:rsidRPr="004333C4">
        <w:rPr>
          <w:i/>
          <w:shd w:val="clear" w:color="auto" w:fill="FFFFFF"/>
        </w:rPr>
        <w:t>from</w:t>
      </w:r>
      <w:proofErr w:type="spellEnd"/>
      <w:r w:rsidRPr="004333C4">
        <w:rPr>
          <w:i/>
          <w:shd w:val="clear" w:color="auto" w:fill="FFFFFF"/>
        </w:rPr>
        <w:t xml:space="preserve"> the ICOM-CC Textiles </w:t>
      </w:r>
      <w:proofErr w:type="spellStart"/>
      <w:r w:rsidRPr="004333C4">
        <w:rPr>
          <w:i/>
          <w:shd w:val="clear" w:color="auto" w:fill="FFFFFF"/>
        </w:rPr>
        <w:t>Working</w:t>
      </w:r>
      <w:proofErr w:type="spellEnd"/>
      <w:r w:rsidRPr="004333C4">
        <w:rPr>
          <w:i/>
          <w:shd w:val="clear" w:color="auto" w:fill="FFFFFF"/>
        </w:rPr>
        <w:t xml:space="preserve"> Group meetings, Amsterdam, 13-14 </w:t>
      </w:r>
      <w:proofErr w:type="spellStart"/>
      <w:r w:rsidRPr="004333C4">
        <w:rPr>
          <w:i/>
          <w:shd w:val="clear" w:color="auto" w:fill="FFFFFF"/>
        </w:rPr>
        <w:t>October</w:t>
      </w:r>
      <w:proofErr w:type="spellEnd"/>
      <w:r w:rsidRPr="004333C4">
        <w:rPr>
          <w:i/>
          <w:shd w:val="clear" w:color="auto" w:fill="FFFFFF"/>
        </w:rPr>
        <w:t xml:space="preserve"> 1994 and Budapest, 11-15 </w:t>
      </w:r>
      <w:proofErr w:type="spellStart"/>
      <w:r w:rsidRPr="004333C4">
        <w:rPr>
          <w:i/>
          <w:shd w:val="clear" w:color="auto" w:fill="FFFFFF"/>
        </w:rPr>
        <w:t>September</w:t>
      </w:r>
      <w:proofErr w:type="spellEnd"/>
      <w:r w:rsidRPr="004333C4">
        <w:rPr>
          <w:i/>
          <w:shd w:val="clear" w:color="auto" w:fill="FFFFFF"/>
        </w:rPr>
        <w:t xml:space="preserve"> 1995</w:t>
      </w:r>
      <w:r w:rsidRPr="004333C4">
        <w:rPr>
          <w:shd w:val="clear" w:color="auto" w:fill="FFFFFF"/>
        </w:rPr>
        <w:t>, p</w:t>
      </w:r>
      <w:r w:rsidR="001C3789" w:rsidRPr="004333C4">
        <w:rPr>
          <w:shd w:val="clear" w:color="auto" w:fill="FFFFFF"/>
        </w:rPr>
        <w:t>.</w:t>
      </w:r>
      <w:r w:rsidRPr="004333C4">
        <w:rPr>
          <w:shd w:val="clear" w:color="auto" w:fill="FFFFFF"/>
        </w:rPr>
        <w:t xml:space="preserve"> 4-7</w:t>
      </w:r>
    </w:p>
    <w:p w:rsidR="00FD3AE0" w:rsidRPr="004333C4" w:rsidRDefault="00FD3AE0" w:rsidP="001E36FE">
      <w:pPr>
        <w:tabs>
          <w:tab w:val="left" w:pos="1427"/>
        </w:tabs>
        <w:rPr>
          <w:b/>
        </w:rPr>
      </w:pPr>
    </w:p>
    <w:p w:rsidR="009C62A2" w:rsidRPr="000B5998" w:rsidRDefault="009C62A2" w:rsidP="001E36FE">
      <w:pPr>
        <w:tabs>
          <w:tab w:val="left" w:pos="1427"/>
        </w:tabs>
        <w:rPr>
          <w:color w:val="333366"/>
          <w:shd w:val="clear" w:color="auto" w:fill="FFFFFF"/>
        </w:rPr>
      </w:pPr>
      <w:r w:rsidRPr="004333C4">
        <w:t xml:space="preserve">VAN OOSTEN Thea, </w:t>
      </w:r>
      <w:r w:rsidRPr="004333C4">
        <w:rPr>
          <w:b/>
        </w:rPr>
        <w:t>« </w:t>
      </w:r>
      <w:proofErr w:type="spellStart"/>
      <w:r w:rsidRPr="004333C4">
        <w:rPr>
          <w:shd w:val="clear" w:color="auto" w:fill="FFFFFF"/>
        </w:rPr>
        <w:t>Wie</w:t>
      </w:r>
      <w:proofErr w:type="spellEnd"/>
      <w:r w:rsidRPr="004333C4">
        <w:rPr>
          <w:shd w:val="clear" w:color="auto" w:fill="FFFFFF"/>
        </w:rPr>
        <w:t xml:space="preserve"> </w:t>
      </w:r>
      <w:proofErr w:type="spellStart"/>
      <w:r w:rsidRPr="004333C4">
        <w:rPr>
          <w:shd w:val="clear" w:color="auto" w:fill="FFFFFF"/>
        </w:rPr>
        <w:t>wat</w:t>
      </w:r>
      <w:proofErr w:type="spellEnd"/>
      <w:r w:rsidRPr="004333C4">
        <w:rPr>
          <w:shd w:val="clear" w:color="auto" w:fill="FFFFFF"/>
        </w:rPr>
        <w:t xml:space="preserve"> </w:t>
      </w:r>
      <w:proofErr w:type="spellStart"/>
      <w:r w:rsidRPr="004333C4">
        <w:rPr>
          <w:shd w:val="clear" w:color="auto" w:fill="FFFFFF"/>
        </w:rPr>
        <w:t>bewaart</w:t>
      </w:r>
      <w:proofErr w:type="spellEnd"/>
      <w:r w:rsidRPr="004333C4">
        <w:rPr>
          <w:shd w:val="clear" w:color="auto" w:fill="FFFFFF"/>
        </w:rPr>
        <w:t xml:space="preserve">, die </w:t>
      </w:r>
      <w:proofErr w:type="spellStart"/>
      <w:r w:rsidRPr="004333C4">
        <w:rPr>
          <w:shd w:val="clear" w:color="auto" w:fill="FFFFFF"/>
        </w:rPr>
        <w:t>heeft</w:t>
      </w:r>
      <w:proofErr w:type="spellEnd"/>
      <w:r w:rsidRPr="004333C4">
        <w:rPr>
          <w:shd w:val="clear" w:color="auto" w:fill="FFFFFF"/>
        </w:rPr>
        <w:t xml:space="preserve">... </w:t>
      </w:r>
      <w:proofErr w:type="spellStart"/>
      <w:proofErr w:type="gramStart"/>
      <w:r w:rsidRPr="004333C4">
        <w:rPr>
          <w:shd w:val="clear" w:color="auto" w:fill="FFFFFF"/>
        </w:rPr>
        <w:t>wàt</w:t>
      </w:r>
      <w:proofErr w:type="spellEnd"/>
      <w:r w:rsidRPr="004333C4">
        <w:rPr>
          <w:shd w:val="clear" w:color="auto" w:fill="FFFFFF"/>
        </w:rPr>
        <w:t>?</w:t>
      </w:r>
      <w:proofErr w:type="gramEnd"/>
      <w:r w:rsidRPr="004333C4">
        <w:rPr>
          <w:shd w:val="clear" w:color="auto" w:fill="FFFFFF"/>
        </w:rPr>
        <w:t xml:space="preserve"> </w:t>
      </w:r>
      <w:proofErr w:type="spellStart"/>
      <w:r w:rsidRPr="004333C4">
        <w:rPr>
          <w:shd w:val="clear" w:color="auto" w:fill="FFFFFF"/>
        </w:rPr>
        <w:t>Een</w:t>
      </w:r>
      <w:proofErr w:type="spellEnd"/>
      <w:r w:rsidRPr="004333C4">
        <w:rPr>
          <w:shd w:val="clear" w:color="auto" w:fill="FFFFFF"/>
        </w:rPr>
        <w:t xml:space="preserve"> </w:t>
      </w:r>
      <w:proofErr w:type="spellStart"/>
      <w:r w:rsidRPr="004333C4">
        <w:rPr>
          <w:shd w:val="clear" w:color="auto" w:fill="FFFFFF"/>
        </w:rPr>
        <w:t>inventarisatie</w:t>
      </w:r>
      <w:proofErr w:type="spellEnd"/>
      <w:r w:rsidRPr="004333C4">
        <w:rPr>
          <w:shd w:val="clear" w:color="auto" w:fill="FFFFFF"/>
        </w:rPr>
        <w:t xml:space="preserve"> van de </w:t>
      </w:r>
      <w:proofErr w:type="spellStart"/>
      <w:r w:rsidRPr="004333C4">
        <w:rPr>
          <w:shd w:val="clear" w:color="auto" w:fill="FFFFFF"/>
        </w:rPr>
        <w:t>problemen</w:t>
      </w:r>
      <w:proofErr w:type="spellEnd"/>
      <w:r w:rsidRPr="004333C4">
        <w:rPr>
          <w:shd w:val="clear" w:color="auto" w:fill="FFFFFF"/>
        </w:rPr>
        <w:t xml:space="preserve"> </w:t>
      </w:r>
      <w:proofErr w:type="spellStart"/>
      <w:r w:rsidRPr="004333C4">
        <w:rPr>
          <w:shd w:val="clear" w:color="auto" w:fill="FFFFFF"/>
        </w:rPr>
        <w:t>bij</w:t>
      </w:r>
      <w:proofErr w:type="spellEnd"/>
      <w:r w:rsidRPr="004333C4">
        <w:rPr>
          <w:shd w:val="clear" w:color="auto" w:fill="FFFFFF"/>
        </w:rPr>
        <w:t xml:space="preserve"> de </w:t>
      </w:r>
      <w:proofErr w:type="spellStart"/>
      <w:r w:rsidRPr="004333C4">
        <w:rPr>
          <w:shd w:val="clear" w:color="auto" w:fill="FFFFFF"/>
        </w:rPr>
        <w:t>conservering</w:t>
      </w:r>
      <w:proofErr w:type="spellEnd"/>
      <w:r w:rsidRPr="004333C4">
        <w:rPr>
          <w:shd w:val="clear" w:color="auto" w:fill="FFFFFF"/>
        </w:rPr>
        <w:t xml:space="preserve"> an </w:t>
      </w:r>
      <w:proofErr w:type="spellStart"/>
      <w:r w:rsidRPr="004333C4">
        <w:rPr>
          <w:shd w:val="clear" w:color="auto" w:fill="FFFFFF"/>
        </w:rPr>
        <w:t>vroege</w:t>
      </w:r>
      <w:proofErr w:type="spellEnd"/>
      <w:r w:rsidRPr="004333C4">
        <w:rPr>
          <w:shd w:val="clear" w:color="auto" w:fill="FFFFFF"/>
        </w:rPr>
        <w:t xml:space="preserve"> </w:t>
      </w:r>
      <w:proofErr w:type="spellStart"/>
      <w:r w:rsidRPr="004333C4">
        <w:rPr>
          <w:shd w:val="clear" w:color="auto" w:fill="FFFFFF"/>
        </w:rPr>
        <w:t>synthetische</w:t>
      </w:r>
      <w:proofErr w:type="spellEnd"/>
      <w:r w:rsidRPr="004333C4">
        <w:rPr>
          <w:shd w:val="clear" w:color="auto" w:fill="FFFFFF"/>
        </w:rPr>
        <w:t xml:space="preserve"> </w:t>
      </w:r>
      <w:proofErr w:type="spellStart"/>
      <w:proofErr w:type="gramStart"/>
      <w:r w:rsidRPr="004333C4">
        <w:rPr>
          <w:shd w:val="clear" w:color="auto" w:fill="FFFFFF"/>
        </w:rPr>
        <w:t>materialen</w:t>
      </w:r>
      <w:proofErr w:type="spellEnd"/>
      <w:r w:rsidRPr="004333C4">
        <w:rPr>
          <w:shd w:val="clear" w:color="auto" w:fill="FFFFFF"/>
        </w:rPr>
        <w:t xml:space="preserve"> </w:t>
      </w:r>
      <w:r w:rsidR="00682045" w:rsidRPr="004333C4">
        <w:rPr>
          <w:shd w:val="clear" w:color="auto" w:fill="FFFFFF"/>
        </w:rPr>
        <w:t>,</w:t>
      </w:r>
      <w:proofErr w:type="gramEnd"/>
      <w:r w:rsidRPr="004333C4">
        <w:rPr>
          <w:shd w:val="clear" w:color="auto" w:fill="FFFFFF"/>
        </w:rPr>
        <w:t xml:space="preserve"> [An </w:t>
      </w:r>
      <w:proofErr w:type="spellStart"/>
      <w:r w:rsidRPr="004333C4">
        <w:rPr>
          <w:shd w:val="clear" w:color="auto" w:fill="FFFFFF"/>
        </w:rPr>
        <w:t>inventory</w:t>
      </w:r>
      <w:proofErr w:type="spellEnd"/>
      <w:r w:rsidRPr="004333C4">
        <w:rPr>
          <w:shd w:val="clear" w:color="auto" w:fill="FFFFFF"/>
        </w:rPr>
        <w:t xml:space="preserve"> of </w:t>
      </w:r>
      <w:proofErr w:type="spellStart"/>
      <w:r w:rsidRPr="004333C4">
        <w:rPr>
          <w:shd w:val="clear" w:color="auto" w:fill="FFFFFF"/>
        </w:rPr>
        <w:t>problems</w:t>
      </w:r>
      <w:proofErr w:type="spellEnd"/>
      <w:r w:rsidRPr="004333C4">
        <w:rPr>
          <w:shd w:val="clear" w:color="auto" w:fill="FFFFFF"/>
        </w:rPr>
        <w:t xml:space="preserve"> in the conservation of </w:t>
      </w:r>
      <w:proofErr w:type="spellStart"/>
      <w:r w:rsidRPr="004333C4">
        <w:rPr>
          <w:shd w:val="clear" w:color="auto" w:fill="FFFFFF"/>
        </w:rPr>
        <w:t>early</w:t>
      </w:r>
      <w:proofErr w:type="spellEnd"/>
      <w:r w:rsidRPr="004333C4">
        <w:rPr>
          <w:shd w:val="clear" w:color="auto" w:fill="FFFFFF"/>
        </w:rPr>
        <w:t xml:space="preserve"> </w:t>
      </w:r>
      <w:proofErr w:type="spellStart"/>
      <w:r w:rsidRPr="004333C4">
        <w:rPr>
          <w:shd w:val="clear" w:color="auto" w:fill="FFFFFF"/>
        </w:rPr>
        <w:t>synthetic</w:t>
      </w:r>
      <w:proofErr w:type="spellEnd"/>
      <w:r w:rsidRPr="004333C4">
        <w:rPr>
          <w:shd w:val="clear" w:color="auto" w:fill="FFFFFF"/>
        </w:rPr>
        <w:t xml:space="preserve"> </w:t>
      </w:r>
      <w:proofErr w:type="spellStart"/>
      <w:r w:rsidRPr="004333C4">
        <w:rPr>
          <w:shd w:val="clear" w:color="auto" w:fill="FFFFFF"/>
        </w:rPr>
        <w:t>materials</w:t>
      </w:r>
      <w:proofErr w:type="spellEnd"/>
      <w:r w:rsidRPr="004333C4">
        <w:rPr>
          <w:shd w:val="clear" w:color="auto" w:fill="FFFFFF"/>
        </w:rPr>
        <w:t xml:space="preserve">] », </w:t>
      </w:r>
      <w:r w:rsidRPr="004333C4">
        <w:rPr>
          <w:i/>
          <w:shd w:val="clear" w:color="auto" w:fill="FFFFFF"/>
        </w:rPr>
        <w:t xml:space="preserve">CL </w:t>
      </w:r>
      <w:proofErr w:type="spellStart"/>
      <w:r w:rsidRPr="004333C4">
        <w:rPr>
          <w:i/>
          <w:shd w:val="clear" w:color="auto" w:fill="FFFFFF"/>
        </w:rPr>
        <w:t>Themadag</w:t>
      </w:r>
      <w:proofErr w:type="spellEnd"/>
      <w:r w:rsidR="00682045" w:rsidRPr="004333C4">
        <w:rPr>
          <w:shd w:val="clear" w:color="auto" w:fill="FFFFFF"/>
        </w:rPr>
        <w:t>,</w:t>
      </w:r>
      <w:r w:rsidRPr="004333C4">
        <w:rPr>
          <w:shd w:val="clear" w:color="auto" w:fill="FFFFFF"/>
        </w:rPr>
        <w:t xml:space="preserve"> 1995</w:t>
      </w:r>
      <w:r w:rsidR="00682045" w:rsidRPr="004333C4">
        <w:rPr>
          <w:shd w:val="clear" w:color="auto" w:fill="FFFFFF"/>
        </w:rPr>
        <w:t>,</w:t>
      </w:r>
      <w:r w:rsidRPr="004333C4">
        <w:rPr>
          <w:shd w:val="clear" w:color="auto" w:fill="FFFFFF"/>
        </w:rPr>
        <w:t xml:space="preserve"> n° 24, p. 7-25</w:t>
      </w:r>
    </w:p>
    <w:p w:rsidR="009C62A2" w:rsidRDefault="009C62A2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1D1C49" w:rsidRPr="008E33B9" w:rsidRDefault="008E33B9" w:rsidP="001D1C49">
      <w:r w:rsidRPr="003D6A64">
        <w:rPr>
          <w:rStyle w:val="A2"/>
          <w:rFonts w:cs="Arial"/>
          <w:caps/>
          <w:szCs w:val="20"/>
        </w:rPr>
        <w:t>Williams</w:t>
      </w:r>
      <w:r w:rsidRPr="003D6A64">
        <w:rPr>
          <w:rStyle w:val="A2"/>
          <w:rFonts w:cs="Arial"/>
          <w:szCs w:val="20"/>
        </w:rPr>
        <w:t xml:space="preserve"> </w:t>
      </w:r>
      <w:r>
        <w:rPr>
          <w:rStyle w:val="A2"/>
          <w:rFonts w:cs="Arial"/>
          <w:szCs w:val="20"/>
        </w:rPr>
        <w:t xml:space="preserve">R. </w:t>
      </w:r>
      <w:r w:rsidRPr="003D6A64">
        <w:rPr>
          <w:rStyle w:val="A2"/>
          <w:rFonts w:cs="Arial"/>
          <w:szCs w:val="20"/>
        </w:rPr>
        <w:t>Scott</w:t>
      </w:r>
      <w:r w:rsidR="001D1C49" w:rsidRPr="008E33B9">
        <w:rPr>
          <w:shd w:val="clear" w:color="auto" w:fill="FFFFFF"/>
        </w:rPr>
        <w:t>, « Care of Plastics</w:t>
      </w:r>
      <w:r w:rsidR="007139C1">
        <w:rPr>
          <w:shd w:val="clear" w:color="auto" w:fill="FFFFFF"/>
        </w:rPr>
        <w:t xml:space="preserve"> </w:t>
      </w:r>
      <w:r w:rsidR="001D1C49" w:rsidRPr="008E33B9">
        <w:rPr>
          <w:shd w:val="clear" w:color="auto" w:fill="FFFFFF"/>
        </w:rPr>
        <w:t xml:space="preserve">: </w:t>
      </w:r>
      <w:proofErr w:type="spellStart"/>
      <w:r w:rsidR="001D1C49" w:rsidRPr="008E33B9">
        <w:rPr>
          <w:shd w:val="clear" w:color="auto" w:fill="FFFFFF"/>
        </w:rPr>
        <w:t>Malignant</w:t>
      </w:r>
      <w:proofErr w:type="spellEnd"/>
      <w:r w:rsidR="001D1C49" w:rsidRPr="008E33B9">
        <w:rPr>
          <w:shd w:val="clear" w:color="auto" w:fill="FFFFFF"/>
        </w:rPr>
        <w:t xml:space="preserve"> plastics », </w:t>
      </w:r>
      <w:r w:rsidR="001D1C49" w:rsidRPr="008E33B9">
        <w:rPr>
          <w:i/>
          <w:shd w:val="clear" w:color="auto" w:fill="FFFFFF"/>
        </w:rPr>
        <w:t>WAAC Newsletter</w:t>
      </w:r>
      <w:r w:rsidR="001D1C49" w:rsidRPr="008E33B9">
        <w:rPr>
          <w:shd w:val="clear" w:color="auto" w:fill="FFFFFF"/>
        </w:rPr>
        <w:t xml:space="preserve"> [en ligne]</w:t>
      </w:r>
      <w:r w:rsidR="007139C1">
        <w:rPr>
          <w:shd w:val="clear" w:color="auto" w:fill="FFFFFF"/>
        </w:rPr>
        <w:t>,</w:t>
      </w:r>
      <w:r w:rsidR="001D1C49" w:rsidRPr="008E33B9">
        <w:rPr>
          <w:shd w:val="clear" w:color="auto" w:fill="FFFFFF"/>
        </w:rPr>
        <w:t xml:space="preserve"> janvier 2002</w:t>
      </w:r>
      <w:r w:rsidR="00682045" w:rsidRPr="008E33B9">
        <w:rPr>
          <w:shd w:val="clear" w:color="auto" w:fill="FFFFFF"/>
        </w:rPr>
        <w:t>,</w:t>
      </w:r>
      <w:r w:rsidR="001D1C49" w:rsidRPr="008E33B9">
        <w:rPr>
          <w:shd w:val="clear" w:color="auto" w:fill="FFFFFF"/>
        </w:rPr>
        <w:t xml:space="preserve"> Vol. 24 n° 1 </w:t>
      </w:r>
      <w:hyperlink r:id="rId19" w:history="1">
        <w:r w:rsidR="001D1C49" w:rsidRPr="008E33B9">
          <w:rPr>
            <w:rStyle w:val="Lienhypertexte"/>
            <w:color w:val="auto"/>
          </w:rPr>
          <w:t>https://cool.culturalheritage.org/waac/wn/wn24/wn24-1/</w:t>
        </w:r>
      </w:hyperlink>
      <w:r w:rsidR="001D1C49" w:rsidRPr="008E33B9">
        <w:t xml:space="preserve"> </w:t>
      </w:r>
      <w:r w:rsidR="001D1C49" w:rsidRPr="008E33B9">
        <w:rPr>
          <w:shd w:val="clear" w:color="auto" w:fill="FFFFFF"/>
        </w:rPr>
        <w:t>(consulté le 5 octobre 2022)</w:t>
      </w:r>
    </w:p>
    <w:p w:rsidR="001D1C49" w:rsidRPr="008E33B9" w:rsidRDefault="001D1C49" w:rsidP="001E36FE">
      <w:pPr>
        <w:tabs>
          <w:tab w:val="left" w:pos="1427"/>
        </w:tabs>
        <w:rPr>
          <w:b/>
        </w:rPr>
      </w:pPr>
    </w:p>
    <w:p w:rsidR="004C5119" w:rsidRPr="008E33B9" w:rsidRDefault="008E33B9" w:rsidP="001E36FE">
      <w:pPr>
        <w:tabs>
          <w:tab w:val="left" w:pos="1427"/>
        </w:tabs>
        <w:rPr>
          <w:shd w:val="clear" w:color="auto" w:fill="FFFFFF"/>
        </w:rPr>
      </w:pPr>
      <w:r w:rsidRPr="004333C4">
        <w:rPr>
          <w:shd w:val="clear" w:color="auto" w:fill="FFFFFF"/>
        </w:rPr>
        <w:t>WILLIAMSON</w:t>
      </w:r>
      <w:r w:rsidR="004C5119" w:rsidRPr="004333C4">
        <w:rPr>
          <w:shd w:val="clear" w:color="auto" w:fill="FFFFFF"/>
        </w:rPr>
        <w:t xml:space="preserve"> C.J., « 150=</w:t>
      </w:r>
      <w:proofErr w:type="spellStart"/>
      <w:r w:rsidR="004C5119" w:rsidRPr="004333C4">
        <w:rPr>
          <w:shd w:val="clear" w:color="auto" w:fill="FFFFFF"/>
        </w:rPr>
        <w:t>fifty</w:t>
      </w:r>
      <w:proofErr w:type="spellEnd"/>
      <w:r w:rsidR="004C5119" w:rsidRPr="004333C4">
        <w:rPr>
          <w:shd w:val="clear" w:color="auto" w:fill="FFFFFF"/>
        </w:rPr>
        <w:t xml:space="preserve"> </w:t>
      </w:r>
      <w:proofErr w:type="spellStart"/>
      <w:r w:rsidR="004C5119" w:rsidRPr="004333C4">
        <w:rPr>
          <w:shd w:val="clear" w:color="auto" w:fill="FFFFFF"/>
        </w:rPr>
        <w:t>hundred</w:t>
      </w:r>
      <w:proofErr w:type="spellEnd"/>
      <w:r w:rsidR="004C5119" w:rsidRPr="004333C4">
        <w:rPr>
          <w:shd w:val="clear" w:color="auto" w:fill="FFFFFF"/>
        </w:rPr>
        <w:t xml:space="preserve"> </w:t>
      </w:r>
      <w:proofErr w:type="spellStart"/>
      <w:r w:rsidR="004C5119" w:rsidRPr="004333C4">
        <w:rPr>
          <w:shd w:val="clear" w:color="auto" w:fill="FFFFFF"/>
        </w:rPr>
        <w:t>years</w:t>
      </w:r>
      <w:proofErr w:type="spellEnd"/>
      <w:r w:rsidR="004C5119" w:rsidRPr="004333C4">
        <w:rPr>
          <w:shd w:val="clear" w:color="auto" w:fill="FFFFFF"/>
        </w:rPr>
        <w:t xml:space="preserve"> of plastics </w:t>
      </w:r>
      <w:proofErr w:type="spellStart"/>
      <w:r w:rsidR="004C5119" w:rsidRPr="004333C4">
        <w:rPr>
          <w:shd w:val="clear" w:color="auto" w:fill="FFFFFF"/>
        </w:rPr>
        <w:t>degradation</w:t>
      </w:r>
      <w:proofErr w:type="spellEnd"/>
      <w:r w:rsidR="004C5119" w:rsidRPr="004333C4">
        <w:rPr>
          <w:shd w:val="clear" w:color="auto" w:fill="FFFFFF"/>
        </w:rPr>
        <w:t xml:space="preserve"> », in </w:t>
      </w:r>
      <w:proofErr w:type="spellStart"/>
      <w:r w:rsidR="004C5119" w:rsidRPr="004333C4">
        <w:rPr>
          <w:i/>
          <w:shd w:val="clear" w:color="auto" w:fill="FFFFFF"/>
        </w:rPr>
        <w:t>Polymers</w:t>
      </w:r>
      <w:proofErr w:type="spellEnd"/>
      <w:r w:rsidR="004C5119" w:rsidRPr="004333C4">
        <w:rPr>
          <w:i/>
          <w:shd w:val="clear" w:color="auto" w:fill="FFFFFF"/>
        </w:rPr>
        <w:t xml:space="preserve"> in Conservation</w:t>
      </w:r>
      <w:r w:rsidR="004C5119" w:rsidRPr="004333C4">
        <w:rPr>
          <w:shd w:val="clear" w:color="auto" w:fill="FFFFFF"/>
        </w:rPr>
        <w:t>, p. 1-13</w:t>
      </w:r>
    </w:p>
    <w:p w:rsidR="004C5119" w:rsidRDefault="004C5119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DE77E0" w:rsidRPr="003D6A64" w:rsidRDefault="00DE77E0" w:rsidP="00DE77E0">
      <w:pPr>
        <w:rPr>
          <w:rStyle w:val="A2"/>
          <w:rFonts w:cs="Arial"/>
          <w:szCs w:val="20"/>
        </w:rPr>
      </w:pPr>
      <w:r w:rsidRPr="003D6A64">
        <w:rPr>
          <w:rStyle w:val="A2"/>
          <w:rFonts w:cs="Arial"/>
          <w:caps/>
          <w:szCs w:val="20"/>
        </w:rPr>
        <w:t>Williams</w:t>
      </w:r>
      <w:r w:rsidRPr="003D6A64">
        <w:rPr>
          <w:rStyle w:val="A2"/>
          <w:rFonts w:cs="Arial"/>
          <w:szCs w:val="20"/>
        </w:rPr>
        <w:t xml:space="preserve"> </w:t>
      </w:r>
      <w:r w:rsidR="001D1C49">
        <w:rPr>
          <w:rStyle w:val="A2"/>
          <w:rFonts w:cs="Arial"/>
          <w:szCs w:val="20"/>
        </w:rPr>
        <w:t xml:space="preserve">R. </w:t>
      </w:r>
      <w:r w:rsidRPr="003D6A64">
        <w:rPr>
          <w:rStyle w:val="A2"/>
          <w:rFonts w:cs="Arial"/>
          <w:szCs w:val="20"/>
        </w:rPr>
        <w:t>Scott, « Détérioration des objets en caoutchouc ou en plastique »</w:t>
      </w:r>
      <w:r w:rsidRPr="003D6A64">
        <w:rPr>
          <w:rFonts w:cs="Arial"/>
          <w:color w:val="000000"/>
          <w:szCs w:val="20"/>
        </w:rPr>
        <w:t>,</w:t>
      </w:r>
      <w:r w:rsidRPr="003D6A64">
        <w:rPr>
          <w:rStyle w:val="A2"/>
          <w:rFonts w:cs="Arial"/>
          <w:szCs w:val="20"/>
        </w:rPr>
        <w:t xml:space="preserve"> </w:t>
      </w:r>
      <w:r w:rsidRPr="008E33B9">
        <w:rPr>
          <w:rStyle w:val="A2"/>
          <w:rFonts w:cs="Arial"/>
          <w:i/>
          <w:szCs w:val="20"/>
        </w:rPr>
        <w:t>CCI Note</w:t>
      </w:r>
      <w:r w:rsidRPr="003D6A64">
        <w:rPr>
          <w:rStyle w:val="A2"/>
          <w:rFonts w:cs="Arial"/>
          <w:i/>
          <w:szCs w:val="20"/>
        </w:rPr>
        <w:t xml:space="preserve"> 15/1</w:t>
      </w:r>
      <w:r w:rsidRPr="003D6A64">
        <w:rPr>
          <w:rStyle w:val="A2"/>
          <w:rFonts w:cs="Arial"/>
          <w:szCs w:val="20"/>
        </w:rPr>
        <w:t>, Ottawa, Canadian Conservation Institute, 1997,</w:t>
      </w:r>
      <w:r w:rsidRPr="003D6A64">
        <w:rPr>
          <w:rFonts w:cs="Arial"/>
          <w:szCs w:val="20"/>
        </w:rPr>
        <w:t xml:space="preserve"> 6 p.</w:t>
      </w:r>
      <w:r w:rsidRPr="003D6A64">
        <w:rPr>
          <w:rStyle w:val="A2"/>
          <w:rFonts w:cs="Arial"/>
          <w:szCs w:val="20"/>
        </w:rPr>
        <w:t xml:space="preserve"> </w:t>
      </w:r>
      <w:r w:rsidRPr="003D6A64">
        <w:rPr>
          <w:rStyle w:val="A2"/>
          <w:rFonts w:cs="Arial"/>
          <w:szCs w:val="20"/>
        </w:rPr>
        <w:br/>
      </w:r>
    </w:p>
    <w:p w:rsidR="00DE77E0" w:rsidRDefault="00DE77E0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5C0BA3" w:rsidRDefault="005C0BA3" w:rsidP="005C0BA3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>Williams</w:t>
      </w:r>
      <w:r w:rsidRPr="003D6A64">
        <w:rPr>
          <w:rFonts w:cs="Arial"/>
          <w:szCs w:val="20"/>
        </w:rPr>
        <w:t xml:space="preserve"> R. Scott, </w:t>
      </w:r>
      <w:r w:rsidRPr="003D6A64">
        <w:rPr>
          <w:rFonts w:cs="Arial"/>
          <w:caps/>
          <w:szCs w:val="20"/>
        </w:rPr>
        <w:t xml:space="preserve">Brooks </w:t>
      </w:r>
      <w:r w:rsidRPr="003D6A64">
        <w:rPr>
          <w:rFonts w:cs="Arial"/>
          <w:szCs w:val="20"/>
        </w:rPr>
        <w:t>Allison T.,</w:t>
      </w:r>
      <w:r w:rsidRPr="003D6A64">
        <w:rPr>
          <w:rFonts w:cs="Arial"/>
          <w:caps/>
          <w:szCs w:val="20"/>
        </w:rPr>
        <w:t xml:space="preserve"> Williams </w:t>
      </w:r>
      <w:r w:rsidRPr="003D6A64">
        <w:rPr>
          <w:rFonts w:cs="Arial"/>
          <w:szCs w:val="20"/>
        </w:rPr>
        <w:t xml:space="preserve">Stephen L., </w:t>
      </w:r>
      <w:r w:rsidRPr="003D6A64">
        <w:rPr>
          <w:rFonts w:cs="Arial"/>
          <w:i/>
          <w:szCs w:val="20"/>
        </w:rPr>
        <w:t xml:space="preserve">Guide to the Identification of Common Clear Plastic Films </w:t>
      </w:r>
      <w:r w:rsidRPr="003D6A64">
        <w:rPr>
          <w:rFonts w:cs="Arial"/>
          <w:szCs w:val="20"/>
        </w:rPr>
        <w:t>[en ligne]</w:t>
      </w:r>
      <w:r>
        <w:rPr>
          <w:rFonts w:cs="Arial"/>
          <w:szCs w:val="20"/>
        </w:rPr>
        <w:t>,</w:t>
      </w:r>
      <w:r w:rsidRPr="003D6A64">
        <w:rPr>
          <w:rFonts w:cs="Arial"/>
          <w:szCs w:val="20"/>
        </w:rPr>
        <w:t xml:space="preserve"> Washington, DC,</w:t>
      </w:r>
      <w:r>
        <w:rPr>
          <w:rFonts w:cs="Arial"/>
          <w:szCs w:val="20"/>
        </w:rPr>
        <w:t xml:space="preserve"> </w:t>
      </w:r>
      <w:r w:rsidRPr="003D6A64">
        <w:rPr>
          <w:rFonts w:cs="Arial"/>
          <w:szCs w:val="20"/>
        </w:rPr>
        <w:t xml:space="preserve">Society for the </w:t>
      </w:r>
      <w:proofErr w:type="spellStart"/>
      <w:r w:rsidRPr="003D6A64">
        <w:rPr>
          <w:rFonts w:cs="Arial"/>
          <w:szCs w:val="20"/>
        </w:rPr>
        <w:t>Preservation</w:t>
      </w:r>
      <w:proofErr w:type="spellEnd"/>
      <w:r w:rsidRPr="003D6A64">
        <w:rPr>
          <w:rFonts w:cs="Arial"/>
          <w:szCs w:val="20"/>
        </w:rPr>
        <w:t xml:space="preserve"> of Natural </w:t>
      </w:r>
      <w:proofErr w:type="spellStart"/>
      <w:r w:rsidRPr="003D6A64">
        <w:rPr>
          <w:rFonts w:cs="Arial"/>
          <w:szCs w:val="20"/>
        </w:rPr>
        <w:t>History</w:t>
      </w:r>
      <w:proofErr w:type="spellEnd"/>
      <w:r w:rsidRPr="003D6A64">
        <w:rPr>
          <w:rFonts w:cs="Arial"/>
          <w:szCs w:val="20"/>
        </w:rPr>
        <w:t xml:space="preserve"> Collections, 1998 (</w:t>
      </w:r>
      <w:r w:rsidRPr="009C29D6">
        <w:rPr>
          <w:rFonts w:cs="Arial"/>
          <w:i/>
          <w:szCs w:val="20"/>
        </w:rPr>
        <w:t xml:space="preserve">SPNHC </w:t>
      </w:r>
      <w:proofErr w:type="spellStart"/>
      <w:r w:rsidRPr="009C29D6">
        <w:rPr>
          <w:rFonts w:cs="Arial"/>
          <w:i/>
          <w:szCs w:val="20"/>
        </w:rPr>
        <w:t>leaflets</w:t>
      </w:r>
      <w:proofErr w:type="spellEnd"/>
      <w:r w:rsidRPr="003D6A64">
        <w:rPr>
          <w:rFonts w:cs="Arial"/>
          <w:szCs w:val="20"/>
        </w:rPr>
        <w:t xml:space="preserve">, n° 3), 4 p. </w:t>
      </w:r>
      <w:r w:rsidRPr="003D6A64">
        <w:rPr>
          <w:rFonts w:cs="Arial"/>
          <w:szCs w:val="20"/>
        </w:rPr>
        <w:br/>
      </w:r>
      <w:hyperlink r:id="rId20" w:history="1">
        <w:r w:rsidRPr="007D37CA">
          <w:rPr>
            <w:rStyle w:val="Lienhypertexte"/>
            <w:rFonts w:cs="Arial"/>
            <w:szCs w:val="20"/>
          </w:rPr>
          <w:t xml:space="preserve">&lt; </w:t>
        </w:r>
        <w:bookmarkStart w:id="1" w:name="_Hlk116027644"/>
        <w:r w:rsidR="007D37CA" w:rsidRPr="007D37CA">
          <w:rPr>
            <w:rStyle w:val="Lienhypertexte"/>
          </w:rPr>
          <w:t>https://spnhc.org/resources/spnhc-leaflet-3-guide-to-the-identification-of-common-clear-plastic-films/</w:t>
        </w:r>
        <w:bookmarkEnd w:id="1"/>
      </w:hyperlink>
      <w:r w:rsidRPr="003D6A64">
        <w:rPr>
          <w:rFonts w:cs="Arial"/>
          <w:szCs w:val="20"/>
        </w:rPr>
        <w:t>&gt;</w:t>
      </w:r>
      <w:r>
        <w:rPr>
          <w:rFonts w:cs="Arial"/>
          <w:szCs w:val="20"/>
        </w:rPr>
        <w:t xml:space="preserve"> </w:t>
      </w:r>
      <w:r w:rsidRPr="003D6A64">
        <w:rPr>
          <w:rFonts w:cs="Arial"/>
          <w:szCs w:val="20"/>
        </w:rPr>
        <w:t xml:space="preserve">(consulté le </w:t>
      </w:r>
      <w:r w:rsidR="007D37CA">
        <w:rPr>
          <w:rFonts w:cs="Arial"/>
          <w:szCs w:val="20"/>
        </w:rPr>
        <w:t>7 octobre 2022</w:t>
      </w:r>
      <w:r w:rsidRPr="003D6A64">
        <w:rPr>
          <w:rFonts w:cs="Arial"/>
          <w:szCs w:val="20"/>
        </w:rPr>
        <w:t>)</w:t>
      </w:r>
    </w:p>
    <w:p w:rsidR="00450744" w:rsidRPr="003D6A64" w:rsidRDefault="00450744" w:rsidP="00450744">
      <w:pPr>
        <w:rPr>
          <w:rStyle w:val="A2"/>
          <w:sz w:val="23"/>
          <w:szCs w:val="23"/>
        </w:rPr>
      </w:pPr>
    </w:p>
    <w:p w:rsidR="00635403" w:rsidRDefault="00450744" w:rsidP="00450744">
      <w:pPr>
        <w:tabs>
          <w:tab w:val="left" w:pos="1427"/>
        </w:tabs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Wright </w:t>
      </w:r>
      <w:r w:rsidRPr="003D6A64">
        <w:rPr>
          <w:rFonts w:cs="Arial"/>
          <w:szCs w:val="20"/>
        </w:rPr>
        <w:t xml:space="preserve">David, </w:t>
      </w:r>
      <w:r w:rsidRPr="003D6A64">
        <w:rPr>
          <w:rFonts w:cs="Arial"/>
          <w:i/>
          <w:szCs w:val="20"/>
        </w:rPr>
        <w:t xml:space="preserve">Failure of plastics and </w:t>
      </w:r>
      <w:proofErr w:type="spellStart"/>
      <w:r w:rsidRPr="003D6A64">
        <w:rPr>
          <w:rFonts w:cs="Arial"/>
          <w:i/>
          <w:szCs w:val="20"/>
        </w:rPr>
        <w:t>rubber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products</w:t>
      </w:r>
      <w:proofErr w:type="spellEnd"/>
      <w:r w:rsidRPr="003D6A64">
        <w:rPr>
          <w:rFonts w:cs="Arial"/>
          <w:i/>
          <w:szCs w:val="20"/>
        </w:rPr>
        <w:t xml:space="preserve"> : causes, </w:t>
      </w:r>
      <w:proofErr w:type="spellStart"/>
      <w:r w:rsidRPr="003D6A64">
        <w:rPr>
          <w:rFonts w:cs="Arial"/>
          <w:i/>
          <w:szCs w:val="20"/>
        </w:rPr>
        <w:t>effects</w:t>
      </w:r>
      <w:proofErr w:type="spellEnd"/>
      <w:r w:rsidRPr="003D6A64">
        <w:rPr>
          <w:rFonts w:cs="Arial"/>
          <w:i/>
          <w:szCs w:val="20"/>
        </w:rPr>
        <w:t xml:space="preserve"> and case </w:t>
      </w:r>
      <w:proofErr w:type="spellStart"/>
      <w:r w:rsidRPr="003D6A64">
        <w:rPr>
          <w:rFonts w:cs="Arial"/>
          <w:i/>
          <w:szCs w:val="20"/>
        </w:rPr>
        <w:t>studies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involving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degradation</w:t>
      </w:r>
      <w:proofErr w:type="spellEnd"/>
      <w:r w:rsidRPr="003D6A64">
        <w:rPr>
          <w:rFonts w:cs="Arial"/>
          <w:i/>
          <w:szCs w:val="20"/>
        </w:rPr>
        <w:t>,</w:t>
      </w:r>
      <w:r w:rsidRPr="003D6A64">
        <w:rPr>
          <w:rFonts w:cs="Arial"/>
          <w:szCs w:val="20"/>
        </w:rPr>
        <w:t xml:space="preserve"> Shrewsbury, </w:t>
      </w:r>
      <w:proofErr w:type="spellStart"/>
      <w:r w:rsidRPr="003D6A64">
        <w:rPr>
          <w:rFonts w:cs="Arial"/>
          <w:szCs w:val="20"/>
        </w:rPr>
        <w:t>Rapra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technology</w:t>
      </w:r>
      <w:proofErr w:type="spellEnd"/>
      <w:r w:rsidRPr="003D6A64">
        <w:rPr>
          <w:rFonts w:cs="Arial"/>
          <w:szCs w:val="20"/>
        </w:rPr>
        <w:t xml:space="preserve"> Ltd, 2006, XII-400 p.</w:t>
      </w:r>
    </w:p>
    <w:p w:rsidR="00450744" w:rsidRDefault="00450744" w:rsidP="00450744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825345" w:rsidRDefault="00825345" w:rsidP="001E36FE">
      <w:pPr>
        <w:tabs>
          <w:tab w:val="left" w:pos="1427"/>
        </w:tabs>
        <w:rPr>
          <w:rFonts w:ascii="Arial" w:hAnsi="Arial" w:cs="Arial"/>
          <w:b/>
          <w:sz w:val="20"/>
          <w:szCs w:val="20"/>
        </w:rPr>
      </w:pPr>
    </w:p>
    <w:p w:rsidR="00017A85" w:rsidRPr="008E33B9" w:rsidRDefault="009B362A" w:rsidP="00017A85">
      <w:pPr>
        <w:rPr>
          <w:rFonts w:ascii="Arial" w:hAnsi="Arial" w:cs="Arial"/>
          <w:b/>
          <w:sz w:val="28"/>
          <w:szCs w:val="28"/>
        </w:rPr>
      </w:pPr>
      <w:r w:rsidRPr="008E33B9">
        <w:rPr>
          <w:rFonts w:ascii="Arial" w:hAnsi="Arial" w:cs="Arial"/>
          <w:b/>
          <w:sz w:val="28"/>
          <w:szCs w:val="28"/>
        </w:rPr>
        <w:t>C</w:t>
      </w:r>
      <w:r w:rsidR="00017A85" w:rsidRPr="008E33B9">
        <w:rPr>
          <w:rFonts w:ascii="Arial" w:hAnsi="Arial" w:cs="Arial"/>
          <w:b/>
          <w:sz w:val="28"/>
          <w:szCs w:val="28"/>
        </w:rPr>
        <w:t>onservation</w:t>
      </w:r>
      <w:r w:rsidR="00450744" w:rsidRPr="008E33B9">
        <w:rPr>
          <w:rFonts w:ascii="Arial" w:hAnsi="Arial" w:cs="Arial"/>
          <w:b/>
          <w:sz w:val="28"/>
          <w:szCs w:val="28"/>
        </w:rPr>
        <w:t>-restauration</w:t>
      </w:r>
      <w:r w:rsidR="00017A85" w:rsidRPr="008E33B9">
        <w:rPr>
          <w:rFonts w:ascii="Arial" w:hAnsi="Arial" w:cs="Arial"/>
          <w:b/>
          <w:sz w:val="28"/>
          <w:szCs w:val="28"/>
        </w:rPr>
        <w:t xml:space="preserve"> des </w:t>
      </w:r>
      <w:r w:rsidR="00450744" w:rsidRPr="008E33B9">
        <w:rPr>
          <w:rFonts w:ascii="Arial" w:hAnsi="Arial" w:cs="Arial"/>
          <w:b/>
          <w:sz w:val="28"/>
          <w:szCs w:val="28"/>
        </w:rPr>
        <w:t xml:space="preserve">matériaux </w:t>
      </w:r>
      <w:r w:rsidR="00017A85" w:rsidRPr="008E33B9">
        <w:rPr>
          <w:rFonts w:ascii="Arial" w:hAnsi="Arial" w:cs="Arial"/>
          <w:b/>
          <w:sz w:val="28"/>
          <w:szCs w:val="28"/>
        </w:rPr>
        <w:t xml:space="preserve">plastiques </w:t>
      </w:r>
    </w:p>
    <w:p w:rsidR="00017A85" w:rsidRDefault="00017A85" w:rsidP="00017A85">
      <w:pPr>
        <w:rPr>
          <w:rFonts w:ascii="Arial" w:hAnsi="Arial" w:cs="Arial"/>
          <w:b/>
          <w:sz w:val="20"/>
          <w:szCs w:val="20"/>
        </w:rPr>
      </w:pPr>
    </w:p>
    <w:p w:rsidR="00417918" w:rsidRPr="008E33B9" w:rsidRDefault="008E33B9" w:rsidP="00417918">
      <w:pPr>
        <w:rPr>
          <w:shd w:val="clear" w:color="auto" w:fill="FFFFFF"/>
        </w:rPr>
      </w:pPr>
      <w:r w:rsidRPr="008E33B9">
        <w:rPr>
          <w:shd w:val="clear" w:color="auto" w:fill="FFFFFF"/>
        </w:rPr>
        <w:t>ALLEN</w:t>
      </w:r>
      <w:r w:rsidR="00417918" w:rsidRPr="008E33B9">
        <w:rPr>
          <w:shd w:val="clear" w:color="auto" w:fill="FFFFFF"/>
        </w:rPr>
        <w:t xml:space="preserve"> Norman, HORIE </w:t>
      </w:r>
      <w:proofErr w:type="spellStart"/>
      <w:r w:rsidR="00417918" w:rsidRPr="008E33B9">
        <w:rPr>
          <w:shd w:val="clear" w:color="auto" w:fill="FFFFFF"/>
        </w:rPr>
        <w:t>Velson</w:t>
      </w:r>
      <w:proofErr w:type="spellEnd"/>
      <w:r w:rsidR="00417918" w:rsidRPr="008E33B9">
        <w:rPr>
          <w:shd w:val="clear" w:color="auto" w:fill="FFFFFF"/>
        </w:rPr>
        <w:t xml:space="preserve"> C., (</w:t>
      </w:r>
      <w:proofErr w:type="spellStart"/>
      <w:r w:rsidR="00417918" w:rsidRPr="008E33B9">
        <w:rPr>
          <w:shd w:val="clear" w:color="auto" w:fill="FFFFFF"/>
        </w:rPr>
        <w:t>eds</w:t>
      </w:r>
      <w:proofErr w:type="spellEnd"/>
      <w:r w:rsidR="00417918" w:rsidRPr="008E33B9">
        <w:rPr>
          <w:shd w:val="clear" w:color="auto" w:fill="FFFFFF"/>
        </w:rPr>
        <w:t xml:space="preserve">), </w:t>
      </w:r>
      <w:proofErr w:type="spellStart"/>
      <w:r w:rsidR="00417918" w:rsidRPr="008E33B9">
        <w:rPr>
          <w:rStyle w:val="highlight"/>
          <w:i/>
          <w:shd w:val="clear" w:color="auto" w:fill="FFFFFF"/>
        </w:rPr>
        <w:t>Polymers</w:t>
      </w:r>
      <w:proofErr w:type="spellEnd"/>
      <w:r w:rsidR="00417918" w:rsidRPr="008E33B9">
        <w:rPr>
          <w:i/>
          <w:shd w:val="clear" w:color="auto" w:fill="FFFFFF"/>
        </w:rPr>
        <w:t> </w:t>
      </w:r>
      <w:r w:rsidR="00417918" w:rsidRPr="008E33B9">
        <w:rPr>
          <w:rStyle w:val="highlight"/>
          <w:i/>
          <w:shd w:val="clear" w:color="auto" w:fill="FFFFFF"/>
        </w:rPr>
        <w:t>in</w:t>
      </w:r>
      <w:r w:rsidR="00417918" w:rsidRPr="008E33B9">
        <w:rPr>
          <w:i/>
          <w:shd w:val="clear" w:color="auto" w:fill="FFFFFF"/>
        </w:rPr>
        <w:t> </w:t>
      </w:r>
      <w:r w:rsidR="00417918" w:rsidRPr="008E33B9">
        <w:rPr>
          <w:rStyle w:val="highlight"/>
          <w:i/>
          <w:shd w:val="clear" w:color="auto" w:fill="FFFFFF"/>
        </w:rPr>
        <w:t>conservation</w:t>
      </w:r>
      <w:r w:rsidR="007E683B" w:rsidRPr="008E33B9">
        <w:rPr>
          <w:i/>
          <w:shd w:val="clear" w:color="auto" w:fill="FFFFFF"/>
        </w:rPr>
        <w:t>,</w:t>
      </w:r>
      <w:r w:rsidR="007139C1">
        <w:rPr>
          <w:i/>
          <w:shd w:val="clear" w:color="auto" w:fill="FFFFFF"/>
        </w:rPr>
        <w:t xml:space="preserve"> </w:t>
      </w:r>
      <w:r w:rsidR="00417918" w:rsidRPr="008E33B9">
        <w:rPr>
          <w:i/>
          <w:shd w:val="clear" w:color="auto" w:fill="FFFFFF"/>
        </w:rPr>
        <w:t>[</w:t>
      </w:r>
      <w:proofErr w:type="spellStart"/>
      <w:r w:rsidR="00417918" w:rsidRPr="008E33B9">
        <w:rPr>
          <w:i/>
          <w:shd w:val="clear" w:color="auto" w:fill="FFFFFF"/>
        </w:rPr>
        <w:t>proceedings</w:t>
      </w:r>
      <w:proofErr w:type="spellEnd"/>
      <w:r w:rsidR="00417918" w:rsidRPr="008E33B9">
        <w:rPr>
          <w:i/>
          <w:shd w:val="clear" w:color="auto" w:fill="FFFFFF"/>
        </w:rPr>
        <w:t xml:space="preserve"> of an International </w:t>
      </w:r>
      <w:proofErr w:type="spellStart"/>
      <w:r w:rsidR="00417918" w:rsidRPr="008E33B9">
        <w:rPr>
          <w:i/>
          <w:shd w:val="clear" w:color="auto" w:fill="FFFFFF"/>
        </w:rPr>
        <w:t>Conference</w:t>
      </w:r>
      <w:proofErr w:type="spellEnd"/>
      <w:r w:rsidR="00417918" w:rsidRPr="008E33B9">
        <w:rPr>
          <w:i/>
          <w:shd w:val="clear" w:color="auto" w:fill="FFFFFF"/>
        </w:rPr>
        <w:t xml:space="preserve">, Manchester, 17th-19th </w:t>
      </w:r>
      <w:proofErr w:type="spellStart"/>
      <w:r w:rsidR="00417918" w:rsidRPr="008E33B9">
        <w:rPr>
          <w:i/>
          <w:shd w:val="clear" w:color="auto" w:fill="FFFFFF"/>
        </w:rPr>
        <w:t>july</w:t>
      </w:r>
      <w:proofErr w:type="spellEnd"/>
      <w:r w:rsidR="00417918" w:rsidRPr="008E33B9">
        <w:rPr>
          <w:i/>
          <w:shd w:val="clear" w:color="auto" w:fill="FFFFFF"/>
        </w:rPr>
        <w:t xml:space="preserve"> 1991]</w:t>
      </w:r>
      <w:r w:rsidR="00682045" w:rsidRPr="008E33B9">
        <w:rPr>
          <w:i/>
          <w:shd w:val="clear" w:color="auto" w:fill="FFFFFF"/>
        </w:rPr>
        <w:t>,</w:t>
      </w:r>
      <w:r w:rsidR="00417918" w:rsidRPr="008E33B9">
        <w:rPr>
          <w:shd w:val="clear" w:color="auto" w:fill="FFFFFF"/>
        </w:rPr>
        <w:t xml:space="preserve"> Cambridge</w:t>
      </w:r>
      <w:r w:rsidR="000B5998" w:rsidRPr="008E33B9">
        <w:rPr>
          <w:shd w:val="clear" w:color="auto" w:fill="FFFFFF"/>
        </w:rPr>
        <w:t>,</w:t>
      </w:r>
      <w:r w:rsidR="007139C1">
        <w:rPr>
          <w:shd w:val="clear" w:color="auto" w:fill="FFFFFF"/>
        </w:rPr>
        <w:t xml:space="preserve"> </w:t>
      </w:r>
      <w:r w:rsidR="00417918" w:rsidRPr="008E33B9">
        <w:rPr>
          <w:shd w:val="clear" w:color="auto" w:fill="FFFFFF"/>
        </w:rPr>
        <w:t>Royal Society of Chemistry</w:t>
      </w:r>
      <w:r w:rsidR="00682045" w:rsidRPr="008E33B9">
        <w:rPr>
          <w:shd w:val="clear" w:color="auto" w:fill="FFFFFF"/>
        </w:rPr>
        <w:t>,</w:t>
      </w:r>
      <w:r w:rsidR="00417918" w:rsidRPr="008E33B9">
        <w:rPr>
          <w:shd w:val="clear" w:color="auto" w:fill="FFFFFF"/>
        </w:rPr>
        <w:t xml:space="preserve"> 1992, 216 p. (</w:t>
      </w:r>
      <w:proofErr w:type="spellStart"/>
      <w:r w:rsidR="00417918" w:rsidRPr="008E33B9">
        <w:rPr>
          <w:shd w:val="clear" w:color="auto" w:fill="FFFFFF"/>
        </w:rPr>
        <w:t>Special</w:t>
      </w:r>
      <w:proofErr w:type="spellEnd"/>
      <w:r w:rsidR="00417918" w:rsidRPr="008E33B9">
        <w:rPr>
          <w:shd w:val="clear" w:color="auto" w:fill="FFFFFF"/>
        </w:rPr>
        <w:t xml:space="preserve"> publication - Royal Society of Chemistry</w:t>
      </w:r>
      <w:r w:rsidR="00682045" w:rsidRPr="008E33B9">
        <w:rPr>
          <w:shd w:val="clear" w:color="auto" w:fill="FFFFFF"/>
        </w:rPr>
        <w:t>,</w:t>
      </w:r>
      <w:r w:rsidR="00417918" w:rsidRPr="008E33B9">
        <w:rPr>
          <w:shd w:val="clear" w:color="auto" w:fill="FFFFFF"/>
        </w:rPr>
        <w:t xml:space="preserve"> 105)</w:t>
      </w:r>
    </w:p>
    <w:p w:rsidR="00417918" w:rsidRPr="008E33B9" w:rsidRDefault="00417918" w:rsidP="00417918">
      <w:pPr>
        <w:rPr>
          <w:shd w:val="clear" w:color="auto" w:fill="FFFFFF"/>
        </w:rPr>
      </w:pPr>
    </w:p>
    <w:p w:rsidR="00155935" w:rsidRPr="008E33B9" w:rsidRDefault="008E33B9" w:rsidP="00417918">
      <w:pPr>
        <w:rPr>
          <w:shd w:val="clear" w:color="auto" w:fill="FFFFFF"/>
        </w:rPr>
      </w:pPr>
      <w:r w:rsidRPr="008E33B9">
        <w:rPr>
          <w:rStyle w:val="highlight"/>
          <w:shd w:val="clear" w:color="auto" w:fill="FFFFFF"/>
        </w:rPr>
        <w:t>BAKER</w:t>
      </w:r>
      <w:r w:rsidR="00155935" w:rsidRPr="008E33B9">
        <w:rPr>
          <w:shd w:val="clear" w:color="auto" w:fill="FFFFFF"/>
        </w:rPr>
        <w:t> </w:t>
      </w:r>
      <w:r w:rsidR="00155935" w:rsidRPr="008E33B9">
        <w:rPr>
          <w:rStyle w:val="highlight"/>
          <w:shd w:val="clear" w:color="auto" w:fill="FFFFFF"/>
        </w:rPr>
        <w:t>Mary</w:t>
      </w:r>
      <w:r w:rsidR="00155935" w:rsidRPr="008E33B9">
        <w:rPr>
          <w:shd w:val="clear" w:color="auto" w:fill="FFFFFF"/>
        </w:rPr>
        <w:t xml:space="preserve"> T., MC MANUS </w:t>
      </w:r>
      <w:r>
        <w:rPr>
          <w:shd w:val="clear" w:color="auto" w:fill="FFFFFF"/>
        </w:rPr>
        <w:t>(</w:t>
      </w:r>
      <w:proofErr w:type="spellStart"/>
      <w:r w:rsidR="00155935" w:rsidRPr="008E33B9">
        <w:rPr>
          <w:shd w:val="clear" w:color="auto" w:fill="FFFFFF"/>
        </w:rPr>
        <w:t>Ed</w:t>
      </w:r>
      <w:r>
        <w:rPr>
          <w:shd w:val="clear" w:color="auto" w:fill="FFFFFF"/>
        </w:rPr>
        <w:t>s</w:t>
      </w:r>
      <w:proofErr w:type="spellEnd"/>
      <w:r>
        <w:rPr>
          <w:shd w:val="clear" w:color="auto" w:fill="FFFFFF"/>
        </w:rPr>
        <w:t>)</w:t>
      </w:r>
      <w:r w:rsidR="00155935" w:rsidRPr="008E33B9">
        <w:rPr>
          <w:shd w:val="clear" w:color="auto" w:fill="FFFFFF"/>
        </w:rPr>
        <w:t>, « </w:t>
      </w:r>
      <w:proofErr w:type="spellStart"/>
      <w:r w:rsidR="00155935" w:rsidRPr="008E33B9">
        <w:rPr>
          <w:shd w:val="clear" w:color="auto" w:fill="FFFFFF"/>
        </w:rPr>
        <w:t>History</w:t>
      </w:r>
      <w:proofErr w:type="spellEnd"/>
      <w:r w:rsidR="00155935" w:rsidRPr="008E33B9">
        <w:rPr>
          <w:shd w:val="clear" w:color="auto" w:fill="FFFFFF"/>
        </w:rPr>
        <w:t xml:space="preserve">, care, and handling of </w:t>
      </w:r>
      <w:proofErr w:type="spellStart"/>
      <w:r w:rsidR="00155935" w:rsidRPr="008E33B9">
        <w:rPr>
          <w:shd w:val="clear" w:color="auto" w:fill="FFFFFF"/>
        </w:rPr>
        <w:t>america's</w:t>
      </w:r>
      <w:proofErr w:type="spellEnd"/>
      <w:r w:rsidR="00155935" w:rsidRPr="008E33B9">
        <w:rPr>
          <w:shd w:val="clear" w:color="auto" w:fill="FFFFFF"/>
        </w:rPr>
        <w:t xml:space="preserve"> </w:t>
      </w:r>
      <w:proofErr w:type="spellStart"/>
      <w:r w:rsidR="00155935" w:rsidRPr="008E33B9">
        <w:rPr>
          <w:shd w:val="clear" w:color="auto" w:fill="FFFFFF"/>
        </w:rPr>
        <w:t>spacesuits</w:t>
      </w:r>
      <w:proofErr w:type="spellEnd"/>
      <w:r w:rsidR="00B6302C">
        <w:rPr>
          <w:shd w:val="clear" w:color="auto" w:fill="FFFFFF"/>
        </w:rPr>
        <w:t> :</w:t>
      </w:r>
      <w:r w:rsidR="00FF24D7">
        <w:rPr>
          <w:shd w:val="clear" w:color="auto" w:fill="FFFFFF"/>
        </w:rPr>
        <w:t xml:space="preserve"> </w:t>
      </w:r>
      <w:proofErr w:type="spellStart"/>
      <w:r w:rsidR="00155935" w:rsidRPr="008E33B9">
        <w:rPr>
          <w:shd w:val="clear" w:color="auto" w:fill="FFFFFF"/>
        </w:rPr>
        <w:t>problems</w:t>
      </w:r>
      <w:proofErr w:type="spellEnd"/>
      <w:r w:rsidR="00155935" w:rsidRPr="008E33B9">
        <w:rPr>
          <w:shd w:val="clear" w:color="auto" w:fill="FFFFFF"/>
        </w:rPr>
        <w:t xml:space="preserve"> in modern </w:t>
      </w:r>
      <w:proofErr w:type="spellStart"/>
      <w:r w:rsidR="00155935" w:rsidRPr="008E33B9">
        <w:rPr>
          <w:shd w:val="clear" w:color="auto" w:fill="FFFFFF"/>
        </w:rPr>
        <w:t>materials</w:t>
      </w:r>
      <w:proofErr w:type="spellEnd"/>
      <w:r w:rsidR="00155935" w:rsidRPr="008E33B9">
        <w:rPr>
          <w:shd w:val="clear" w:color="auto" w:fill="FFFFFF"/>
        </w:rPr>
        <w:t xml:space="preserve"> », </w:t>
      </w:r>
      <w:r w:rsidR="00155935" w:rsidRPr="008E33B9">
        <w:rPr>
          <w:i/>
          <w:shd w:val="clear" w:color="auto" w:fill="FFFFFF"/>
        </w:rPr>
        <w:t>AIC Journal of the American Institute for Conservation</w:t>
      </w:r>
      <w:r w:rsidR="00682045" w:rsidRPr="008E33B9">
        <w:rPr>
          <w:shd w:val="clear" w:color="auto" w:fill="FFFFFF"/>
        </w:rPr>
        <w:t>,</w:t>
      </w:r>
      <w:r w:rsidR="00155935" w:rsidRPr="008E33B9">
        <w:rPr>
          <w:shd w:val="clear" w:color="auto" w:fill="FFFFFF"/>
        </w:rPr>
        <w:t xml:space="preserve"> Printemps 1992</w:t>
      </w:r>
      <w:r w:rsidR="00682045" w:rsidRPr="008E33B9">
        <w:rPr>
          <w:shd w:val="clear" w:color="auto" w:fill="FFFFFF"/>
        </w:rPr>
        <w:t>,</w:t>
      </w:r>
      <w:r w:rsidR="00155935" w:rsidRPr="008E33B9">
        <w:rPr>
          <w:shd w:val="clear" w:color="auto" w:fill="FFFFFF"/>
        </w:rPr>
        <w:t xml:space="preserve"> Vol. 31 n° 1, p. 77-85</w:t>
      </w:r>
    </w:p>
    <w:p w:rsidR="00313AFD" w:rsidRPr="008E33B9" w:rsidRDefault="00313AFD" w:rsidP="00417918">
      <w:pPr>
        <w:rPr>
          <w:shd w:val="clear" w:color="auto" w:fill="FFFFFF"/>
        </w:rPr>
      </w:pPr>
    </w:p>
    <w:p w:rsidR="00313AFD" w:rsidRPr="008E33B9" w:rsidRDefault="008E33B9" w:rsidP="00417918">
      <w:pPr>
        <w:rPr>
          <w:shd w:val="clear" w:color="auto" w:fill="FFFFFF"/>
        </w:rPr>
      </w:pPr>
      <w:r w:rsidRPr="008E33B9">
        <w:rPr>
          <w:shd w:val="clear" w:color="auto" w:fill="FFFFFF"/>
        </w:rPr>
        <w:t xml:space="preserve">BARABANT </w:t>
      </w:r>
      <w:r w:rsidR="00313AFD" w:rsidRPr="008E33B9">
        <w:rPr>
          <w:shd w:val="clear" w:color="auto" w:fill="FFFFFF"/>
        </w:rPr>
        <w:t xml:space="preserve">Gilles, « La conservation des </w:t>
      </w:r>
      <w:proofErr w:type="spellStart"/>
      <w:r w:rsidR="00313AFD" w:rsidRPr="008E33B9">
        <w:rPr>
          <w:shd w:val="clear" w:color="auto" w:fill="FFFFFF"/>
        </w:rPr>
        <w:t>oeuvres</w:t>
      </w:r>
      <w:proofErr w:type="spellEnd"/>
      <w:r w:rsidR="00313AFD" w:rsidRPr="008E33B9">
        <w:rPr>
          <w:shd w:val="clear" w:color="auto" w:fill="FFFFFF"/>
        </w:rPr>
        <w:t xml:space="preserve"> en polychlorure de vinyle plastifié : état des lieux, priorités et perspectives », </w:t>
      </w:r>
      <w:proofErr w:type="spellStart"/>
      <w:r w:rsidR="00313AFD" w:rsidRPr="008E33B9">
        <w:rPr>
          <w:i/>
          <w:shd w:val="clear" w:color="auto" w:fill="FFFFFF"/>
        </w:rPr>
        <w:t>Techne</w:t>
      </w:r>
      <w:proofErr w:type="spellEnd"/>
      <w:r w:rsidR="00682045" w:rsidRPr="008E33B9">
        <w:rPr>
          <w:shd w:val="clear" w:color="auto" w:fill="FFFFFF"/>
        </w:rPr>
        <w:t>,</w:t>
      </w:r>
      <w:r w:rsidR="00313AFD" w:rsidRPr="008E33B9">
        <w:rPr>
          <w:shd w:val="clear" w:color="auto" w:fill="FFFFFF"/>
        </w:rPr>
        <w:t xml:space="preserve"> n° 38</w:t>
      </w:r>
      <w:r w:rsidR="00682045" w:rsidRPr="008E33B9">
        <w:rPr>
          <w:shd w:val="clear" w:color="auto" w:fill="FFFFFF"/>
        </w:rPr>
        <w:t>,</w:t>
      </w:r>
      <w:r w:rsidR="00313AFD" w:rsidRPr="008E33B9">
        <w:rPr>
          <w:shd w:val="clear" w:color="auto" w:fill="FFFFFF"/>
        </w:rPr>
        <w:t xml:space="preserve"> 2013, p. 22-24</w:t>
      </w:r>
    </w:p>
    <w:p w:rsidR="00155935" w:rsidRPr="008E33B9" w:rsidRDefault="00155935" w:rsidP="00417918">
      <w:pPr>
        <w:rPr>
          <w:shd w:val="clear" w:color="auto" w:fill="FFFFFF"/>
        </w:rPr>
      </w:pPr>
    </w:p>
    <w:p w:rsidR="00D71811" w:rsidRPr="008E33B9" w:rsidRDefault="008E33B9" w:rsidP="00417918">
      <w:pPr>
        <w:rPr>
          <w:shd w:val="clear" w:color="auto" w:fill="FFFFFF"/>
        </w:rPr>
      </w:pPr>
      <w:r w:rsidRPr="008E33B9">
        <w:rPr>
          <w:shd w:val="clear" w:color="auto" w:fill="FFFFFF"/>
        </w:rPr>
        <w:t>BECHTHOLD</w:t>
      </w:r>
      <w:r w:rsidR="00D71811" w:rsidRPr="008E33B9">
        <w:rPr>
          <w:shd w:val="clear" w:color="auto" w:fill="FFFFFF"/>
        </w:rPr>
        <w:t xml:space="preserve"> Tim (</w:t>
      </w:r>
      <w:proofErr w:type="spellStart"/>
      <w:r w:rsidR="00D71811" w:rsidRPr="008E33B9">
        <w:rPr>
          <w:shd w:val="clear" w:color="auto" w:fill="FFFFFF"/>
        </w:rPr>
        <w:t>dir</w:t>
      </w:r>
      <w:proofErr w:type="spellEnd"/>
      <w:r w:rsidR="00D71811" w:rsidRPr="008E33B9">
        <w:rPr>
          <w:shd w:val="clear" w:color="auto" w:fill="FFFFFF"/>
        </w:rPr>
        <w:t xml:space="preserve">.), </w:t>
      </w:r>
      <w:r w:rsidR="00D71811" w:rsidRPr="008E33B9">
        <w:rPr>
          <w:i/>
          <w:shd w:val="clear" w:color="auto" w:fill="FFFFFF"/>
        </w:rPr>
        <w:t xml:space="preserve">Future </w:t>
      </w:r>
      <w:proofErr w:type="spellStart"/>
      <w:r w:rsidR="00D71811" w:rsidRPr="008E33B9">
        <w:rPr>
          <w:i/>
          <w:shd w:val="clear" w:color="auto" w:fill="FFFFFF"/>
        </w:rPr>
        <w:t>Talks</w:t>
      </w:r>
      <w:proofErr w:type="spellEnd"/>
      <w:r w:rsidR="00D71811" w:rsidRPr="008E33B9">
        <w:rPr>
          <w:i/>
          <w:shd w:val="clear" w:color="auto" w:fill="FFFFFF"/>
        </w:rPr>
        <w:t xml:space="preserve"> 009</w:t>
      </w:r>
      <w:r w:rsidR="007E683B" w:rsidRPr="008E33B9">
        <w:rPr>
          <w:i/>
          <w:shd w:val="clear" w:color="auto" w:fill="FFFFFF"/>
        </w:rPr>
        <w:t>,</w:t>
      </w:r>
      <w:r w:rsidR="001C3789">
        <w:rPr>
          <w:i/>
          <w:shd w:val="clear" w:color="auto" w:fill="FFFFFF"/>
        </w:rPr>
        <w:t xml:space="preserve"> </w:t>
      </w:r>
      <w:r w:rsidR="00D71811" w:rsidRPr="008E33B9">
        <w:rPr>
          <w:i/>
          <w:shd w:val="clear" w:color="auto" w:fill="FFFFFF"/>
        </w:rPr>
        <w:t xml:space="preserve">the conservation of modern </w:t>
      </w:r>
      <w:proofErr w:type="spellStart"/>
      <w:r w:rsidR="00D71811" w:rsidRPr="008E33B9">
        <w:rPr>
          <w:i/>
          <w:shd w:val="clear" w:color="auto" w:fill="FFFFFF"/>
        </w:rPr>
        <w:t>materials</w:t>
      </w:r>
      <w:proofErr w:type="spellEnd"/>
      <w:r w:rsidR="00D71811" w:rsidRPr="008E33B9">
        <w:rPr>
          <w:i/>
          <w:shd w:val="clear" w:color="auto" w:fill="FFFFFF"/>
        </w:rPr>
        <w:t xml:space="preserve"> in </w:t>
      </w:r>
      <w:proofErr w:type="spellStart"/>
      <w:r w:rsidR="00D71811" w:rsidRPr="008E33B9">
        <w:rPr>
          <w:i/>
          <w:shd w:val="clear" w:color="auto" w:fill="FFFFFF"/>
        </w:rPr>
        <w:t>applied</w:t>
      </w:r>
      <w:proofErr w:type="spellEnd"/>
      <w:r w:rsidR="00D71811" w:rsidRPr="008E33B9">
        <w:rPr>
          <w:i/>
          <w:shd w:val="clear" w:color="auto" w:fill="FFFFFF"/>
        </w:rPr>
        <w:t xml:space="preserve"> arts and design</w:t>
      </w:r>
      <w:r w:rsidR="007E683B" w:rsidRPr="008E33B9">
        <w:rPr>
          <w:shd w:val="clear" w:color="auto" w:fill="FFFFFF"/>
        </w:rPr>
        <w:t>,</w:t>
      </w:r>
      <w:r w:rsidR="001C3789">
        <w:rPr>
          <w:shd w:val="clear" w:color="auto" w:fill="FFFFFF"/>
        </w:rPr>
        <w:t xml:space="preserve"> </w:t>
      </w:r>
      <w:proofErr w:type="spellStart"/>
      <w:r w:rsidR="00D71811" w:rsidRPr="008E33B9">
        <w:rPr>
          <w:i/>
          <w:shd w:val="clear" w:color="auto" w:fill="FFFFFF"/>
        </w:rPr>
        <w:t>papers</w:t>
      </w:r>
      <w:proofErr w:type="spellEnd"/>
      <w:r w:rsidR="00D71811" w:rsidRPr="008E33B9">
        <w:rPr>
          <w:i/>
          <w:shd w:val="clear" w:color="auto" w:fill="FFFFFF"/>
        </w:rPr>
        <w:t xml:space="preserve"> </w:t>
      </w:r>
      <w:proofErr w:type="spellStart"/>
      <w:r w:rsidR="00D71811" w:rsidRPr="008E33B9">
        <w:rPr>
          <w:i/>
          <w:shd w:val="clear" w:color="auto" w:fill="FFFFFF"/>
        </w:rPr>
        <w:t>from</w:t>
      </w:r>
      <w:proofErr w:type="spellEnd"/>
      <w:r w:rsidR="00D71811" w:rsidRPr="008E33B9">
        <w:rPr>
          <w:i/>
          <w:shd w:val="clear" w:color="auto" w:fill="FFFFFF"/>
        </w:rPr>
        <w:t xml:space="preserve"> the </w:t>
      </w:r>
      <w:proofErr w:type="spellStart"/>
      <w:r w:rsidR="00D71811" w:rsidRPr="008E33B9">
        <w:rPr>
          <w:i/>
          <w:shd w:val="clear" w:color="auto" w:fill="FFFFFF"/>
        </w:rPr>
        <w:t>conference</w:t>
      </w:r>
      <w:proofErr w:type="spellEnd"/>
      <w:r w:rsidR="00D71811" w:rsidRPr="008E33B9">
        <w:rPr>
          <w:i/>
          <w:shd w:val="clear" w:color="auto" w:fill="FFFFFF"/>
        </w:rPr>
        <w:t xml:space="preserve"> </w:t>
      </w:r>
      <w:proofErr w:type="spellStart"/>
      <w:r w:rsidR="00D71811" w:rsidRPr="008E33B9">
        <w:rPr>
          <w:i/>
          <w:shd w:val="clear" w:color="auto" w:fill="FFFFFF"/>
        </w:rPr>
        <w:t>held</w:t>
      </w:r>
      <w:proofErr w:type="spellEnd"/>
      <w:r w:rsidR="00D71811" w:rsidRPr="008E33B9">
        <w:rPr>
          <w:i/>
          <w:shd w:val="clear" w:color="auto" w:fill="FFFFFF"/>
        </w:rPr>
        <w:t xml:space="preserve"> at the </w:t>
      </w:r>
      <w:proofErr w:type="spellStart"/>
      <w:r w:rsidR="00D71811" w:rsidRPr="008E33B9">
        <w:rPr>
          <w:i/>
          <w:shd w:val="clear" w:color="auto" w:fill="FFFFFF"/>
        </w:rPr>
        <w:t>Pinakothek</w:t>
      </w:r>
      <w:proofErr w:type="spellEnd"/>
      <w:r w:rsidR="00D71811" w:rsidRPr="008E33B9">
        <w:rPr>
          <w:i/>
          <w:shd w:val="clear" w:color="auto" w:fill="FFFFFF"/>
        </w:rPr>
        <w:t xml:space="preserve"> der Moderne, Munich, 22-23 </w:t>
      </w:r>
      <w:proofErr w:type="spellStart"/>
      <w:r w:rsidR="00D71811" w:rsidRPr="008E33B9">
        <w:rPr>
          <w:i/>
          <w:shd w:val="clear" w:color="auto" w:fill="FFFFFF"/>
        </w:rPr>
        <w:t>October</w:t>
      </w:r>
      <w:proofErr w:type="spellEnd"/>
      <w:r w:rsidR="00D71811" w:rsidRPr="008E33B9">
        <w:rPr>
          <w:i/>
          <w:shd w:val="clear" w:color="auto" w:fill="FFFFFF"/>
        </w:rPr>
        <w:t xml:space="preserve"> 2009, Munich</w:t>
      </w:r>
      <w:r w:rsidR="000B5998" w:rsidRPr="008E33B9">
        <w:rPr>
          <w:shd w:val="clear" w:color="auto" w:fill="FFFFFF"/>
        </w:rPr>
        <w:t>,</w:t>
      </w:r>
      <w:r w:rsidR="001C3789">
        <w:rPr>
          <w:shd w:val="clear" w:color="auto" w:fill="FFFFFF"/>
        </w:rPr>
        <w:t xml:space="preserve"> </w:t>
      </w:r>
      <w:r w:rsidR="00D71811" w:rsidRPr="008E33B9">
        <w:rPr>
          <w:shd w:val="clear" w:color="auto" w:fill="FFFFFF"/>
        </w:rPr>
        <w:t xml:space="preserve">Die Neue </w:t>
      </w:r>
      <w:proofErr w:type="spellStart"/>
      <w:r w:rsidR="00D71811" w:rsidRPr="008E33B9">
        <w:rPr>
          <w:shd w:val="clear" w:color="auto" w:fill="FFFFFF"/>
        </w:rPr>
        <w:t>Sammlung</w:t>
      </w:r>
      <w:proofErr w:type="spellEnd"/>
      <w:r w:rsidR="00D71811" w:rsidRPr="008E33B9">
        <w:rPr>
          <w:shd w:val="clear" w:color="auto" w:fill="FFFFFF"/>
        </w:rPr>
        <w:t>, the International Design Museum</w:t>
      </w:r>
      <w:r w:rsidR="00682045" w:rsidRPr="008E33B9">
        <w:rPr>
          <w:shd w:val="clear" w:color="auto" w:fill="FFFFFF"/>
        </w:rPr>
        <w:t>,</w:t>
      </w:r>
      <w:r w:rsidR="00D71811" w:rsidRPr="008E33B9">
        <w:rPr>
          <w:shd w:val="clear" w:color="auto" w:fill="FFFFFF"/>
        </w:rPr>
        <w:t xml:space="preserve"> 2011, 255 p.</w:t>
      </w:r>
    </w:p>
    <w:p w:rsidR="00D71811" w:rsidRPr="008E33B9" w:rsidRDefault="00D71811" w:rsidP="00417918">
      <w:pPr>
        <w:rPr>
          <w:shd w:val="clear" w:color="auto" w:fill="FFFFFF"/>
        </w:rPr>
      </w:pPr>
    </w:p>
    <w:p w:rsidR="00FA0FF7" w:rsidRPr="008E33B9" w:rsidRDefault="00B915DC" w:rsidP="00417918">
      <w:pPr>
        <w:rPr>
          <w:shd w:val="clear" w:color="auto" w:fill="FFFFFF"/>
        </w:rPr>
      </w:pPr>
      <w:proofErr w:type="spellStart"/>
      <w:r w:rsidRPr="008E33B9">
        <w:rPr>
          <w:shd w:val="clear" w:color="auto" w:fill="FFFFFF"/>
        </w:rPr>
        <w:t>BEL</w:t>
      </w:r>
      <w:r w:rsidR="008E33B9" w:rsidRPr="008E33B9">
        <w:rPr>
          <w:shd w:val="clear" w:color="auto" w:fill="FFFFFF"/>
        </w:rPr>
        <w:t>l</w:t>
      </w:r>
      <w:proofErr w:type="spellEnd"/>
      <w:r w:rsidR="00682045" w:rsidRPr="008E33B9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8E33B9">
        <w:rPr>
          <w:shd w:val="clear" w:color="auto" w:fill="FFFFFF"/>
        </w:rPr>
        <w:t>Julianne</w:t>
      </w:r>
      <w:r>
        <w:rPr>
          <w:shd w:val="clear" w:color="auto" w:fill="FFFFFF"/>
        </w:rPr>
        <w:t xml:space="preserve">, </w:t>
      </w:r>
      <w:r w:rsidRPr="008E33B9">
        <w:rPr>
          <w:shd w:val="clear" w:color="auto" w:fill="FFFFFF"/>
        </w:rPr>
        <w:t>THOMPSON</w:t>
      </w:r>
      <w:r>
        <w:rPr>
          <w:shd w:val="clear" w:color="auto" w:fill="FFFFFF"/>
        </w:rPr>
        <w:t xml:space="preserve"> </w:t>
      </w:r>
      <w:r w:rsidRPr="008E33B9">
        <w:rPr>
          <w:shd w:val="clear" w:color="auto" w:fill="FFFFFF"/>
        </w:rPr>
        <w:t>Karen M</w:t>
      </w:r>
      <w:r>
        <w:rPr>
          <w:shd w:val="clear" w:color="auto" w:fill="FFFFFF"/>
        </w:rPr>
        <w:t xml:space="preserve">, </w:t>
      </w:r>
      <w:r w:rsidRPr="008E33B9">
        <w:rPr>
          <w:shd w:val="clear" w:color="auto" w:fill="FFFFFF"/>
        </w:rPr>
        <w:t>PALMER</w:t>
      </w:r>
      <w:r>
        <w:rPr>
          <w:shd w:val="clear" w:color="auto" w:fill="FFFFFF"/>
        </w:rPr>
        <w:t xml:space="preserve"> </w:t>
      </w:r>
      <w:proofErr w:type="spellStart"/>
      <w:proofErr w:type="gramStart"/>
      <w:r w:rsidRPr="008E33B9">
        <w:rPr>
          <w:shd w:val="clear" w:color="auto" w:fill="FFFFFF"/>
        </w:rPr>
        <w:t>Karina</w:t>
      </w:r>
      <w:r w:rsidR="00682045" w:rsidRPr="008E33B9">
        <w:rPr>
          <w:shd w:val="clear" w:color="auto" w:fill="FFFFFF"/>
        </w:rPr>
        <w:t>,</w:t>
      </w:r>
      <w:r w:rsidR="00FA0FF7" w:rsidRPr="008E33B9">
        <w:rPr>
          <w:shd w:val="clear" w:color="auto" w:fill="FFFFFF"/>
        </w:rPr>
        <w:t>et</w:t>
      </w:r>
      <w:proofErr w:type="spellEnd"/>
      <w:proofErr w:type="gramEnd"/>
      <w:r w:rsidR="00FA0FF7" w:rsidRPr="008E33B9">
        <w:rPr>
          <w:shd w:val="clear" w:color="auto" w:fill="FFFFFF"/>
        </w:rPr>
        <w:t xml:space="preserve"> al., « Collaborative </w:t>
      </w:r>
      <w:proofErr w:type="spellStart"/>
      <w:r w:rsidR="00FA0FF7" w:rsidRPr="008E33B9">
        <w:rPr>
          <w:shd w:val="clear" w:color="auto" w:fill="FFFFFF"/>
        </w:rPr>
        <w:t>development</w:t>
      </w:r>
      <w:proofErr w:type="spellEnd"/>
      <w:r w:rsidR="00FA0FF7" w:rsidRPr="008E33B9">
        <w:rPr>
          <w:shd w:val="clear" w:color="auto" w:fill="FFFFFF"/>
        </w:rPr>
        <w:t xml:space="preserve"> of </w:t>
      </w:r>
      <w:proofErr w:type="spellStart"/>
      <w:r w:rsidR="00FA0FF7" w:rsidRPr="008E33B9">
        <w:rPr>
          <w:shd w:val="clear" w:color="auto" w:fill="FFFFFF"/>
        </w:rPr>
        <w:t>polymer-based</w:t>
      </w:r>
      <w:proofErr w:type="spellEnd"/>
      <w:r w:rsidR="00FA0FF7" w:rsidRPr="008E33B9">
        <w:rPr>
          <w:shd w:val="clear" w:color="auto" w:fill="FFFFFF"/>
        </w:rPr>
        <w:t xml:space="preserve"> </w:t>
      </w:r>
      <w:proofErr w:type="spellStart"/>
      <w:r w:rsidR="00FA0FF7" w:rsidRPr="008E33B9">
        <w:rPr>
          <w:shd w:val="clear" w:color="auto" w:fill="FFFFFF"/>
        </w:rPr>
        <w:t>collectionsurvey</w:t>
      </w:r>
      <w:proofErr w:type="spellEnd"/>
      <w:r w:rsidR="00FA0FF7" w:rsidRPr="008E33B9">
        <w:rPr>
          <w:shd w:val="clear" w:color="auto" w:fill="FFFFFF"/>
        </w:rPr>
        <w:t xml:space="preserve"> </w:t>
      </w:r>
      <w:proofErr w:type="spellStart"/>
      <w:r w:rsidR="00FA0FF7" w:rsidRPr="008E33B9">
        <w:rPr>
          <w:shd w:val="clear" w:color="auto" w:fill="FFFFFF"/>
        </w:rPr>
        <w:t>methodology</w:t>
      </w:r>
      <w:proofErr w:type="spellEnd"/>
      <w:r w:rsidR="00FA0FF7" w:rsidRPr="008E33B9">
        <w:rPr>
          <w:shd w:val="clear" w:color="auto" w:fill="FFFFFF"/>
        </w:rPr>
        <w:t xml:space="preserve"> and </w:t>
      </w:r>
      <w:proofErr w:type="spellStart"/>
      <w:r w:rsidR="00FA0FF7" w:rsidRPr="008E33B9">
        <w:rPr>
          <w:shd w:val="clear" w:color="auto" w:fill="FFFFFF"/>
        </w:rPr>
        <w:t>relational</w:t>
      </w:r>
      <w:proofErr w:type="spellEnd"/>
      <w:r w:rsidR="00FA0FF7" w:rsidRPr="008E33B9">
        <w:rPr>
          <w:shd w:val="clear" w:color="auto" w:fill="FFFFFF"/>
        </w:rPr>
        <w:t xml:space="preserve"> data model », </w:t>
      </w:r>
      <w:proofErr w:type="spellStart"/>
      <w:r w:rsidR="00FA0FF7" w:rsidRPr="00B915DC">
        <w:rPr>
          <w:i/>
          <w:shd w:val="clear" w:color="auto" w:fill="FFFFFF"/>
        </w:rPr>
        <w:t>Studies</w:t>
      </w:r>
      <w:proofErr w:type="spellEnd"/>
      <w:r w:rsidR="00FA0FF7" w:rsidRPr="00B915DC">
        <w:rPr>
          <w:i/>
          <w:shd w:val="clear" w:color="auto" w:fill="FFFFFF"/>
        </w:rPr>
        <w:t xml:space="preserve"> in Conservation</w:t>
      </w:r>
      <w:r w:rsidR="00682045" w:rsidRPr="008E33B9">
        <w:rPr>
          <w:shd w:val="clear" w:color="auto" w:fill="FFFFFF"/>
        </w:rPr>
        <w:t>,</w:t>
      </w:r>
      <w:r w:rsidR="00FA0FF7" w:rsidRPr="008E33B9">
        <w:rPr>
          <w:shd w:val="clear" w:color="auto" w:fill="FFFFFF"/>
        </w:rPr>
        <w:t xml:space="preserve"> 2022</w:t>
      </w:r>
      <w:r w:rsidR="00682045" w:rsidRPr="008E33B9">
        <w:rPr>
          <w:shd w:val="clear" w:color="auto" w:fill="FFFFFF"/>
        </w:rPr>
        <w:t>,</w:t>
      </w:r>
      <w:r w:rsidR="00FA0FF7" w:rsidRPr="008E33B9">
        <w:rPr>
          <w:shd w:val="clear" w:color="auto" w:fill="FFFFFF"/>
        </w:rPr>
        <w:t xml:space="preserve"> Vol. 67, HS 1, p. 10-22</w:t>
      </w:r>
    </w:p>
    <w:p w:rsidR="00FA0FF7" w:rsidRPr="008E33B9" w:rsidRDefault="00FA0FF7" w:rsidP="00417918">
      <w:pPr>
        <w:rPr>
          <w:shd w:val="clear" w:color="auto" w:fill="FFFFFF"/>
        </w:rPr>
      </w:pPr>
    </w:p>
    <w:p w:rsidR="00E77EF8" w:rsidRPr="008E33B9" w:rsidRDefault="008E33B9" w:rsidP="00417918">
      <w:pPr>
        <w:rPr>
          <w:shd w:val="clear" w:color="auto" w:fill="FFFFFF"/>
        </w:rPr>
      </w:pPr>
      <w:r w:rsidRPr="008E33B9">
        <w:rPr>
          <w:shd w:val="clear" w:color="auto" w:fill="FFFFFF"/>
        </w:rPr>
        <w:t>CURRAN</w:t>
      </w:r>
      <w:r w:rsidR="00E77EF8" w:rsidRPr="008E33B9">
        <w:rPr>
          <w:shd w:val="clear" w:color="auto" w:fill="FFFFFF"/>
        </w:rPr>
        <w:t xml:space="preserve"> Katherine, </w:t>
      </w:r>
      <w:r w:rsidRPr="008E33B9">
        <w:rPr>
          <w:shd w:val="clear" w:color="auto" w:fill="FFFFFF"/>
        </w:rPr>
        <w:t>STRLIC</w:t>
      </w:r>
      <w:r w:rsidR="00E77EF8" w:rsidRPr="008E33B9">
        <w:rPr>
          <w:shd w:val="clear" w:color="auto" w:fill="FFFFFF"/>
        </w:rPr>
        <w:t xml:space="preserve"> </w:t>
      </w:r>
      <w:proofErr w:type="spellStart"/>
      <w:r w:rsidR="00E77EF8" w:rsidRPr="008E33B9">
        <w:rPr>
          <w:shd w:val="clear" w:color="auto" w:fill="FFFFFF"/>
        </w:rPr>
        <w:t>Matija</w:t>
      </w:r>
      <w:proofErr w:type="spellEnd"/>
      <w:r w:rsidR="00E77EF8" w:rsidRPr="008E33B9">
        <w:rPr>
          <w:shd w:val="clear" w:color="auto" w:fill="FFFFFF"/>
        </w:rPr>
        <w:t>, « </w:t>
      </w:r>
      <w:proofErr w:type="spellStart"/>
      <w:r w:rsidR="00E77EF8" w:rsidRPr="008E33B9">
        <w:rPr>
          <w:shd w:val="clear" w:color="auto" w:fill="FFFFFF"/>
        </w:rPr>
        <w:t>Polymers</w:t>
      </w:r>
      <w:proofErr w:type="spellEnd"/>
      <w:r w:rsidR="00E77EF8" w:rsidRPr="008E33B9">
        <w:rPr>
          <w:shd w:val="clear" w:color="auto" w:fill="FFFFFF"/>
        </w:rPr>
        <w:t xml:space="preserve"> and volatiles</w:t>
      </w:r>
      <w:r w:rsidR="007139C1">
        <w:rPr>
          <w:shd w:val="clear" w:color="auto" w:fill="FFFFFF"/>
        </w:rPr>
        <w:t xml:space="preserve"> </w:t>
      </w:r>
      <w:r w:rsidR="00E77EF8" w:rsidRPr="008E33B9">
        <w:rPr>
          <w:shd w:val="clear" w:color="auto" w:fill="FFFFFF"/>
        </w:rPr>
        <w:t xml:space="preserve">: </w:t>
      </w:r>
      <w:proofErr w:type="spellStart"/>
      <w:r w:rsidR="00E77EF8" w:rsidRPr="008E33B9">
        <w:rPr>
          <w:shd w:val="clear" w:color="auto" w:fill="FFFFFF"/>
        </w:rPr>
        <w:t>using</w:t>
      </w:r>
      <w:proofErr w:type="spellEnd"/>
      <w:r w:rsidR="00E77EF8" w:rsidRPr="008E33B9">
        <w:rPr>
          <w:shd w:val="clear" w:color="auto" w:fill="FFFFFF"/>
        </w:rPr>
        <w:t xml:space="preserve"> VOC </w:t>
      </w:r>
      <w:proofErr w:type="spellStart"/>
      <w:r w:rsidR="00E77EF8" w:rsidRPr="008E33B9">
        <w:rPr>
          <w:shd w:val="clear" w:color="auto" w:fill="FFFFFF"/>
        </w:rPr>
        <w:t>analysis</w:t>
      </w:r>
      <w:proofErr w:type="spellEnd"/>
      <w:r w:rsidR="00E77EF8" w:rsidRPr="008E33B9">
        <w:rPr>
          <w:shd w:val="clear" w:color="auto" w:fill="FFFFFF"/>
        </w:rPr>
        <w:t xml:space="preserve"> for the conservation of plastic and </w:t>
      </w:r>
      <w:proofErr w:type="spellStart"/>
      <w:r w:rsidR="00E77EF8" w:rsidRPr="008E33B9">
        <w:rPr>
          <w:shd w:val="clear" w:color="auto" w:fill="FFFFFF"/>
        </w:rPr>
        <w:t>rubber</w:t>
      </w:r>
      <w:proofErr w:type="spellEnd"/>
      <w:r w:rsidR="00E77EF8" w:rsidRPr="008E33B9">
        <w:rPr>
          <w:shd w:val="clear" w:color="auto" w:fill="FFFFFF"/>
        </w:rPr>
        <w:t xml:space="preserve"> </w:t>
      </w:r>
      <w:proofErr w:type="spellStart"/>
      <w:r w:rsidR="00E77EF8" w:rsidRPr="008E33B9">
        <w:rPr>
          <w:shd w:val="clear" w:color="auto" w:fill="FFFFFF"/>
        </w:rPr>
        <w:t>objects</w:t>
      </w:r>
      <w:proofErr w:type="spellEnd"/>
      <w:r w:rsidR="00E77EF8" w:rsidRPr="008E33B9">
        <w:rPr>
          <w:shd w:val="clear" w:color="auto" w:fill="FFFFFF"/>
        </w:rPr>
        <w:t xml:space="preserve"> », </w:t>
      </w:r>
      <w:proofErr w:type="spellStart"/>
      <w:r w:rsidR="00E77EF8" w:rsidRPr="00B915DC">
        <w:rPr>
          <w:i/>
          <w:shd w:val="clear" w:color="auto" w:fill="FFFFFF"/>
        </w:rPr>
        <w:t>Studies</w:t>
      </w:r>
      <w:proofErr w:type="spellEnd"/>
      <w:r w:rsidR="00E77EF8" w:rsidRPr="00B915DC">
        <w:rPr>
          <w:i/>
          <w:shd w:val="clear" w:color="auto" w:fill="FFFFFF"/>
        </w:rPr>
        <w:t xml:space="preserve"> in Conservation</w:t>
      </w:r>
      <w:r w:rsidR="00682045" w:rsidRPr="008E33B9">
        <w:rPr>
          <w:shd w:val="clear" w:color="auto" w:fill="FFFFFF"/>
        </w:rPr>
        <w:t>,</w:t>
      </w:r>
      <w:r w:rsidR="00E77EF8" w:rsidRPr="008E33B9">
        <w:rPr>
          <w:shd w:val="clear" w:color="auto" w:fill="FFFFFF"/>
        </w:rPr>
        <w:t xml:space="preserve"> janvier 2015</w:t>
      </w:r>
      <w:r w:rsidR="00682045" w:rsidRPr="008E33B9">
        <w:rPr>
          <w:shd w:val="clear" w:color="auto" w:fill="FFFFFF"/>
        </w:rPr>
        <w:t>,</w:t>
      </w:r>
      <w:r w:rsidR="00E77EF8" w:rsidRPr="008E33B9">
        <w:rPr>
          <w:shd w:val="clear" w:color="auto" w:fill="FFFFFF"/>
        </w:rPr>
        <w:t xml:space="preserve"> Vol. 60 n°1, p. 1-14</w:t>
      </w:r>
    </w:p>
    <w:p w:rsidR="00E77EF8" w:rsidRDefault="00E77EF8" w:rsidP="00417918">
      <w:pPr>
        <w:rPr>
          <w:rFonts w:ascii="Arial" w:hAnsi="Arial" w:cs="Arial"/>
          <w:color w:val="333366"/>
          <w:sz w:val="18"/>
          <w:szCs w:val="18"/>
          <w:shd w:val="clear" w:color="auto" w:fill="FFFFFF"/>
        </w:rPr>
      </w:pPr>
    </w:p>
    <w:p w:rsidR="00BE5C94" w:rsidRPr="007D37CA" w:rsidRDefault="00BE5C94" w:rsidP="00417918">
      <w:r w:rsidRPr="00B915DC">
        <w:rPr>
          <w:shd w:val="clear" w:color="auto" w:fill="FFFFFF"/>
        </w:rPr>
        <w:t xml:space="preserve">DYER Joanne, WARD </w:t>
      </w:r>
      <w:proofErr w:type="spellStart"/>
      <w:r w:rsidRPr="00B915DC">
        <w:rPr>
          <w:shd w:val="clear" w:color="auto" w:fill="FFFFFF"/>
        </w:rPr>
        <w:t>Clare</w:t>
      </w:r>
      <w:proofErr w:type="spellEnd"/>
      <w:r w:rsidRPr="00B915DC">
        <w:rPr>
          <w:shd w:val="clear" w:color="auto" w:fill="FFFFFF"/>
        </w:rPr>
        <w:t>, RODE Nicole, « </w:t>
      </w:r>
      <w:proofErr w:type="spellStart"/>
      <w:r w:rsidRPr="00B915DC">
        <w:rPr>
          <w:shd w:val="clear" w:color="auto" w:fill="FFFFFF"/>
        </w:rPr>
        <w:t>Reassessment</w:t>
      </w:r>
      <w:proofErr w:type="spellEnd"/>
      <w:r w:rsidRPr="00B915DC">
        <w:rPr>
          <w:shd w:val="clear" w:color="auto" w:fill="FFFFFF"/>
        </w:rPr>
        <w:t xml:space="preserve"> of </w:t>
      </w:r>
      <w:proofErr w:type="spellStart"/>
      <w:r w:rsidRPr="00B915DC">
        <w:rPr>
          <w:shd w:val="clear" w:color="auto" w:fill="FFFFFF"/>
        </w:rPr>
        <w:t>anoxic</w:t>
      </w:r>
      <w:proofErr w:type="spellEnd"/>
      <w:r w:rsidRPr="00B915DC">
        <w:rPr>
          <w:shd w:val="clear" w:color="auto" w:fill="FFFFFF"/>
        </w:rPr>
        <w:t xml:space="preserve"> </w:t>
      </w:r>
      <w:proofErr w:type="spellStart"/>
      <w:r w:rsidRPr="00B915DC">
        <w:rPr>
          <w:shd w:val="clear" w:color="auto" w:fill="FFFFFF"/>
        </w:rPr>
        <w:t>storage</w:t>
      </w:r>
      <w:proofErr w:type="spellEnd"/>
      <w:r w:rsidRPr="00B915DC">
        <w:rPr>
          <w:shd w:val="clear" w:color="auto" w:fill="FFFFFF"/>
        </w:rPr>
        <w:t xml:space="preserve"> of </w:t>
      </w:r>
      <w:proofErr w:type="spellStart"/>
      <w:r w:rsidRPr="00B915DC">
        <w:rPr>
          <w:shd w:val="clear" w:color="auto" w:fill="FFFFFF"/>
        </w:rPr>
        <w:t>ethnographic</w:t>
      </w:r>
      <w:proofErr w:type="spellEnd"/>
      <w:r w:rsidRPr="00B915DC">
        <w:rPr>
          <w:shd w:val="clear" w:color="auto" w:fill="FFFFFF"/>
        </w:rPr>
        <w:t xml:space="preserve"> </w:t>
      </w:r>
      <w:proofErr w:type="spellStart"/>
      <w:r w:rsidRPr="00B915DC">
        <w:rPr>
          <w:shd w:val="clear" w:color="auto" w:fill="FFFFFF"/>
        </w:rPr>
        <w:t>rubber</w:t>
      </w:r>
      <w:proofErr w:type="spellEnd"/>
      <w:r w:rsidRPr="00B915DC">
        <w:rPr>
          <w:shd w:val="clear" w:color="auto" w:fill="FFFFFF"/>
        </w:rPr>
        <w:t xml:space="preserve"> </w:t>
      </w:r>
      <w:proofErr w:type="spellStart"/>
      <w:r w:rsidRPr="00B915DC">
        <w:rPr>
          <w:shd w:val="clear" w:color="auto" w:fill="FFFFFF"/>
        </w:rPr>
        <w:t>objects</w:t>
      </w:r>
      <w:proofErr w:type="spellEnd"/>
      <w:r w:rsidRPr="00B915DC">
        <w:rPr>
          <w:shd w:val="clear" w:color="auto" w:fill="FFFFFF"/>
        </w:rPr>
        <w:t xml:space="preserve"> in the British Museum collections », in </w:t>
      </w:r>
      <w:r w:rsidRPr="007D37CA">
        <w:t xml:space="preserve">ICOM-CC 16th </w:t>
      </w:r>
      <w:proofErr w:type="spellStart"/>
      <w:r w:rsidRPr="007D37CA">
        <w:t>Triennial</w:t>
      </w:r>
      <w:proofErr w:type="spellEnd"/>
      <w:r w:rsidRPr="007D37CA">
        <w:t xml:space="preserve"> </w:t>
      </w:r>
      <w:proofErr w:type="spellStart"/>
      <w:r w:rsidRPr="007D37CA">
        <w:t>conference</w:t>
      </w:r>
      <w:proofErr w:type="spellEnd"/>
      <w:r w:rsidRPr="007D37CA">
        <w:t xml:space="preserve">, </w:t>
      </w:r>
      <w:proofErr w:type="spellStart"/>
      <w:r w:rsidRPr="007D37CA">
        <w:t>Lisbon</w:t>
      </w:r>
      <w:proofErr w:type="spellEnd"/>
      <w:r w:rsidRPr="007D37CA">
        <w:t xml:space="preserve">, 19-23 </w:t>
      </w:r>
      <w:proofErr w:type="spellStart"/>
      <w:r w:rsidRPr="007D37CA">
        <w:t>September</w:t>
      </w:r>
      <w:proofErr w:type="spellEnd"/>
      <w:r w:rsidRPr="007D37CA">
        <w:t> 2011 [en ligne]</w:t>
      </w:r>
    </w:p>
    <w:p w:rsidR="00BE5C94" w:rsidRPr="007D37CA" w:rsidRDefault="00EC2AF6" w:rsidP="007D37CA">
      <w:hyperlink r:id="rId21" w:history="1">
        <w:r w:rsidR="00BE5C94" w:rsidRPr="007D37CA">
          <w:rPr>
            <w:rStyle w:val="Lienhypertexte"/>
          </w:rPr>
          <w:t>https://www.icom-cc-publications-online.org/search/dyer%20joanne</w:t>
        </w:r>
      </w:hyperlink>
      <w:r w:rsidR="00BE5C94" w:rsidRPr="00B915DC">
        <w:rPr>
          <w:rStyle w:val="highlight"/>
          <w:color w:val="FF0000"/>
          <w:shd w:val="clear" w:color="auto" w:fill="FFFFDD"/>
        </w:rPr>
        <w:t xml:space="preserve"> </w:t>
      </w:r>
      <w:r w:rsidR="00BE5C94" w:rsidRPr="007D37CA">
        <w:t>(consulté le 5 octobre 2022)</w:t>
      </w:r>
    </w:p>
    <w:p w:rsidR="00BE5C94" w:rsidRPr="00B915DC" w:rsidRDefault="00BE5C94" w:rsidP="00417918">
      <w:pPr>
        <w:rPr>
          <w:color w:val="333366"/>
          <w:shd w:val="clear" w:color="auto" w:fill="FFFFFF"/>
        </w:rPr>
      </w:pPr>
    </w:p>
    <w:p w:rsidR="00B915DC" w:rsidRPr="007E23F0" w:rsidRDefault="00B915DC" w:rsidP="00417918">
      <w:pPr>
        <w:rPr>
          <w:shd w:val="clear" w:color="auto" w:fill="FFFFFF"/>
        </w:rPr>
      </w:pPr>
      <w:r w:rsidRPr="007E23F0">
        <w:rPr>
          <w:shd w:val="clear" w:color="auto" w:fill="FFFFFF"/>
        </w:rPr>
        <w:t>ELSÄSSER</w:t>
      </w:r>
      <w:r w:rsidR="00C64498" w:rsidRPr="007E23F0">
        <w:rPr>
          <w:shd w:val="clear" w:color="auto" w:fill="FFFFFF"/>
        </w:rPr>
        <w:t xml:space="preserve"> Christina, </w:t>
      </w:r>
      <w:r w:rsidRPr="007E23F0">
        <w:rPr>
          <w:shd w:val="clear" w:color="auto" w:fill="FFFFFF"/>
        </w:rPr>
        <w:t>PAMPLONA</w:t>
      </w:r>
      <w:r w:rsidR="00C64498" w:rsidRPr="007E23F0">
        <w:rPr>
          <w:shd w:val="clear" w:color="auto" w:fill="FFFFFF"/>
        </w:rPr>
        <w:t xml:space="preserve"> Marisa</w:t>
      </w:r>
      <w:proofErr w:type="gramStart"/>
      <w:r w:rsidR="001C3789" w:rsidRPr="007E23F0">
        <w:rPr>
          <w:shd w:val="clear" w:color="auto" w:fill="FFFFFF"/>
        </w:rPr>
        <w:t>,</w:t>
      </w:r>
      <w:r w:rsidR="00C64498" w:rsidRPr="007E23F0">
        <w:rPr>
          <w:shd w:val="clear" w:color="auto" w:fill="FFFFFF"/>
        </w:rPr>
        <w:t xml:space="preserve"> </w:t>
      </w:r>
      <w:r w:rsidR="00682045" w:rsidRPr="007E23F0">
        <w:rPr>
          <w:shd w:val="clear" w:color="auto" w:fill="FFFFFF"/>
        </w:rPr>
        <w:t>,</w:t>
      </w:r>
      <w:proofErr w:type="gramEnd"/>
      <w:r w:rsidR="00C64498" w:rsidRPr="007E23F0">
        <w:rPr>
          <w:shd w:val="clear" w:color="auto" w:fill="FFFFFF"/>
        </w:rPr>
        <w:t xml:space="preserve"> </w:t>
      </w:r>
      <w:r w:rsidRPr="007E23F0">
        <w:rPr>
          <w:shd w:val="clear" w:color="auto" w:fill="FFFFFF"/>
        </w:rPr>
        <w:t>MAYR</w:t>
      </w:r>
      <w:r w:rsidR="00C64498" w:rsidRPr="007E23F0">
        <w:rPr>
          <w:shd w:val="clear" w:color="auto" w:fill="FFFFFF"/>
        </w:rPr>
        <w:t xml:space="preserve"> Veronika </w:t>
      </w:r>
      <w:r w:rsidR="00682045" w:rsidRPr="007E23F0">
        <w:rPr>
          <w:shd w:val="clear" w:color="auto" w:fill="FFFFFF"/>
        </w:rPr>
        <w:t>,</w:t>
      </w:r>
      <w:r w:rsidR="00C64498" w:rsidRPr="007E23F0">
        <w:rPr>
          <w:shd w:val="clear" w:color="auto" w:fill="FFFFFF"/>
        </w:rPr>
        <w:t xml:space="preserve"> </w:t>
      </w:r>
      <w:r w:rsidRPr="007E23F0">
        <w:rPr>
          <w:shd w:val="clear" w:color="auto" w:fill="FFFFFF"/>
        </w:rPr>
        <w:t>DONNER</w:t>
      </w:r>
      <w:r w:rsidR="00C64498" w:rsidRPr="007E23F0">
        <w:rPr>
          <w:shd w:val="clear" w:color="auto" w:fill="FFFFFF"/>
        </w:rPr>
        <w:t xml:space="preserve"> Teresa</w:t>
      </w:r>
      <w:r w:rsidR="00682045" w:rsidRPr="007E23F0">
        <w:rPr>
          <w:shd w:val="clear" w:color="auto" w:fill="FFFFFF"/>
        </w:rPr>
        <w:t>,</w:t>
      </w:r>
    </w:p>
    <w:p w:rsidR="00C64498" w:rsidRPr="007E23F0" w:rsidRDefault="00B915DC" w:rsidP="00417918">
      <w:pPr>
        <w:rPr>
          <w:shd w:val="clear" w:color="auto" w:fill="FFFFFF"/>
        </w:rPr>
      </w:pPr>
      <w:r w:rsidRPr="007E23F0">
        <w:rPr>
          <w:shd w:val="clear" w:color="auto" w:fill="FFFFFF"/>
        </w:rPr>
        <w:t xml:space="preserve"> GRIESSBACH </w:t>
      </w:r>
      <w:r w:rsidR="00C64498" w:rsidRPr="007E23F0">
        <w:rPr>
          <w:shd w:val="clear" w:color="auto" w:fill="FFFFFF"/>
        </w:rPr>
        <w:t>Susanne, « </w:t>
      </w:r>
      <w:proofErr w:type="spellStart"/>
      <w:r w:rsidR="00C64498" w:rsidRPr="007E23F0">
        <w:rPr>
          <w:shd w:val="clear" w:color="auto" w:fill="FFFFFF"/>
        </w:rPr>
        <w:t>Lower</w:t>
      </w:r>
      <w:proofErr w:type="spellEnd"/>
      <w:r w:rsidR="00C64498" w:rsidRPr="007E23F0">
        <w:rPr>
          <w:shd w:val="clear" w:color="auto" w:fill="FFFFFF"/>
        </w:rPr>
        <w:t xml:space="preserve"> </w:t>
      </w:r>
      <w:proofErr w:type="spellStart"/>
      <w:r w:rsidR="00C64498" w:rsidRPr="007E23F0">
        <w:rPr>
          <w:shd w:val="clear" w:color="auto" w:fill="FFFFFF"/>
        </w:rPr>
        <w:t>temperature</w:t>
      </w:r>
      <w:proofErr w:type="spellEnd"/>
      <w:r w:rsidR="00C64498" w:rsidRPr="007E23F0">
        <w:rPr>
          <w:shd w:val="clear" w:color="auto" w:fill="FFFFFF"/>
        </w:rPr>
        <w:t xml:space="preserve">, longer </w:t>
      </w:r>
      <w:proofErr w:type="spellStart"/>
      <w:r w:rsidR="00C64498" w:rsidRPr="007E23F0">
        <w:rPr>
          <w:shd w:val="clear" w:color="auto" w:fill="FFFFFF"/>
        </w:rPr>
        <w:t>lifetime</w:t>
      </w:r>
      <w:proofErr w:type="spellEnd"/>
      <w:r w:rsidR="007139C1" w:rsidRPr="007E23F0">
        <w:rPr>
          <w:shd w:val="clear" w:color="auto" w:fill="FFFFFF"/>
        </w:rPr>
        <w:t xml:space="preserve">, </w:t>
      </w:r>
      <w:r w:rsidR="00C64498" w:rsidRPr="007E23F0">
        <w:rPr>
          <w:shd w:val="clear" w:color="auto" w:fill="FFFFFF"/>
        </w:rPr>
        <w:t xml:space="preserve">practice at the Deutsches Museum and </w:t>
      </w:r>
      <w:proofErr w:type="spellStart"/>
      <w:r w:rsidR="00C64498" w:rsidRPr="007E23F0">
        <w:rPr>
          <w:shd w:val="clear" w:color="auto" w:fill="FFFFFF"/>
        </w:rPr>
        <w:t>research</w:t>
      </w:r>
      <w:proofErr w:type="spellEnd"/>
      <w:r w:rsidR="00C64498" w:rsidRPr="007E23F0">
        <w:rPr>
          <w:shd w:val="clear" w:color="auto" w:fill="FFFFFF"/>
        </w:rPr>
        <w:t xml:space="preserve"> perspectives for </w:t>
      </w:r>
      <w:proofErr w:type="spellStart"/>
      <w:r w:rsidR="00C64498" w:rsidRPr="007E23F0">
        <w:rPr>
          <w:shd w:val="clear" w:color="auto" w:fill="FFFFFF"/>
        </w:rPr>
        <w:t>storing</w:t>
      </w:r>
      <w:proofErr w:type="spellEnd"/>
      <w:r w:rsidR="00C64498" w:rsidRPr="007E23F0">
        <w:rPr>
          <w:shd w:val="clear" w:color="auto" w:fill="FFFFFF"/>
        </w:rPr>
        <w:t xml:space="preserve"> 3D cellulose nitrate </w:t>
      </w:r>
      <w:proofErr w:type="spellStart"/>
      <w:r w:rsidR="00C64498" w:rsidRPr="007E23F0">
        <w:rPr>
          <w:shd w:val="clear" w:color="auto" w:fill="FFFFFF"/>
        </w:rPr>
        <w:t>objects</w:t>
      </w:r>
      <w:proofErr w:type="spellEnd"/>
      <w:r w:rsidR="00C64498" w:rsidRPr="007E23F0">
        <w:rPr>
          <w:shd w:val="clear" w:color="auto" w:fill="FFFFFF"/>
        </w:rPr>
        <w:t xml:space="preserve"> », </w:t>
      </w:r>
      <w:proofErr w:type="spellStart"/>
      <w:r w:rsidR="00C64498" w:rsidRPr="007E23F0">
        <w:rPr>
          <w:i/>
          <w:shd w:val="clear" w:color="auto" w:fill="FFFFFF"/>
        </w:rPr>
        <w:t>Zeitschrift</w:t>
      </w:r>
      <w:proofErr w:type="spellEnd"/>
      <w:r w:rsidR="00C64498" w:rsidRPr="007E23F0">
        <w:rPr>
          <w:i/>
          <w:shd w:val="clear" w:color="auto" w:fill="FFFFFF"/>
        </w:rPr>
        <w:t xml:space="preserve"> </w:t>
      </w:r>
      <w:proofErr w:type="spellStart"/>
      <w:r w:rsidR="00C64498" w:rsidRPr="007E23F0">
        <w:rPr>
          <w:i/>
          <w:shd w:val="clear" w:color="auto" w:fill="FFFFFF"/>
        </w:rPr>
        <w:t>für</w:t>
      </w:r>
      <w:proofErr w:type="spellEnd"/>
      <w:r w:rsidR="00C64498" w:rsidRPr="007E23F0">
        <w:rPr>
          <w:i/>
          <w:shd w:val="clear" w:color="auto" w:fill="FFFFFF"/>
        </w:rPr>
        <w:t xml:space="preserve"> </w:t>
      </w:r>
      <w:proofErr w:type="spellStart"/>
      <w:r w:rsidR="00C64498" w:rsidRPr="007E23F0">
        <w:rPr>
          <w:i/>
          <w:shd w:val="clear" w:color="auto" w:fill="FFFFFF"/>
        </w:rPr>
        <w:t>Kunsttechnologie</w:t>
      </w:r>
      <w:proofErr w:type="spellEnd"/>
      <w:r w:rsidR="00C64498" w:rsidRPr="007E23F0">
        <w:rPr>
          <w:i/>
          <w:shd w:val="clear" w:color="auto" w:fill="FFFFFF"/>
        </w:rPr>
        <w:t xml:space="preserve"> </w:t>
      </w:r>
      <w:proofErr w:type="spellStart"/>
      <w:r w:rsidR="00C64498" w:rsidRPr="007E23F0">
        <w:rPr>
          <w:i/>
          <w:shd w:val="clear" w:color="auto" w:fill="FFFFFF"/>
        </w:rPr>
        <w:t>und</w:t>
      </w:r>
      <w:proofErr w:type="spellEnd"/>
      <w:r w:rsidR="00C64498" w:rsidRPr="007E23F0">
        <w:rPr>
          <w:i/>
          <w:shd w:val="clear" w:color="auto" w:fill="FFFFFF"/>
        </w:rPr>
        <w:t xml:space="preserve"> </w:t>
      </w:r>
      <w:proofErr w:type="spellStart"/>
      <w:r w:rsidR="00C64498" w:rsidRPr="007E23F0">
        <w:rPr>
          <w:i/>
          <w:shd w:val="clear" w:color="auto" w:fill="FFFFFF"/>
        </w:rPr>
        <w:t>Konservierung</w:t>
      </w:r>
      <w:proofErr w:type="spellEnd"/>
      <w:r w:rsidR="00682045" w:rsidRPr="007E23F0">
        <w:rPr>
          <w:shd w:val="clear" w:color="auto" w:fill="FFFFFF"/>
        </w:rPr>
        <w:t>,</w:t>
      </w:r>
      <w:r w:rsidR="00C64498" w:rsidRPr="007E23F0">
        <w:rPr>
          <w:shd w:val="clear" w:color="auto" w:fill="FFFFFF"/>
        </w:rPr>
        <w:t xml:space="preserve"> 2021</w:t>
      </w:r>
      <w:r w:rsidR="00682045" w:rsidRPr="007E23F0">
        <w:rPr>
          <w:shd w:val="clear" w:color="auto" w:fill="FFFFFF"/>
        </w:rPr>
        <w:t>,</w:t>
      </w:r>
      <w:r w:rsidR="00C64498" w:rsidRPr="007E23F0">
        <w:rPr>
          <w:shd w:val="clear" w:color="auto" w:fill="FFFFFF"/>
        </w:rPr>
        <w:t xml:space="preserve"> Vol. 34 n° 1, p. 17-26</w:t>
      </w:r>
    </w:p>
    <w:p w:rsidR="00C64498" w:rsidRPr="007E23F0" w:rsidRDefault="00C64498" w:rsidP="00417918">
      <w:pPr>
        <w:rPr>
          <w:shd w:val="clear" w:color="auto" w:fill="FFFFFF"/>
        </w:rPr>
      </w:pPr>
    </w:p>
    <w:p w:rsidR="00E3515C" w:rsidRPr="007E23F0" w:rsidRDefault="00E3515C" w:rsidP="00417918">
      <w:pPr>
        <w:rPr>
          <w:shd w:val="clear" w:color="auto" w:fill="FFFFFF"/>
        </w:rPr>
      </w:pPr>
      <w:r w:rsidRPr="007E23F0">
        <w:rPr>
          <w:shd w:val="clear" w:color="auto" w:fill="FFFFFF"/>
        </w:rPr>
        <w:t xml:space="preserve">FENN Julia, « The cellulose nitrate time </w:t>
      </w:r>
      <w:proofErr w:type="spellStart"/>
      <w:r w:rsidRPr="007E23F0">
        <w:rPr>
          <w:shd w:val="clear" w:color="auto" w:fill="FFFFFF"/>
        </w:rPr>
        <w:t>bomb</w:t>
      </w:r>
      <w:proofErr w:type="spellEnd"/>
      <w:r w:rsidR="007E683B" w:rsidRPr="007E23F0">
        <w:rPr>
          <w:shd w:val="clear" w:color="auto" w:fill="FFFFFF"/>
        </w:rPr>
        <w:t>,</w:t>
      </w:r>
      <w:r w:rsidR="00F50990" w:rsidRPr="007E23F0">
        <w:rPr>
          <w:shd w:val="clear" w:color="auto" w:fill="FFFFFF"/>
        </w:rPr>
        <w:t xml:space="preserve"> </w:t>
      </w:r>
      <w:proofErr w:type="spellStart"/>
      <w:r w:rsidRPr="007E23F0">
        <w:rPr>
          <w:shd w:val="clear" w:color="auto" w:fill="FFFFFF"/>
        </w:rPr>
        <w:t>using</w:t>
      </w:r>
      <w:proofErr w:type="spellEnd"/>
      <w:r w:rsidRPr="007E23F0">
        <w:rPr>
          <w:shd w:val="clear" w:color="auto" w:fill="FFFFFF"/>
        </w:rPr>
        <w:t xml:space="preserve"> </w:t>
      </w:r>
      <w:proofErr w:type="spellStart"/>
      <w:r w:rsidRPr="007E23F0">
        <w:rPr>
          <w:shd w:val="clear" w:color="auto" w:fill="FFFFFF"/>
        </w:rPr>
        <w:t>sulphonephthalein</w:t>
      </w:r>
      <w:proofErr w:type="spellEnd"/>
      <w:r w:rsidRPr="007E23F0">
        <w:rPr>
          <w:shd w:val="clear" w:color="auto" w:fill="FFFFFF"/>
        </w:rPr>
        <w:t xml:space="preserve"> </w:t>
      </w:r>
      <w:proofErr w:type="spellStart"/>
      <w:r w:rsidRPr="007E23F0">
        <w:rPr>
          <w:shd w:val="clear" w:color="auto" w:fill="FFFFFF"/>
        </w:rPr>
        <w:t>indicators</w:t>
      </w:r>
      <w:proofErr w:type="spellEnd"/>
      <w:r w:rsidRPr="007E23F0">
        <w:rPr>
          <w:shd w:val="clear" w:color="auto" w:fill="FFFFFF"/>
        </w:rPr>
        <w:t xml:space="preserve"> to </w:t>
      </w:r>
      <w:proofErr w:type="spellStart"/>
      <w:r w:rsidRPr="007E23F0">
        <w:rPr>
          <w:shd w:val="clear" w:color="auto" w:fill="FFFFFF"/>
        </w:rPr>
        <w:t>evaluate</w:t>
      </w:r>
      <w:proofErr w:type="spellEnd"/>
      <w:r w:rsidRPr="007E23F0">
        <w:rPr>
          <w:shd w:val="clear" w:color="auto" w:fill="FFFFFF"/>
        </w:rPr>
        <w:t xml:space="preserve"> </w:t>
      </w:r>
      <w:proofErr w:type="spellStart"/>
      <w:r w:rsidRPr="007E23F0">
        <w:rPr>
          <w:shd w:val="clear" w:color="auto" w:fill="FFFFFF"/>
        </w:rPr>
        <w:t>storage</w:t>
      </w:r>
      <w:proofErr w:type="spellEnd"/>
      <w:r w:rsidRPr="007E23F0">
        <w:rPr>
          <w:shd w:val="clear" w:color="auto" w:fill="FFFFFF"/>
        </w:rPr>
        <w:t xml:space="preserve"> </w:t>
      </w:r>
      <w:proofErr w:type="spellStart"/>
      <w:r w:rsidRPr="007E23F0">
        <w:rPr>
          <w:shd w:val="clear" w:color="auto" w:fill="FFFFFF"/>
        </w:rPr>
        <w:t>strategies</w:t>
      </w:r>
      <w:proofErr w:type="spellEnd"/>
      <w:r w:rsidRPr="007E23F0">
        <w:rPr>
          <w:shd w:val="clear" w:color="auto" w:fill="FFFFFF"/>
        </w:rPr>
        <w:t xml:space="preserve"> », in </w:t>
      </w:r>
      <w:proofErr w:type="spellStart"/>
      <w:r w:rsidRPr="007E23F0">
        <w:rPr>
          <w:i/>
          <w:shd w:val="clear" w:color="auto" w:fill="FFFFFF"/>
        </w:rPr>
        <w:t>From</w:t>
      </w:r>
      <w:proofErr w:type="spellEnd"/>
      <w:r w:rsidRPr="007E23F0">
        <w:rPr>
          <w:i/>
          <w:shd w:val="clear" w:color="auto" w:fill="FFFFFF"/>
        </w:rPr>
        <w:t xml:space="preserve"> </w:t>
      </w:r>
      <w:proofErr w:type="spellStart"/>
      <w:r w:rsidRPr="007E23F0">
        <w:rPr>
          <w:i/>
          <w:shd w:val="clear" w:color="auto" w:fill="FFFFFF"/>
        </w:rPr>
        <w:t>marble</w:t>
      </w:r>
      <w:proofErr w:type="spellEnd"/>
      <w:r w:rsidRPr="007E23F0">
        <w:rPr>
          <w:i/>
          <w:shd w:val="clear" w:color="auto" w:fill="FFFFFF"/>
        </w:rPr>
        <w:t xml:space="preserve"> to </w:t>
      </w:r>
      <w:proofErr w:type="spellStart"/>
      <w:proofErr w:type="gramStart"/>
      <w:r w:rsidRPr="007E23F0">
        <w:rPr>
          <w:i/>
          <w:shd w:val="clear" w:color="auto" w:fill="FFFFFF"/>
        </w:rPr>
        <w:t>chocolate</w:t>
      </w:r>
      <w:proofErr w:type="spellEnd"/>
      <w:r w:rsidRPr="007E23F0">
        <w:rPr>
          <w:i/>
          <w:shd w:val="clear" w:color="auto" w:fill="FFFFFF"/>
        </w:rPr>
        <w:t>:</w:t>
      </w:r>
      <w:proofErr w:type="gramEnd"/>
      <w:r w:rsidRPr="007E23F0">
        <w:rPr>
          <w:i/>
          <w:shd w:val="clear" w:color="auto" w:fill="FFFFFF"/>
        </w:rPr>
        <w:t xml:space="preserve"> the conservation of modern sculpture. Tate </w:t>
      </w:r>
      <w:proofErr w:type="spellStart"/>
      <w:r w:rsidRPr="007E23F0">
        <w:rPr>
          <w:i/>
          <w:shd w:val="clear" w:color="auto" w:fill="FFFFFF"/>
        </w:rPr>
        <w:t>Gallery</w:t>
      </w:r>
      <w:proofErr w:type="spellEnd"/>
      <w:r w:rsidRPr="007E23F0">
        <w:rPr>
          <w:i/>
          <w:shd w:val="clear" w:color="auto" w:fill="FFFFFF"/>
        </w:rPr>
        <w:t xml:space="preserve"> </w:t>
      </w:r>
      <w:proofErr w:type="spellStart"/>
      <w:r w:rsidRPr="007E23F0">
        <w:rPr>
          <w:i/>
          <w:shd w:val="clear" w:color="auto" w:fill="FFFFFF"/>
        </w:rPr>
        <w:t>conference</w:t>
      </w:r>
      <w:proofErr w:type="spellEnd"/>
      <w:r w:rsidRPr="007E23F0">
        <w:rPr>
          <w:i/>
          <w:shd w:val="clear" w:color="auto" w:fill="FFFFFF"/>
        </w:rPr>
        <w:t xml:space="preserve">, 18-20 </w:t>
      </w:r>
      <w:proofErr w:type="spellStart"/>
      <w:r w:rsidRPr="007E23F0">
        <w:rPr>
          <w:i/>
          <w:shd w:val="clear" w:color="auto" w:fill="FFFFFF"/>
        </w:rPr>
        <w:t>September</w:t>
      </w:r>
      <w:proofErr w:type="spellEnd"/>
      <w:r w:rsidRPr="007E23F0">
        <w:rPr>
          <w:i/>
          <w:shd w:val="clear" w:color="auto" w:fill="FFFFFF"/>
        </w:rPr>
        <w:t xml:space="preserve"> 1995</w:t>
      </w:r>
      <w:r w:rsidRPr="007E23F0">
        <w:rPr>
          <w:shd w:val="clear" w:color="auto" w:fill="FFFFFF"/>
        </w:rPr>
        <w:t>, p. 87-92</w:t>
      </w:r>
    </w:p>
    <w:p w:rsidR="00E3515C" w:rsidRPr="007E23F0" w:rsidRDefault="00E3515C" w:rsidP="00417918">
      <w:pPr>
        <w:rPr>
          <w:shd w:val="clear" w:color="auto" w:fill="FFFFFF"/>
        </w:rPr>
      </w:pPr>
    </w:p>
    <w:p w:rsidR="002818D0" w:rsidRPr="007E23F0" w:rsidRDefault="00C16B16" w:rsidP="00417918">
      <w:pPr>
        <w:rPr>
          <w:shd w:val="clear" w:color="auto" w:fill="FFFFFF"/>
        </w:rPr>
      </w:pPr>
      <w:r w:rsidRPr="007E23F0">
        <w:rPr>
          <w:shd w:val="clear" w:color="auto" w:fill="FFFFFF"/>
        </w:rPr>
        <w:t>FENN</w:t>
      </w:r>
      <w:r w:rsidR="002818D0" w:rsidRPr="007E23F0">
        <w:rPr>
          <w:shd w:val="clear" w:color="auto" w:fill="FFFFFF"/>
        </w:rPr>
        <w:t> Julia, « Secret sabotage</w:t>
      </w:r>
      <w:r w:rsidR="00F50990" w:rsidRPr="007E23F0">
        <w:rPr>
          <w:shd w:val="clear" w:color="auto" w:fill="FFFFFF"/>
        </w:rPr>
        <w:t xml:space="preserve">, </w:t>
      </w:r>
      <w:proofErr w:type="spellStart"/>
      <w:r w:rsidR="002818D0" w:rsidRPr="007E23F0">
        <w:rPr>
          <w:shd w:val="clear" w:color="auto" w:fill="FFFFFF"/>
        </w:rPr>
        <w:t>reassessing</w:t>
      </w:r>
      <w:proofErr w:type="spellEnd"/>
      <w:r w:rsidR="002818D0" w:rsidRPr="007E23F0">
        <w:rPr>
          <w:shd w:val="clear" w:color="auto" w:fill="FFFFFF"/>
        </w:rPr>
        <w:t xml:space="preserve"> </w:t>
      </w:r>
      <w:proofErr w:type="spellStart"/>
      <w:r w:rsidR="002818D0" w:rsidRPr="007E23F0">
        <w:rPr>
          <w:shd w:val="clear" w:color="auto" w:fill="FFFFFF"/>
        </w:rPr>
        <w:t>museum</w:t>
      </w:r>
      <w:proofErr w:type="spellEnd"/>
      <w:r w:rsidR="002818D0" w:rsidRPr="007E23F0">
        <w:rPr>
          <w:shd w:val="clear" w:color="auto" w:fill="FFFFFF"/>
        </w:rPr>
        <w:t xml:space="preserve"> plastics in display and </w:t>
      </w:r>
      <w:proofErr w:type="spellStart"/>
      <w:r w:rsidR="002818D0" w:rsidRPr="007E23F0">
        <w:rPr>
          <w:shd w:val="clear" w:color="auto" w:fill="FFFFFF"/>
        </w:rPr>
        <w:t>storage</w:t>
      </w:r>
      <w:proofErr w:type="spellEnd"/>
      <w:r w:rsidR="002818D0" w:rsidRPr="007E23F0">
        <w:rPr>
          <w:shd w:val="clear" w:color="auto" w:fill="FFFFFF"/>
        </w:rPr>
        <w:t xml:space="preserve"> », in </w:t>
      </w:r>
      <w:proofErr w:type="spellStart"/>
      <w:r w:rsidR="002818D0" w:rsidRPr="007E23F0">
        <w:rPr>
          <w:i/>
          <w:shd w:val="clear" w:color="auto" w:fill="FFFFFF"/>
        </w:rPr>
        <w:t>Resins</w:t>
      </w:r>
      <w:proofErr w:type="spellEnd"/>
      <w:r w:rsidR="002818D0" w:rsidRPr="007E23F0">
        <w:rPr>
          <w:i/>
          <w:shd w:val="clear" w:color="auto" w:fill="FFFFFF"/>
        </w:rPr>
        <w:t xml:space="preserve"> </w:t>
      </w:r>
      <w:proofErr w:type="spellStart"/>
      <w:r w:rsidR="002818D0" w:rsidRPr="007E23F0">
        <w:rPr>
          <w:i/>
          <w:shd w:val="clear" w:color="auto" w:fill="FFFFFF"/>
        </w:rPr>
        <w:t>ancient</w:t>
      </w:r>
      <w:proofErr w:type="spellEnd"/>
      <w:r w:rsidR="002818D0" w:rsidRPr="007E23F0">
        <w:rPr>
          <w:i/>
          <w:shd w:val="clear" w:color="auto" w:fill="FFFFFF"/>
        </w:rPr>
        <w:t xml:space="preserve"> and modern</w:t>
      </w:r>
      <w:r w:rsidR="002818D0" w:rsidRPr="007E23F0">
        <w:rPr>
          <w:shd w:val="clear" w:color="auto" w:fill="FFFFFF"/>
        </w:rPr>
        <w:t>, p. 38-41</w:t>
      </w:r>
    </w:p>
    <w:p w:rsidR="00B115E3" w:rsidRPr="007E23F0" w:rsidRDefault="00B115E3" w:rsidP="00417918">
      <w:pPr>
        <w:rPr>
          <w:shd w:val="clear" w:color="auto" w:fill="FFFFFF"/>
        </w:rPr>
      </w:pPr>
    </w:p>
    <w:p w:rsidR="00417918" w:rsidRPr="007E23F0" w:rsidRDefault="00417918" w:rsidP="00417918">
      <w:pPr>
        <w:rPr>
          <w:i/>
        </w:rPr>
      </w:pPr>
      <w:r w:rsidRPr="007E23F0">
        <w:rPr>
          <w:caps/>
        </w:rPr>
        <w:t>Grattan</w:t>
      </w:r>
      <w:r w:rsidRPr="007E23F0">
        <w:t xml:space="preserve"> David W. (</w:t>
      </w:r>
      <w:proofErr w:type="spellStart"/>
      <w:r w:rsidRPr="007E23F0">
        <w:t>dir</w:t>
      </w:r>
      <w:proofErr w:type="spellEnd"/>
      <w:r w:rsidRPr="007E23F0">
        <w:t>.),</w:t>
      </w:r>
      <w:r w:rsidRPr="007E23F0">
        <w:rPr>
          <w:i/>
        </w:rPr>
        <w:t xml:space="preserve"> Sauvegarder le XXe siècle, la conservation des matériaux modernes, les actes de la conférence, Symposium 91 - Sauvegarder le XXe siècle, Ottawa, 15 - 20 Septembre, </w:t>
      </w:r>
      <w:r w:rsidRPr="007E23F0">
        <w:t>Ottawa, Ont</w:t>
      </w:r>
      <w:r w:rsidR="00B46051" w:rsidRPr="007E23F0">
        <w:t>,</w:t>
      </w:r>
      <w:r w:rsidRPr="007E23F0">
        <w:t xml:space="preserve"> Institut Canadien de Conservation, 1993, 440 p. </w:t>
      </w:r>
    </w:p>
    <w:p w:rsidR="00417918" w:rsidRPr="007E23F0" w:rsidRDefault="00417918" w:rsidP="00450744">
      <w:pPr>
        <w:rPr>
          <w:caps/>
        </w:rPr>
      </w:pPr>
    </w:p>
    <w:p w:rsidR="004C5119" w:rsidRPr="007E23F0" w:rsidRDefault="004C5119" w:rsidP="00450744">
      <w:pPr>
        <w:rPr>
          <w:shd w:val="clear" w:color="auto" w:fill="FFFFFF"/>
        </w:rPr>
      </w:pPr>
      <w:r w:rsidRPr="007E23F0">
        <w:rPr>
          <w:shd w:val="clear" w:color="auto" w:fill="FFFFFF"/>
        </w:rPr>
        <w:t>Hill Greg, Le soin des collections de négatifs sur support en </w:t>
      </w:r>
      <w:r w:rsidRPr="007E23F0">
        <w:rPr>
          <w:rStyle w:val="highlight"/>
          <w:shd w:val="clear" w:color="auto" w:fill="FFFFFF"/>
        </w:rPr>
        <w:t>plastique</w:t>
      </w:r>
      <w:r w:rsidR="002F4D9A" w:rsidRPr="007E23F0">
        <w:rPr>
          <w:rStyle w:val="highlight"/>
          <w:shd w:val="clear" w:color="auto" w:fill="FFFFFF"/>
        </w:rPr>
        <w:t>.</w:t>
      </w:r>
      <w:r w:rsidR="00FF24D7" w:rsidRPr="007E23F0">
        <w:rPr>
          <w:shd w:val="clear" w:color="auto" w:fill="FFFFFF"/>
        </w:rPr>
        <w:t xml:space="preserve"> </w:t>
      </w:r>
      <w:r w:rsidRPr="007E23F0">
        <w:rPr>
          <w:i/>
          <w:shd w:val="clear" w:color="auto" w:fill="FFFFFF"/>
        </w:rPr>
        <w:t>Bulletin technique 35</w:t>
      </w:r>
      <w:r w:rsidR="002F4D9A" w:rsidRPr="007E23F0">
        <w:rPr>
          <w:i/>
          <w:shd w:val="clear" w:color="auto" w:fill="FFFFFF"/>
        </w:rPr>
        <w:t xml:space="preserve">, Institut canadien de conservation (ICC) = Canadian conservation </w:t>
      </w:r>
      <w:proofErr w:type="spellStart"/>
      <w:r w:rsidR="002F4D9A" w:rsidRPr="007E23F0">
        <w:rPr>
          <w:i/>
          <w:shd w:val="clear" w:color="auto" w:fill="FFFFFF"/>
        </w:rPr>
        <w:t>institute</w:t>
      </w:r>
      <w:proofErr w:type="spellEnd"/>
      <w:r w:rsidR="002F4D9A" w:rsidRPr="007E23F0">
        <w:rPr>
          <w:i/>
          <w:shd w:val="clear" w:color="auto" w:fill="FFFFFF"/>
        </w:rPr>
        <w:t xml:space="preserve"> (CCI)</w:t>
      </w:r>
      <w:r w:rsidR="00682045" w:rsidRPr="007E23F0">
        <w:rPr>
          <w:shd w:val="clear" w:color="auto" w:fill="FFFFFF"/>
        </w:rPr>
        <w:t>,</w:t>
      </w:r>
      <w:r w:rsidR="002F4D9A" w:rsidRPr="007E23F0">
        <w:rPr>
          <w:shd w:val="clear" w:color="auto" w:fill="FFFFFF"/>
        </w:rPr>
        <w:t xml:space="preserve"> 2020, 81 p.</w:t>
      </w:r>
    </w:p>
    <w:p w:rsidR="002F4D9A" w:rsidRPr="007E23F0" w:rsidRDefault="00EC2AF6" w:rsidP="00450744">
      <w:pPr>
        <w:rPr>
          <w:shd w:val="clear" w:color="auto" w:fill="FFFFFF"/>
        </w:rPr>
      </w:pPr>
      <w:hyperlink r:id="rId22" w:history="1">
        <w:r w:rsidR="002F4D9A" w:rsidRPr="007E23F0">
          <w:rPr>
            <w:rStyle w:val="Lienhypertexte"/>
            <w:color w:val="auto"/>
            <w:shd w:val="clear" w:color="auto" w:fill="FFFFFF"/>
          </w:rPr>
          <w:t>https://www.canada.ca/fr/institut-conservation/services/publications-conservation-preservation/bulletins-techniques.html</w:t>
        </w:r>
      </w:hyperlink>
      <w:r w:rsidR="002F4D9A" w:rsidRPr="007E23F0">
        <w:rPr>
          <w:shd w:val="clear" w:color="auto" w:fill="FFFFFF"/>
        </w:rPr>
        <w:t xml:space="preserve"> (consulté le 5 octobre 2022)</w:t>
      </w:r>
    </w:p>
    <w:p w:rsidR="004C5119" w:rsidRPr="00B915DC" w:rsidRDefault="004C5119" w:rsidP="00450744">
      <w:pPr>
        <w:rPr>
          <w:caps/>
        </w:rPr>
      </w:pPr>
    </w:p>
    <w:p w:rsidR="00A1203C" w:rsidRPr="00B915DC" w:rsidRDefault="00A1203C" w:rsidP="00450744">
      <w:pPr>
        <w:rPr>
          <w:color w:val="333366"/>
          <w:shd w:val="clear" w:color="auto" w:fill="FFFFFF"/>
        </w:rPr>
      </w:pPr>
      <w:r w:rsidRPr="00B915DC">
        <w:rPr>
          <w:caps/>
        </w:rPr>
        <w:t>Keneghan</w:t>
      </w:r>
      <w:r w:rsidRPr="00B915DC">
        <w:t xml:space="preserve"> Brenda, </w:t>
      </w:r>
      <w:r w:rsidRPr="007E23F0">
        <w:t>« </w:t>
      </w:r>
      <w:proofErr w:type="spellStart"/>
      <w:r w:rsidRPr="007E23F0">
        <w:rPr>
          <w:shd w:val="clear" w:color="auto" w:fill="FFFFFF"/>
        </w:rPr>
        <w:t>Developing</w:t>
      </w:r>
      <w:proofErr w:type="spellEnd"/>
      <w:r w:rsidRPr="007E23F0">
        <w:rPr>
          <w:shd w:val="clear" w:color="auto" w:fill="FFFFFF"/>
        </w:rPr>
        <w:t xml:space="preserve"> a </w:t>
      </w:r>
      <w:proofErr w:type="spellStart"/>
      <w:r w:rsidRPr="007E23F0">
        <w:rPr>
          <w:shd w:val="clear" w:color="auto" w:fill="FFFFFF"/>
        </w:rPr>
        <w:t>Strategy</w:t>
      </w:r>
      <w:proofErr w:type="spellEnd"/>
      <w:r w:rsidRPr="007E23F0">
        <w:rPr>
          <w:shd w:val="clear" w:color="auto" w:fill="FFFFFF"/>
        </w:rPr>
        <w:t xml:space="preserve"> for </w:t>
      </w:r>
      <w:proofErr w:type="spellStart"/>
      <w:r w:rsidRPr="007E23F0">
        <w:rPr>
          <w:shd w:val="clear" w:color="auto" w:fill="FFFFFF"/>
        </w:rPr>
        <w:t>Dealing</w:t>
      </w:r>
      <w:proofErr w:type="spellEnd"/>
      <w:r w:rsidRPr="007E23F0">
        <w:rPr>
          <w:shd w:val="clear" w:color="auto" w:fill="FFFFFF"/>
        </w:rPr>
        <w:t xml:space="preserve"> </w:t>
      </w:r>
      <w:proofErr w:type="spellStart"/>
      <w:r w:rsidRPr="007E23F0">
        <w:rPr>
          <w:shd w:val="clear" w:color="auto" w:fill="FFFFFF"/>
        </w:rPr>
        <w:t>with</w:t>
      </w:r>
      <w:proofErr w:type="spellEnd"/>
      <w:r w:rsidRPr="007E23F0">
        <w:rPr>
          <w:shd w:val="clear" w:color="auto" w:fill="FFFFFF"/>
        </w:rPr>
        <w:t xml:space="preserve"> Plastics in the Collections of the V&amp;A », </w:t>
      </w:r>
      <w:r w:rsidRPr="007E23F0">
        <w:rPr>
          <w:i/>
          <w:shd w:val="clear" w:color="auto" w:fill="FFFFFF"/>
        </w:rPr>
        <w:t>V &amp; A Conservation Journal</w:t>
      </w:r>
      <w:r w:rsidRPr="007E23F0">
        <w:rPr>
          <w:shd w:val="clear" w:color="auto" w:fill="FFFFFF"/>
        </w:rPr>
        <w:t xml:space="preserve"> [en ligne]</w:t>
      </w:r>
      <w:r w:rsidR="007139C1" w:rsidRPr="007E23F0">
        <w:rPr>
          <w:shd w:val="clear" w:color="auto" w:fill="FFFFFF"/>
        </w:rPr>
        <w:t>,</w:t>
      </w:r>
      <w:r w:rsidRPr="007E23F0">
        <w:rPr>
          <w:shd w:val="clear" w:color="auto" w:fill="FFFFFF"/>
        </w:rPr>
        <w:t xml:space="preserve"> 2013</w:t>
      </w:r>
      <w:r w:rsidR="00682045" w:rsidRPr="007E23F0">
        <w:rPr>
          <w:shd w:val="clear" w:color="auto" w:fill="FFFFFF"/>
        </w:rPr>
        <w:t>,</w:t>
      </w:r>
      <w:r w:rsidRPr="007E23F0">
        <w:rPr>
          <w:shd w:val="clear" w:color="auto" w:fill="FFFFFF"/>
        </w:rPr>
        <w:t xml:space="preserve"> n° 61, p. 32-33</w:t>
      </w:r>
    </w:p>
    <w:p w:rsidR="00A1203C" w:rsidRPr="00B915DC" w:rsidRDefault="00EC2AF6" w:rsidP="00450744">
      <w:pPr>
        <w:rPr>
          <w:color w:val="333366"/>
          <w:shd w:val="clear" w:color="auto" w:fill="FFFFFF"/>
        </w:rPr>
      </w:pPr>
      <w:hyperlink r:id="rId23" w:history="1">
        <w:r w:rsidR="00A1203C" w:rsidRPr="00B915DC">
          <w:rPr>
            <w:rStyle w:val="Lienhypertexte"/>
            <w:shd w:val="clear" w:color="auto" w:fill="FFFFFF"/>
          </w:rPr>
          <w:t>http://www.vam.ac.uk/content/journals/conservation-journal/spring-2013-issue-61/developing-a-strategy-for-dealing-with-plastics-in-the-collections-of-the-v-and-a/</w:t>
        </w:r>
      </w:hyperlink>
      <w:r w:rsidR="00A1203C" w:rsidRPr="00B915DC">
        <w:rPr>
          <w:color w:val="333366"/>
          <w:shd w:val="clear" w:color="auto" w:fill="FFFFFF"/>
        </w:rPr>
        <w:t xml:space="preserve"> (consulté le 5 octobre 2022)</w:t>
      </w:r>
    </w:p>
    <w:p w:rsidR="00A1203C" w:rsidRPr="00B915DC" w:rsidRDefault="00A1203C" w:rsidP="00450744">
      <w:pPr>
        <w:rPr>
          <w:caps/>
        </w:rPr>
      </w:pPr>
    </w:p>
    <w:p w:rsidR="00D71811" w:rsidRPr="007E23F0" w:rsidRDefault="00450744" w:rsidP="00450744">
      <w:r w:rsidRPr="007E23F0">
        <w:rPr>
          <w:caps/>
        </w:rPr>
        <w:t>Keneghan</w:t>
      </w:r>
      <w:r w:rsidRPr="007E23F0">
        <w:t xml:space="preserve"> Brenda, </w:t>
      </w:r>
      <w:r w:rsidRPr="007E23F0">
        <w:rPr>
          <w:caps/>
        </w:rPr>
        <w:t xml:space="preserve">Egan </w:t>
      </w:r>
      <w:r w:rsidRPr="007E23F0">
        <w:t xml:space="preserve">Louise, </w:t>
      </w:r>
      <w:r w:rsidRPr="007E23F0">
        <w:rPr>
          <w:i/>
        </w:rPr>
        <w:t xml:space="preserve">Plastics, </w:t>
      </w:r>
      <w:proofErr w:type="spellStart"/>
      <w:r w:rsidRPr="007E23F0">
        <w:rPr>
          <w:i/>
        </w:rPr>
        <w:t>looking</w:t>
      </w:r>
      <w:proofErr w:type="spellEnd"/>
      <w:r w:rsidRPr="007E23F0">
        <w:rPr>
          <w:i/>
        </w:rPr>
        <w:t xml:space="preserve"> at the future and </w:t>
      </w:r>
      <w:proofErr w:type="spellStart"/>
      <w:r w:rsidRPr="007E23F0">
        <w:rPr>
          <w:i/>
        </w:rPr>
        <w:t>learning</w:t>
      </w:r>
      <w:proofErr w:type="spellEnd"/>
      <w:r w:rsidRPr="007E23F0">
        <w:rPr>
          <w:i/>
        </w:rPr>
        <w:t xml:space="preserve"> </w:t>
      </w:r>
      <w:proofErr w:type="spellStart"/>
      <w:r w:rsidRPr="007E23F0">
        <w:rPr>
          <w:i/>
        </w:rPr>
        <w:t>from</w:t>
      </w:r>
      <w:proofErr w:type="spellEnd"/>
      <w:r w:rsidRPr="007E23F0">
        <w:rPr>
          <w:i/>
        </w:rPr>
        <w:t xml:space="preserve"> the </w:t>
      </w:r>
      <w:proofErr w:type="spellStart"/>
      <w:r w:rsidRPr="007E23F0">
        <w:rPr>
          <w:i/>
        </w:rPr>
        <w:t>past</w:t>
      </w:r>
      <w:proofErr w:type="spellEnd"/>
      <w:r w:rsidRPr="007E23F0">
        <w:rPr>
          <w:i/>
        </w:rPr>
        <w:t xml:space="preserve">, </w:t>
      </w:r>
      <w:proofErr w:type="spellStart"/>
      <w:r w:rsidRPr="007E23F0">
        <w:rPr>
          <w:i/>
        </w:rPr>
        <w:t>papers</w:t>
      </w:r>
      <w:proofErr w:type="spellEnd"/>
      <w:r w:rsidRPr="007E23F0">
        <w:rPr>
          <w:i/>
        </w:rPr>
        <w:t xml:space="preserve"> </w:t>
      </w:r>
      <w:proofErr w:type="spellStart"/>
      <w:r w:rsidRPr="007E23F0">
        <w:rPr>
          <w:i/>
        </w:rPr>
        <w:t>from</w:t>
      </w:r>
      <w:proofErr w:type="spellEnd"/>
      <w:r w:rsidRPr="007E23F0">
        <w:rPr>
          <w:i/>
        </w:rPr>
        <w:t xml:space="preserve"> the </w:t>
      </w:r>
      <w:proofErr w:type="spellStart"/>
      <w:r w:rsidRPr="007E23F0">
        <w:rPr>
          <w:i/>
        </w:rPr>
        <w:t>Conference</w:t>
      </w:r>
      <w:proofErr w:type="spellEnd"/>
      <w:r w:rsidRPr="007E23F0">
        <w:rPr>
          <w:i/>
        </w:rPr>
        <w:t xml:space="preserve"> </w:t>
      </w:r>
      <w:proofErr w:type="spellStart"/>
      <w:r w:rsidRPr="007E23F0">
        <w:rPr>
          <w:i/>
        </w:rPr>
        <w:t>held</w:t>
      </w:r>
      <w:proofErr w:type="spellEnd"/>
      <w:r w:rsidRPr="007E23F0">
        <w:rPr>
          <w:i/>
        </w:rPr>
        <w:t xml:space="preserve"> at the Victoria and Albert Museum</w:t>
      </w:r>
      <w:r w:rsidRPr="007E23F0">
        <w:t xml:space="preserve">, London, </w:t>
      </w:r>
      <w:proofErr w:type="spellStart"/>
      <w:r w:rsidRPr="007E23F0">
        <w:t>Archetype</w:t>
      </w:r>
      <w:proofErr w:type="spellEnd"/>
      <w:r w:rsidRPr="007E23F0">
        <w:t xml:space="preserve"> publications, Victoria &amp; A</w:t>
      </w:r>
      <w:r w:rsidR="00D71811" w:rsidRPr="007E23F0">
        <w:t xml:space="preserve">lbert Museum, 2008, VII-184 p. </w:t>
      </w:r>
    </w:p>
    <w:p w:rsidR="008E58FB" w:rsidRPr="007E23F0" w:rsidRDefault="008E58FB" w:rsidP="00450744"/>
    <w:p w:rsidR="00D71811" w:rsidRPr="007E23F0" w:rsidRDefault="00B915DC" w:rsidP="00450744">
      <w:pPr>
        <w:rPr>
          <w:shd w:val="clear" w:color="auto" w:fill="FFFFFF"/>
        </w:rPr>
      </w:pPr>
      <w:r w:rsidRPr="007E23F0">
        <w:rPr>
          <w:shd w:val="clear" w:color="auto" w:fill="FFFFFF"/>
        </w:rPr>
        <w:t>LAVEDRINE Bertrand</w:t>
      </w:r>
      <w:r w:rsidR="00D71811" w:rsidRPr="007E23F0">
        <w:rPr>
          <w:shd w:val="clear" w:color="auto" w:fill="FFFFFF"/>
        </w:rPr>
        <w:t xml:space="preserve">, </w:t>
      </w:r>
      <w:r w:rsidRPr="007E23F0">
        <w:rPr>
          <w:shd w:val="clear" w:color="auto" w:fill="FFFFFF"/>
        </w:rPr>
        <w:t>FOURNIER</w:t>
      </w:r>
      <w:r w:rsidR="00D71811" w:rsidRPr="007E23F0">
        <w:rPr>
          <w:shd w:val="clear" w:color="auto" w:fill="FFFFFF"/>
        </w:rPr>
        <w:t xml:space="preserve"> </w:t>
      </w:r>
      <w:r w:rsidRPr="007E23F0">
        <w:rPr>
          <w:shd w:val="clear" w:color="auto" w:fill="FFFFFF"/>
        </w:rPr>
        <w:t>Alban</w:t>
      </w:r>
      <w:r w:rsidR="00C16B16" w:rsidRPr="007E23F0">
        <w:rPr>
          <w:shd w:val="clear" w:color="auto" w:fill="FFFFFF"/>
        </w:rPr>
        <w:t xml:space="preserve">, </w:t>
      </w:r>
      <w:r w:rsidRPr="007E23F0">
        <w:rPr>
          <w:shd w:val="clear" w:color="auto" w:fill="FFFFFF"/>
        </w:rPr>
        <w:t>MARTIN Graham</w:t>
      </w:r>
      <w:r w:rsidR="00D71811" w:rsidRPr="007E23F0">
        <w:rPr>
          <w:shd w:val="clear" w:color="auto" w:fill="FFFFFF"/>
        </w:rPr>
        <w:t xml:space="preserve"> (</w:t>
      </w:r>
      <w:proofErr w:type="spellStart"/>
      <w:r w:rsidR="00D71811" w:rsidRPr="007E23F0">
        <w:rPr>
          <w:shd w:val="clear" w:color="auto" w:fill="FFFFFF"/>
        </w:rPr>
        <w:t>eds</w:t>
      </w:r>
      <w:proofErr w:type="spellEnd"/>
      <w:r w:rsidR="00D71811" w:rsidRPr="007E23F0">
        <w:rPr>
          <w:shd w:val="clear" w:color="auto" w:fill="FFFFFF"/>
        </w:rPr>
        <w:t xml:space="preserve">), </w:t>
      </w:r>
      <w:proofErr w:type="spellStart"/>
      <w:r w:rsidR="00D71811" w:rsidRPr="007E23F0">
        <w:rPr>
          <w:i/>
          <w:shd w:val="clear" w:color="auto" w:fill="FFFFFF"/>
        </w:rPr>
        <w:t>Preservation</w:t>
      </w:r>
      <w:proofErr w:type="spellEnd"/>
      <w:r w:rsidR="00D71811" w:rsidRPr="007E23F0">
        <w:rPr>
          <w:i/>
          <w:shd w:val="clear" w:color="auto" w:fill="FFFFFF"/>
        </w:rPr>
        <w:t xml:space="preserve"> of plastic artefacts in </w:t>
      </w:r>
      <w:proofErr w:type="spellStart"/>
      <w:r w:rsidR="00D71811" w:rsidRPr="007E23F0">
        <w:rPr>
          <w:i/>
          <w:shd w:val="clear" w:color="auto" w:fill="FFFFFF"/>
        </w:rPr>
        <w:t>museum</w:t>
      </w:r>
      <w:proofErr w:type="spellEnd"/>
      <w:r w:rsidR="00D71811" w:rsidRPr="007E23F0">
        <w:rPr>
          <w:i/>
          <w:shd w:val="clear" w:color="auto" w:fill="FFFFFF"/>
        </w:rPr>
        <w:t xml:space="preserve"> collections (POPART)</w:t>
      </w:r>
      <w:r w:rsidR="00D71811" w:rsidRPr="007E23F0">
        <w:rPr>
          <w:shd w:val="clear" w:color="auto" w:fill="FFFFFF"/>
        </w:rPr>
        <w:t>, Paris</w:t>
      </w:r>
      <w:r w:rsidR="000B5998" w:rsidRPr="007E23F0">
        <w:rPr>
          <w:shd w:val="clear" w:color="auto" w:fill="FFFFFF"/>
        </w:rPr>
        <w:t>,</w:t>
      </w:r>
      <w:r w:rsidRPr="007E23F0">
        <w:rPr>
          <w:shd w:val="clear" w:color="auto" w:fill="FFFFFF"/>
        </w:rPr>
        <w:t xml:space="preserve"> </w:t>
      </w:r>
      <w:r w:rsidR="00D71811" w:rsidRPr="007E23F0">
        <w:rPr>
          <w:shd w:val="clear" w:color="auto" w:fill="FFFFFF"/>
        </w:rPr>
        <w:t>Comité Des Travaux Historiques Et Scientifiques</w:t>
      </w:r>
      <w:r w:rsidR="00682045" w:rsidRPr="007E23F0">
        <w:rPr>
          <w:shd w:val="clear" w:color="auto" w:fill="FFFFFF"/>
        </w:rPr>
        <w:t>,</w:t>
      </w:r>
      <w:r w:rsidR="00D71811" w:rsidRPr="007E23F0">
        <w:rPr>
          <w:shd w:val="clear" w:color="auto" w:fill="FFFFFF"/>
        </w:rPr>
        <w:t xml:space="preserve"> 2012, 325 p.</w:t>
      </w:r>
    </w:p>
    <w:p w:rsidR="00D71811" w:rsidRPr="007E23F0" w:rsidRDefault="00D71811" w:rsidP="00450744"/>
    <w:p w:rsidR="00C252FE" w:rsidRPr="007E23F0" w:rsidRDefault="00B915DC" w:rsidP="00450744">
      <w:pPr>
        <w:rPr>
          <w:shd w:val="clear" w:color="auto" w:fill="FFFFFF"/>
        </w:rPr>
      </w:pPr>
      <w:r w:rsidRPr="007E23F0">
        <w:rPr>
          <w:shd w:val="clear" w:color="auto" w:fill="FFFFFF"/>
        </w:rPr>
        <w:t>LAVEDRINE</w:t>
      </w:r>
      <w:r w:rsidR="00C252FE" w:rsidRPr="007E23F0">
        <w:rPr>
          <w:shd w:val="clear" w:color="auto" w:fill="FFFFFF"/>
        </w:rPr>
        <w:t xml:space="preserve"> Bertrand, </w:t>
      </w:r>
      <w:r w:rsidRPr="007E23F0">
        <w:rPr>
          <w:rStyle w:val="highlight"/>
          <w:shd w:val="clear" w:color="auto" w:fill="FFFFFF"/>
        </w:rPr>
        <w:t>RAMEL</w:t>
      </w:r>
      <w:r w:rsidR="00C252FE" w:rsidRPr="007E23F0">
        <w:rPr>
          <w:shd w:val="clear" w:color="auto" w:fill="FFFFFF"/>
        </w:rPr>
        <w:t> </w:t>
      </w:r>
      <w:r w:rsidRPr="007E23F0">
        <w:rPr>
          <w:shd w:val="clear" w:color="auto" w:fill="FFFFFF"/>
        </w:rPr>
        <w:t>ROUZET</w:t>
      </w:r>
      <w:r w:rsidR="00C252FE" w:rsidRPr="007E23F0">
        <w:rPr>
          <w:shd w:val="clear" w:color="auto" w:fill="FFFFFF"/>
        </w:rPr>
        <w:t xml:space="preserve"> Sylvie</w:t>
      </w:r>
      <w:r w:rsidR="00682045" w:rsidRPr="007E23F0">
        <w:rPr>
          <w:shd w:val="clear" w:color="auto" w:fill="FFFFFF"/>
        </w:rPr>
        <w:t>,</w:t>
      </w:r>
      <w:r w:rsidR="00C252FE" w:rsidRPr="007E23F0">
        <w:rPr>
          <w:shd w:val="clear" w:color="auto" w:fill="FFFFFF"/>
        </w:rPr>
        <w:t xml:space="preserve"> </w:t>
      </w:r>
      <w:r w:rsidRPr="007E23F0">
        <w:rPr>
          <w:shd w:val="clear" w:color="auto" w:fill="FFFFFF"/>
        </w:rPr>
        <w:t>BALCAR</w:t>
      </w:r>
      <w:r w:rsidR="00C252FE" w:rsidRPr="007E23F0">
        <w:rPr>
          <w:shd w:val="clear" w:color="auto" w:fill="FFFFFF"/>
        </w:rPr>
        <w:t xml:space="preserve"> Nathalie</w:t>
      </w:r>
      <w:r w:rsidR="00682045" w:rsidRPr="007E23F0">
        <w:rPr>
          <w:shd w:val="clear" w:color="auto" w:fill="FFFFFF"/>
        </w:rPr>
        <w:t>,</w:t>
      </w:r>
      <w:r w:rsidR="00C252FE" w:rsidRPr="007E23F0">
        <w:rPr>
          <w:shd w:val="clear" w:color="auto" w:fill="FFFFFF"/>
        </w:rPr>
        <w:t xml:space="preserve"> et al., « La conservation des plastiques dans les musées [dossier] », </w:t>
      </w:r>
      <w:proofErr w:type="spellStart"/>
      <w:r w:rsidR="00C252FE" w:rsidRPr="007E23F0">
        <w:rPr>
          <w:i/>
          <w:shd w:val="clear" w:color="auto" w:fill="FFFFFF"/>
        </w:rPr>
        <w:t>Techne</w:t>
      </w:r>
      <w:proofErr w:type="spellEnd"/>
      <w:r w:rsidR="00682045" w:rsidRPr="007E23F0">
        <w:rPr>
          <w:i/>
          <w:shd w:val="clear" w:color="auto" w:fill="FFFFFF"/>
        </w:rPr>
        <w:t>,</w:t>
      </w:r>
      <w:r w:rsidR="00C252FE" w:rsidRPr="007E23F0">
        <w:rPr>
          <w:shd w:val="clear" w:color="auto" w:fill="FFFFFF"/>
        </w:rPr>
        <w:t xml:space="preserve"> n° 38</w:t>
      </w:r>
      <w:r w:rsidR="00682045" w:rsidRPr="007E23F0">
        <w:rPr>
          <w:shd w:val="clear" w:color="auto" w:fill="FFFFFF"/>
        </w:rPr>
        <w:t>,</w:t>
      </w:r>
      <w:r w:rsidR="00C252FE" w:rsidRPr="007E23F0">
        <w:rPr>
          <w:shd w:val="clear" w:color="auto" w:fill="FFFFFF"/>
        </w:rPr>
        <w:t xml:space="preserve"> 2013, p. 7-38</w:t>
      </w:r>
    </w:p>
    <w:p w:rsidR="00C252FE" w:rsidRDefault="00C252FE" w:rsidP="00450744"/>
    <w:p w:rsidR="00B915DC" w:rsidRPr="00B915DC" w:rsidRDefault="00B915DC" w:rsidP="00450744"/>
    <w:p w:rsidR="00450744" w:rsidRPr="00B915DC" w:rsidRDefault="00450744" w:rsidP="00450744">
      <w:r w:rsidRPr="00B915DC">
        <w:rPr>
          <w:caps/>
        </w:rPr>
        <w:lastRenderedPageBreak/>
        <w:t>Lavédrine</w:t>
      </w:r>
      <w:r w:rsidRPr="00B915DC">
        <w:t xml:space="preserve"> Bertrand, </w:t>
      </w:r>
      <w:r w:rsidRPr="00B915DC">
        <w:rPr>
          <w:caps/>
        </w:rPr>
        <w:t>Rivenc</w:t>
      </w:r>
      <w:r w:rsidR="00A1203C" w:rsidRPr="00B915DC">
        <w:rPr>
          <w:caps/>
        </w:rPr>
        <w:t xml:space="preserve"> </w:t>
      </w:r>
      <w:r w:rsidRPr="00B915DC">
        <w:t>Rachel</w:t>
      </w:r>
      <w:r w:rsidR="00B915DC">
        <w:t xml:space="preserve">, </w:t>
      </w:r>
      <w:r w:rsidRPr="00B915DC">
        <w:rPr>
          <w:caps/>
        </w:rPr>
        <w:t>Schilling</w:t>
      </w:r>
      <w:r w:rsidR="00A1203C" w:rsidRPr="00B915DC">
        <w:t xml:space="preserve"> Michael, « </w:t>
      </w:r>
      <w:proofErr w:type="spellStart"/>
      <w:r w:rsidR="00A1203C" w:rsidRPr="00B915DC">
        <w:t>Popart</w:t>
      </w:r>
      <w:proofErr w:type="spellEnd"/>
      <w:r w:rsidRPr="00B915DC">
        <w:t xml:space="preserve">: an international </w:t>
      </w:r>
      <w:proofErr w:type="spellStart"/>
      <w:r w:rsidRPr="00B915DC">
        <w:t>research</w:t>
      </w:r>
      <w:proofErr w:type="spellEnd"/>
      <w:r w:rsidRPr="00B915DC">
        <w:t xml:space="preserve"> </w:t>
      </w:r>
      <w:proofErr w:type="spellStart"/>
      <w:r w:rsidRPr="00B915DC">
        <w:t>project</w:t>
      </w:r>
      <w:proofErr w:type="spellEnd"/>
      <w:r w:rsidRPr="00B915DC">
        <w:t xml:space="preserve"> on the conservation of plastics, Conservation perspectives » [en ligne], </w:t>
      </w:r>
      <w:r w:rsidRPr="00B915DC">
        <w:rPr>
          <w:i/>
        </w:rPr>
        <w:t>The GCI newsletter,</w:t>
      </w:r>
      <w:r w:rsidRPr="00B915DC">
        <w:t xml:space="preserve"> Automne 2009, Vol. 24 n° 2, p.10-12 </w:t>
      </w:r>
      <w:r w:rsidRPr="00B915DC">
        <w:br/>
        <w:t xml:space="preserve">&lt; </w:t>
      </w:r>
      <w:hyperlink r:id="rId24" w:history="1">
        <w:r w:rsidRPr="00B915DC">
          <w:rPr>
            <w:rStyle w:val="Lienhypertexte"/>
          </w:rPr>
          <w:t>http://www.getty.edu/conservation/publications_resources/newsletters/24_2/popart.html</w:t>
        </w:r>
      </w:hyperlink>
      <w:r w:rsidRPr="00B915DC">
        <w:t xml:space="preserve"> &gt; &gt; </w:t>
      </w:r>
      <w:r w:rsidRPr="004333C4">
        <w:rPr>
          <w:u w:val="single"/>
        </w:rPr>
        <w:t>(consulté le</w:t>
      </w:r>
      <w:r w:rsidR="004333C4" w:rsidRPr="004333C4">
        <w:rPr>
          <w:color w:val="333366"/>
          <w:u w:val="single"/>
          <w:shd w:val="clear" w:color="auto" w:fill="FFFFFF"/>
        </w:rPr>
        <w:t xml:space="preserve"> 6 octobre 2022</w:t>
      </w:r>
      <w:r w:rsidRPr="00B915DC">
        <w:t>)</w:t>
      </w:r>
    </w:p>
    <w:p w:rsidR="00450744" w:rsidRPr="00B915DC" w:rsidRDefault="00450744" w:rsidP="00450744"/>
    <w:p w:rsidR="00E77EF8" w:rsidRPr="004333C4" w:rsidRDefault="005F4713" w:rsidP="00450744">
      <w:pPr>
        <w:rPr>
          <w:shd w:val="clear" w:color="auto" w:fill="FFFFFF"/>
        </w:rPr>
      </w:pPr>
      <w:r w:rsidRPr="004333C4">
        <w:rPr>
          <w:shd w:val="clear" w:color="auto" w:fill="FFFFFF"/>
        </w:rPr>
        <w:t>MADDEN</w:t>
      </w:r>
      <w:r w:rsidR="00E77EF8" w:rsidRPr="004333C4">
        <w:rPr>
          <w:shd w:val="clear" w:color="auto" w:fill="FFFFFF"/>
        </w:rPr>
        <w:t xml:space="preserve"> Odile, </w:t>
      </w:r>
      <w:r w:rsidRPr="004333C4">
        <w:rPr>
          <w:shd w:val="clear" w:color="auto" w:fill="FFFFFF"/>
        </w:rPr>
        <w:t>LEARNER</w:t>
      </w:r>
      <w:r w:rsidR="00E77EF8" w:rsidRPr="004333C4">
        <w:rPr>
          <w:shd w:val="clear" w:color="auto" w:fill="FFFFFF"/>
        </w:rPr>
        <w:t xml:space="preserve"> Tom</w:t>
      </w:r>
      <w:r w:rsidRPr="004333C4">
        <w:rPr>
          <w:shd w:val="clear" w:color="auto" w:fill="FFFFFF"/>
        </w:rPr>
        <w:t>, SHASHOUA</w:t>
      </w:r>
      <w:r w:rsidR="00E77EF8" w:rsidRPr="004333C4">
        <w:rPr>
          <w:shd w:val="clear" w:color="auto" w:fill="FFFFFF"/>
        </w:rPr>
        <w:t xml:space="preserve"> Yvonne</w:t>
      </w:r>
      <w:r w:rsidR="00682045" w:rsidRPr="004333C4">
        <w:rPr>
          <w:shd w:val="clear" w:color="auto" w:fill="FFFFFF"/>
        </w:rPr>
        <w:t>,</w:t>
      </w:r>
      <w:r w:rsidR="00E77EF8" w:rsidRPr="004333C4">
        <w:rPr>
          <w:shd w:val="clear" w:color="auto" w:fill="FFFFFF"/>
        </w:rPr>
        <w:t xml:space="preserve"> </w:t>
      </w:r>
      <w:r w:rsidRPr="004333C4">
        <w:rPr>
          <w:shd w:val="clear" w:color="auto" w:fill="FFFFFF"/>
        </w:rPr>
        <w:t>LAGANA</w:t>
      </w:r>
      <w:r w:rsidR="00E77EF8" w:rsidRPr="004333C4">
        <w:rPr>
          <w:shd w:val="clear" w:color="auto" w:fill="FFFFFF"/>
        </w:rPr>
        <w:t xml:space="preserve"> Anna</w:t>
      </w:r>
      <w:r w:rsidR="00682045" w:rsidRPr="004333C4">
        <w:rPr>
          <w:shd w:val="clear" w:color="auto" w:fill="FFFFFF"/>
        </w:rPr>
        <w:t>,</w:t>
      </w:r>
      <w:r w:rsidR="00E77EF8" w:rsidRPr="004333C4">
        <w:rPr>
          <w:shd w:val="clear" w:color="auto" w:fill="FFFFFF"/>
        </w:rPr>
        <w:t xml:space="preserve"> et al., « Conservation of plastics [dossier] », Conservation perspectives : </w:t>
      </w:r>
      <w:r w:rsidR="00E77EF8" w:rsidRPr="004333C4">
        <w:rPr>
          <w:i/>
          <w:shd w:val="clear" w:color="auto" w:fill="FFFFFF"/>
        </w:rPr>
        <w:t>the GCI newsletter</w:t>
      </w:r>
      <w:r w:rsidR="00E77EF8" w:rsidRPr="004333C4">
        <w:rPr>
          <w:shd w:val="clear" w:color="auto" w:fill="FFFFFF"/>
        </w:rPr>
        <w:t xml:space="preserve"> [en ligne]</w:t>
      </w:r>
      <w:r w:rsidR="007139C1" w:rsidRPr="004333C4">
        <w:rPr>
          <w:shd w:val="clear" w:color="auto" w:fill="FFFFFF"/>
        </w:rPr>
        <w:t>,</w:t>
      </w:r>
      <w:r w:rsidR="00E77EF8" w:rsidRPr="004333C4">
        <w:rPr>
          <w:shd w:val="clear" w:color="auto" w:fill="FFFFFF"/>
        </w:rPr>
        <w:t xml:space="preserve"> printemps 2014, p. 4-25</w:t>
      </w:r>
    </w:p>
    <w:p w:rsidR="00E77EF8" w:rsidRPr="00B915DC" w:rsidRDefault="00EC2AF6" w:rsidP="00450744">
      <w:pPr>
        <w:rPr>
          <w:color w:val="333366"/>
          <w:shd w:val="clear" w:color="auto" w:fill="FFFFFF"/>
        </w:rPr>
      </w:pPr>
      <w:hyperlink r:id="rId25" w:history="1">
        <w:r w:rsidR="00E77EF8" w:rsidRPr="00B915DC">
          <w:rPr>
            <w:rStyle w:val="Lienhypertexte"/>
            <w:shd w:val="clear" w:color="auto" w:fill="FFFFFF"/>
          </w:rPr>
          <w:t>https://www.getty.edu/conservation/publications_resources/newsletters/29_1/</w:t>
        </w:r>
      </w:hyperlink>
      <w:r w:rsidR="00E77EF8" w:rsidRPr="00B915DC">
        <w:rPr>
          <w:color w:val="333366"/>
          <w:shd w:val="clear" w:color="auto" w:fill="FFFFFF"/>
        </w:rPr>
        <w:t xml:space="preserve"> (consulté le 5 octobre 2022)</w:t>
      </w:r>
    </w:p>
    <w:p w:rsidR="00E77EF8" w:rsidRPr="00B915DC" w:rsidRDefault="00E77EF8" w:rsidP="00450744"/>
    <w:p w:rsidR="00450744" w:rsidRPr="00B915DC" w:rsidRDefault="00450744" w:rsidP="00450744">
      <w:r w:rsidRPr="00B915DC">
        <w:rPr>
          <w:caps/>
        </w:rPr>
        <w:t xml:space="preserve">Miller </w:t>
      </w:r>
      <w:r w:rsidRPr="00B915DC">
        <w:t>Simone, «</w:t>
      </w:r>
      <w:r w:rsidR="00913F4E" w:rsidRPr="00B915DC">
        <w:t xml:space="preserve"> </w:t>
      </w:r>
      <w:r w:rsidRPr="00B915DC">
        <w:t xml:space="preserve">Silicone in Modern Arts Part II : Artists and conservation </w:t>
      </w:r>
      <w:proofErr w:type="spellStart"/>
      <w:r w:rsidRPr="00B915DC">
        <w:t>methods</w:t>
      </w:r>
      <w:proofErr w:type="spellEnd"/>
      <w:r w:rsidR="00913F4E" w:rsidRPr="00B915DC">
        <w:t xml:space="preserve"> </w:t>
      </w:r>
      <w:r w:rsidRPr="00B915DC">
        <w:t xml:space="preserve">», </w:t>
      </w:r>
      <w:proofErr w:type="spellStart"/>
      <w:r w:rsidRPr="00B915DC">
        <w:rPr>
          <w:i/>
        </w:rPr>
        <w:t>Zeitschrift</w:t>
      </w:r>
      <w:proofErr w:type="spellEnd"/>
      <w:r w:rsidRPr="00B915DC">
        <w:rPr>
          <w:i/>
        </w:rPr>
        <w:t xml:space="preserve"> </w:t>
      </w:r>
      <w:proofErr w:type="spellStart"/>
      <w:r w:rsidRPr="00B915DC">
        <w:rPr>
          <w:i/>
        </w:rPr>
        <w:t>für</w:t>
      </w:r>
      <w:proofErr w:type="spellEnd"/>
      <w:r w:rsidRPr="00B915DC">
        <w:rPr>
          <w:i/>
        </w:rPr>
        <w:t xml:space="preserve"> </w:t>
      </w:r>
      <w:proofErr w:type="spellStart"/>
      <w:r w:rsidRPr="00B915DC">
        <w:rPr>
          <w:i/>
        </w:rPr>
        <w:t>Kuns</w:t>
      </w:r>
      <w:r w:rsidR="00913F4E" w:rsidRPr="00B915DC">
        <w:rPr>
          <w:i/>
        </w:rPr>
        <w:t>ttechnologie</w:t>
      </w:r>
      <w:proofErr w:type="spellEnd"/>
      <w:r w:rsidR="00913F4E" w:rsidRPr="00B915DC">
        <w:rPr>
          <w:i/>
        </w:rPr>
        <w:t xml:space="preserve"> </w:t>
      </w:r>
      <w:proofErr w:type="spellStart"/>
      <w:r w:rsidR="00913F4E" w:rsidRPr="00B915DC">
        <w:rPr>
          <w:i/>
        </w:rPr>
        <w:t>und</w:t>
      </w:r>
      <w:proofErr w:type="spellEnd"/>
      <w:r w:rsidR="00913F4E" w:rsidRPr="00B915DC">
        <w:rPr>
          <w:i/>
        </w:rPr>
        <w:t xml:space="preserve"> </w:t>
      </w:r>
      <w:proofErr w:type="spellStart"/>
      <w:r w:rsidR="00913F4E" w:rsidRPr="00B915DC">
        <w:rPr>
          <w:i/>
        </w:rPr>
        <w:t>Konservierung</w:t>
      </w:r>
      <w:proofErr w:type="spellEnd"/>
      <w:r w:rsidRPr="00B915DC">
        <w:rPr>
          <w:i/>
        </w:rPr>
        <w:t>,</w:t>
      </w:r>
      <w:r w:rsidRPr="00B915DC">
        <w:t xml:space="preserve"> 2007,</w:t>
      </w:r>
      <w:r w:rsidRPr="00B915DC">
        <w:rPr>
          <w:i/>
        </w:rPr>
        <w:t xml:space="preserve"> </w:t>
      </w:r>
      <w:r w:rsidRPr="00B915DC">
        <w:t>Vol.21, No.1, p.</w:t>
      </w:r>
      <w:r w:rsidR="00913F4E" w:rsidRPr="00B915DC">
        <w:t xml:space="preserve"> </w:t>
      </w:r>
      <w:r w:rsidRPr="00B915DC">
        <w:t xml:space="preserve">63-86 </w:t>
      </w:r>
    </w:p>
    <w:p w:rsidR="00450744" w:rsidRDefault="00450744" w:rsidP="00450744">
      <w:pPr>
        <w:rPr>
          <w:rFonts w:cs="Arial"/>
          <w:szCs w:val="20"/>
        </w:rPr>
      </w:pPr>
    </w:p>
    <w:p w:rsidR="00155935" w:rsidRPr="00155935" w:rsidRDefault="00155935" w:rsidP="00450744">
      <w:pPr>
        <w:rPr>
          <w:rFonts w:cs="Arial"/>
          <w:szCs w:val="20"/>
        </w:rPr>
      </w:pPr>
      <w:r>
        <w:rPr>
          <w:rFonts w:cs="Arial"/>
          <w:caps/>
          <w:szCs w:val="20"/>
        </w:rPr>
        <w:t>*</w:t>
      </w:r>
      <w:r w:rsidRPr="003D6A64">
        <w:rPr>
          <w:rFonts w:cs="Arial"/>
          <w:caps/>
          <w:szCs w:val="20"/>
        </w:rPr>
        <w:t xml:space="preserve">Morgan </w:t>
      </w:r>
      <w:r w:rsidRPr="003D6A64">
        <w:rPr>
          <w:rFonts w:cs="Arial"/>
          <w:szCs w:val="20"/>
        </w:rPr>
        <w:t>John,</w:t>
      </w:r>
      <w:r>
        <w:rPr>
          <w:rFonts w:cs="Arial"/>
          <w:szCs w:val="20"/>
        </w:rPr>
        <w:t xml:space="preserve"> « The </w:t>
      </w:r>
      <w:proofErr w:type="spellStart"/>
      <w:r>
        <w:rPr>
          <w:rFonts w:cs="Arial"/>
          <w:szCs w:val="20"/>
        </w:rPr>
        <w:t>cleaning</w:t>
      </w:r>
      <w:proofErr w:type="spellEnd"/>
      <w:r>
        <w:rPr>
          <w:rFonts w:cs="Arial"/>
          <w:szCs w:val="20"/>
        </w:rPr>
        <w:t xml:space="preserve"> and care of plastics », </w:t>
      </w:r>
      <w:proofErr w:type="spellStart"/>
      <w:r>
        <w:rPr>
          <w:rFonts w:cs="Arial"/>
          <w:i/>
          <w:szCs w:val="20"/>
        </w:rPr>
        <w:t>Polymer</w:t>
      </w:r>
      <w:proofErr w:type="spellEnd"/>
      <w:r>
        <w:rPr>
          <w:rFonts w:cs="Arial"/>
          <w:i/>
          <w:szCs w:val="20"/>
        </w:rPr>
        <w:t xml:space="preserve"> </w:t>
      </w:r>
      <w:proofErr w:type="spellStart"/>
      <w:r>
        <w:rPr>
          <w:rFonts w:cs="Arial"/>
          <w:i/>
          <w:szCs w:val="20"/>
        </w:rPr>
        <w:t>Preprints</w:t>
      </w:r>
      <w:proofErr w:type="spellEnd"/>
      <w:r>
        <w:rPr>
          <w:rFonts w:cs="Arial"/>
          <w:szCs w:val="20"/>
        </w:rPr>
        <w:t>, 1992, vol. 33, n° 2, p. 643-644</w:t>
      </w:r>
    </w:p>
    <w:p w:rsidR="00155935" w:rsidRPr="003D6A64" w:rsidRDefault="00155935" w:rsidP="00450744">
      <w:pPr>
        <w:rPr>
          <w:rFonts w:cs="Arial"/>
          <w:szCs w:val="20"/>
        </w:rPr>
      </w:pPr>
    </w:p>
    <w:p w:rsidR="00450744" w:rsidRPr="003D6A64" w:rsidRDefault="00450744" w:rsidP="00450744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Morgan </w:t>
      </w:r>
      <w:r w:rsidRPr="003D6A64">
        <w:rPr>
          <w:rFonts w:cs="Arial"/>
          <w:szCs w:val="20"/>
        </w:rPr>
        <w:t xml:space="preserve">John, </w:t>
      </w:r>
      <w:r w:rsidRPr="003D6A64">
        <w:rPr>
          <w:rFonts w:cs="Arial"/>
          <w:i/>
          <w:szCs w:val="20"/>
        </w:rPr>
        <w:t xml:space="preserve">Conservation of plastics : an introduction to </w:t>
      </w:r>
      <w:proofErr w:type="spellStart"/>
      <w:r w:rsidRPr="003D6A64">
        <w:rPr>
          <w:rFonts w:cs="Arial"/>
          <w:i/>
          <w:szCs w:val="20"/>
        </w:rPr>
        <w:t>their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history</w:t>
      </w:r>
      <w:proofErr w:type="spellEnd"/>
      <w:r w:rsidRPr="003D6A64">
        <w:rPr>
          <w:rFonts w:cs="Arial"/>
          <w:i/>
          <w:szCs w:val="20"/>
        </w:rPr>
        <w:t xml:space="preserve">, manufacture, </w:t>
      </w:r>
      <w:proofErr w:type="spellStart"/>
      <w:r w:rsidRPr="003D6A64">
        <w:rPr>
          <w:rFonts w:cs="Arial"/>
          <w:i/>
          <w:szCs w:val="20"/>
        </w:rPr>
        <w:t>deterioration</w:t>
      </w:r>
      <w:proofErr w:type="spellEnd"/>
      <w:r w:rsidRPr="003D6A64">
        <w:rPr>
          <w:rFonts w:cs="Arial"/>
          <w:i/>
          <w:szCs w:val="20"/>
        </w:rPr>
        <w:t xml:space="preserve">, identification and care, </w:t>
      </w:r>
      <w:r w:rsidRPr="003D6A64">
        <w:rPr>
          <w:rFonts w:cs="Arial"/>
          <w:szCs w:val="20"/>
        </w:rPr>
        <w:t xml:space="preserve">London, Plastics </w:t>
      </w:r>
      <w:proofErr w:type="spellStart"/>
      <w:r w:rsidRPr="003D6A64">
        <w:rPr>
          <w:rFonts w:cs="Arial"/>
          <w:szCs w:val="20"/>
        </w:rPr>
        <w:t>Historical</w:t>
      </w:r>
      <w:proofErr w:type="spellEnd"/>
      <w:r w:rsidRPr="003D6A64">
        <w:rPr>
          <w:rFonts w:cs="Arial"/>
          <w:szCs w:val="20"/>
        </w:rPr>
        <w:t xml:space="preserve"> Society The Conservation Unit, </w:t>
      </w:r>
      <w:proofErr w:type="spellStart"/>
      <w:r w:rsidRPr="003D6A64">
        <w:rPr>
          <w:rFonts w:cs="Arial"/>
          <w:szCs w:val="20"/>
        </w:rPr>
        <w:t>Museums</w:t>
      </w:r>
      <w:proofErr w:type="spellEnd"/>
      <w:r w:rsidRPr="003D6A64">
        <w:rPr>
          <w:rFonts w:cs="Arial"/>
          <w:szCs w:val="20"/>
        </w:rPr>
        <w:t xml:space="preserve"> &amp; </w:t>
      </w:r>
      <w:proofErr w:type="spellStart"/>
      <w:r w:rsidRPr="003D6A64">
        <w:rPr>
          <w:rFonts w:cs="Arial"/>
          <w:szCs w:val="20"/>
        </w:rPr>
        <w:t>Galleries</w:t>
      </w:r>
      <w:proofErr w:type="spellEnd"/>
      <w:r w:rsidRPr="003D6A64">
        <w:rPr>
          <w:rFonts w:cs="Arial"/>
          <w:szCs w:val="20"/>
        </w:rPr>
        <w:t xml:space="preserve"> Commission, 1991, 55 p.</w:t>
      </w:r>
    </w:p>
    <w:p w:rsidR="00450744" w:rsidRDefault="00450744" w:rsidP="00017A85">
      <w:pPr>
        <w:rPr>
          <w:rFonts w:ascii="Arial" w:hAnsi="Arial" w:cs="Arial"/>
          <w:b/>
          <w:sz w:val="20"/>
          <w:szCs w:val="20"/>
        </w:rPr>
      </w:pPr>
    </w:p>
    <w:p w:rsidR="00205AC1" w:rsidRPr="00C16B16" w:rsidRDefault="00205AC1" w:rsidP="00017A85">
      <w:r w:rsidRPr="00C16B16">
        <w:t xml:space="preserve">MOSSMAN Susan, </w:t>
      </w:r>
      <w:r w:rsidR="00B46051" w:rsidRPr="00C16B16">
        <w:t>« </w:t>
      </w:r>
      <w:r w:rsidR="00B46051" w:rsidRPr="00C16B16">
        <w:rPr>
          <w:color w:val="333366"/>
          <w:shd w:val="clear" w:color="auto" w:fill="FFFFFF"/>
        </w:rPr>
        <w:t>Plastics in the Science Museum, London</w:t>
      </w:r>
      <w:r w:rsidR="007E683B" w:rsidRPr="00C16B16">
        <w:rPr>
          <w:color w:val="333366"/>
          <w:shd w:val="clear" w:color="auto" w:fill="FFFFFF"/>
        </w:rPr>
        <w:t>,</w:t>
      </w:r>
      <w:r w:rsidR="00C16B16">
        <w:rPr>
          <w:color w:val="333366"/>
          <w:shd w:val="clear" w:color="auto" w:fill="FFFFFF"/>
        </w:rPr>
        <w:t xml:space="preserve"> </w:t>
      </w:r>
      <w:r w:rsidR="00B46051" w:rsidRPr="00C16B16">
        <w:rPr>
          <w:color w:val="333366"/>
          <w:shd w:val="clear" w:color="auto" w:fill="FFFFFF"/>
        </w:rPr>
        <w:t xml:space="preserve">A </w:t>
      </w:r>
      <w:proofErr w:type="spellStart"/>
      <w:r w:rsidR="00B46051" w:rsidRPr="00C16B16">
        <w:rPr>
          <w:color w:val="333366"/>
          <w:shd w:val="clear" w:color="auto" w:fill="FFFFFF"/>
        </w:rPr>
        <w:t>curator's</w:t>
      </w:r>
      <w:proofErr w:type="spellEnd"/>
      <w:r w:rsidR="00B46051" w:rsidRPr="00C16B16">
        <w:rPr>
          <w:color w:val="333366"/>
          <w:shd w:val="clear" w:color="auto" w:fill="FFFFFF"/>
        </w:rPr>
        <w:t xml:space="preserve"> </w:t>
      </w:r>
      <w:proofErr w:type="spellStart"/>
      <w:r w:rsidR="00B46051" w:rsidRPr="00C16B16">
        <w:rPr>
          <w:color w:val="333366"/>
          <w:shd w:val="clear" w:color="auto" w:fill="FFFFFF"/>
        </w:rPr>
        <w:t>view</w:t>
      </w:r>
      <w:proofErr w:type="spellEnd"/>
      <w:r w:rsidR="00B46051" w:rsidRPr="00C16B16">
        <w:rPr>
          <w:color w:val="333366"/>
          <w:shd w:val="clear" w:color="auto" w:fill="FFFFFF"/>
        </w:rPr>
        <w:t xml:space="preserve"> », in </w:t>
      </w:r>
      <w:r w:rsidR="00B46051" w:rsidRPr="00C16B16">
        <w:rPr>
          <w:caps/>
          <w:color w:val="000000"/>
        </w:rPr>
        <w:t>Grattan</w:t>
      </w:r>
      <w:r w:rsidR="00B46051" w:rsidRPr="00C16B16">
        <w:rPr>
          <w:color w:val="000000"/>
        </w:rPr>
        <w:t xml:space="preserve"> </w:t>
      </w:r>
      <w:r w:rsidR="00B46051" w:rsidRPr="00FF24D7">
        <w:rPr>
          <w:color w:val="000000"/>
        </w:rPr>
        <w:t>David W. (</w:t>
      </w:r>
      <w:proofErr w:type="spellStart"/>
      <w:r w:rsidR="00B46051" w:rsidRPr="00FF24D7">
        <w:rPr>
          <w:color w:val="000000"/>
        </w:rPr>
        <w:t>dir</w:t>
      </w:r>
      <w:proofErr w:type="spellEnd"/>
      <w:r w:rsidR="00B46051" w:rsidRPr="00FF24D7">
        <w:rPr>
          <w:color w:val="000000"/>
        </w:rPr>
        <w:t>.),</w:t>
      </w:r>
      <w:r w:rsidR="00B46051" w:rsidRPr="00FF24D7">
        <w:rPr>
          <w:i/>
        </w:rPr>
        <w:t xml:space="preserve"> Sauvegarder le XXe siècle</w:t>
      </w:r>
      <w:r w:rsidR="00B46051" w:rsidRPr="00FF24D7">
        <w:t>, p. 25-</w:t>
      </w:r>
      <w:r w:rsidR="00FF24D7" w:rsidRPr="00FF24D7">
        <w:t>35</w:t>
      </w:r>
    </w:p>
    <w:p w:rsidR="00205AC1" w:rsidRPr="00C16B16" w:rsidRDefault="00205AC1" w:rsidP="00017A85">
      <w:pPr>
        <w:rPr>
          <w:b/>
        </w:rPr>
      </w:pPr>
    </w:p>
    <w:p w:rsidR="00450744" w:rsidRPr="003D6A64" w:rsidRDefault="00450744" w:rsidP="00450744">
      <w:pPr>
        <w:jc w:val="both"/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 xml:space="preserve">Neira de Alvear </w:t>
      </w:r>
      <w:r w:rsidRPr="003D6A64">
        <w:rPr>
          <w:rFonts w:cs="Arial"/>
          <w:szCs w:val="20"/>
        </w:rPr>
        <w:t xml:space="preserve">Patricia, « Axa Art </w:t>
      </w:r>
      <w:proofErr w:type="spellStart"/>
      <w:r w:rsidRPr="003D6A64">
        <w:rPr>
          <w:rFonts w:cs="Arial"/>
          <w:szCs w:val="20"/>
        </w:rPr>
        <w:t>Proyecto</w:t>
      </w:r>
      <w:proofErr w:type="spellEnd"/>
      <w:r w:rsidRPr="003D6A64">
        <w:rPr>
          <w:rFonts w:cs="Arial"/>
          <w:szCs w:val="20"/>
        </w:rPr>
        <w:t xml:space="preserve"> de </w:t>
      </w:r>
      <w:proofErr w:type="spellStart"/>
      <w:r w:rsidRPr="003D6A64">
        <w:rPr>
          <w:rFonts w:cs="Arial"/>
          <w:szCs w:val="20"/>
        </w:rPr>
        <w:t>conservación</w:t>
      </w:r>
      <w:proofErr w:type="spellEnd"/>
      <w:r w:rsidRPr="003D6A64">
        <w:rPr>
          <w:rFonts w:cs="Arial"/>
          <w:szCs w:val="20"/>
        </w:rPr>
        <w:t xml:space="preserve"> en </w:t>
      </w:r>
      <w:proofErr w:type="spellStart"/>
      <w:r w:rsidRPr="003D6A64">
        <w:rPr>
          <w:rFonts w:cs="Arial"/>
          <w:szCs w:val="20"/>
        </w:rPr>
        <w:t>colaboración</w:t>
      </w:r>
      <w:proofErr w:type="spellEnd"/>
      <w:r w:rsidRPr="003D6A64">
        <w:rPr>
          <w:rFonts w:cs="Arial"/>
          <w:szCs w:val="20"/>
        </w:rPr>
        <w:t xml:space="preserve"> con el Vitra Design Museum », </w:t>
      </w:r>
      <w:proofErr w:type="spellStart"/>
      <w:r w:rsidRPr="003D6A64">
        <w:rPr>
          <w:rFonts w:cs="Arial"/>
          <w:i/>
          <w:szCs w:val="20"/>
        </w:rPr>
        <w:t>Cuadernos</w:t>
      </w:r>
      <w:proofErr w:type="spellEnd"/>
      <w:r w:rsidRPr="003D6A64">
        <w:rPr>
          <w:rFonts w:cs="Arial"/>
          <w:i/>
          <w:szCs w:val="20"/>
        </w:rPr>
        <w:t xml:space="preserve"> de </w:t>
      </w:r>
      <w:proofErr w:type="spellStart"/>
      <w:r w:rsidRPr="003D6A64">
        <w:rPr>
          <w:rFonts w:cs="Arial"/>
          <w:i/>
          <w:szCs w:val="20"/>
        </w:rPr>
        <w:t>restauracion</w:t>
      </w:r>
      <w:proofErr w:type="spellEnd"/>
      <w:r w:rsidRPr="003D6A64">
        <w:rPr>
          <w:rFonts w:cs="Arial"/>
          <w:i/>
          <w:szCs w:val="20"/>
        </w:rPr>
        <w:t>,</w:t>
      </w:r>
      <w:r w:rsidRPr="003D6A64">
        <w:rPr>
          <w:rFonts w:cs="Arial"/>
          <w:szCs w:val="20"/>
        </w:rPr>
        <w:t xml:space="preserve"> 2006,</w:t>
      </w:r>
      <w:r w:rsidRPr="003D6A64">
        <w:rPr>
          <w:rFonts w:cs="Arial"/>
          <w:i/>
          <w:szCs w:val="20"/>
        </w:rPr>
        <w:t xml:space="preserve"> </w:t>
      </w:r>
      <w:r w:rsidRPr="003D6A64">
        <w:rPr>
          <w:rFonts w:cs="Arial"/>
          <w:szCs w:val="20"/>
        </w:rPr>
        <w:t>n° 6, p. 69-74</w:t>
      </w:r>
    </w:p>
    <w:p w:rsidR="00450744" w:rsidRDefault="00450744" w:rsidP="00017A85">
      <w:pPr>
        <w:rPr>
          <w:rFonts w:ascii="Arial" w:hAnsi="Arial" w:cs="Arial"/>
          <w:b/>
          <w:sz w:val="20"/>
          <w:szCs w:val="20"/>
        </w:rPr>
      </w:pPr>
    </w:p>
    <w:p w:rsidR="008F59BA" w:rsidRPr="005F4713" w:rsidRDefault="008F59BA" w:rsidP="00017A85">
      <w:pPr>
        <w:rPr>
          <w:shd w:val="clear" w:color="auto" w:fill="FFFFFF"/>
        </w:rPr>
      </w:pPr>
      <w:bookmarkStart w:id="2" w:name="_Hlk115964422"/>
      <w:r w:rsidRPr="004333C4">
        <w:rPr>
          <w:rStyle w:val="highlight"/>
          <w:i/>
          <w:shd w:val="clear" w:color="auto" w:fill="FFFFFF"/>
        </w:rPr>
        <w:t>Preprints</w:t>
      </w:r>
      <w:r w:rsidRPr="004333C4">
        <w:rPr>
          <w:i/>
          <w:shd w:val="clear" w:color="auto" w:fill="FFFFFF"/>
        </w:rPr>
        <w:t> </w:t>
      </w:r>
      <w:r w:rsidRPr="004333C4">
        <w:rPr>
          <w:rStyle w:val="highlight"/>
          <w:i/>
          <w:shd w:val="clear" w:color="auto" w:fill="FFFFFF"/>
        </w:rPr>
        <w:t>of</w:t>
      </w:r>
      <w:r w:rsidRPr="004333C4">
        <w:rPr>
          <w:i/>
          <w:shd w:val="clear" w:color="auto" w:fill="FFFFFF"/>
        </w:rPr>
        <w:t> </w:t>
      </w:r>
      <w:r w:rsidRPr="004333C4">
        <w:rPr>
          <w:rStyle w:val="highlight"/>
          <w:i/>
          <w:shd w:val="clear" w:color="auto" w:fill="FFFFFF"/>
        </w:rPr>
        <w:t>contributions</w:t>
      </w:r>
      <w:r w:rsidRPr="004333C4">
        <w:rPr>
          <w:i/>
          <w:shd w:val="clear" w:color="auto" w:fill="FFFFFF"/>
        </w:rPr>
        <w:t> </w:t>
      </w:r>
      <w:r w:rsidRPr="004333C4">
        <w:rPr>
          <w:rStyle w:val="highlight"/>
          <w:i/>
          <w:shd w:val="clear" w:color="auto" w:fill="FFFFFF"/>
        </w:rPr>
        <w:t>to</w:t>
      </w:r>
      <w:r w:rsidRPr="004333C4">
        <w:rPr>
          <w:i/>
          <w:shd w:val="clear" w:color="auto" w:fill="FFFFFF"/>
        </w:rPr>
        <w:t> </w:t>
      </w:r>
      <w:r w:rsidRPr="004333C4">
        <w:rPr>
          <w:rStyle w:val="highlight"/>
          <w:i/>
          <w:shd w:val="clear" w:color="auto" w:fill="FFFFFF"/>
        </w:rPr>
        <w:t>the</w:t>
      </w:r>
      <w:r w:rsidRPr="004333C4">
        <w:rPr>
          <w:i/>
          <w:shd w:val="clear" w:color="auto" w:fill="FFFFFF"/>
        </w:rPr>
        <w:t> </w:t>
      </w:r>
      <w:r w:rsidRPr="004333C4">
        <w:rPr>
          <w:rStyle w:val="highlight"/>
          <w:i/>
          <w:shd w:val="clear" w:color="auto" w:fill="FFFFFF"/>
        </w:rPr>
        <w:t>modern</w:t>
      </w:r>
      <w:r w:rsidRPr="004333C4">
        <w:rPr>
          <w:i/>
          <w:shd w:val="clear" w:color="auto" w:fill="FFFFFF"/>
        </w:rPr>
        <w:t> </w:t>
      </w:r>
      <w:r w:rsidRPr="004333C4">
        <w:rPr>
          <w:rStyle w:val="highlight"/>
          <w:i/>
          <w:shd w:val="clear" w:color="auto" w:fill="FFFFFF"/>
        </w:rPr>
        <w:t>organic</w:t>
      </w:r>
      <w:r w:rsidRPr="004333C4">
        <w:rPr>
          <w:i/>
          <w:shd w:val="clear" w:color="auto" w:fill="FFFFFF"/>
        </w:rPr>
        <w:t> </w:t>
      </w:r>
      <w:r w:rsidRPr="004333C4">
        <w:rPr>
          <w:rStyle w:val="highlight"/>
          <w:i/>
          <w:shd w:val="clear" w:color="auto" w:fill="FFFFFF"/>
        </w:rPr>
        <w:t>materials</w:t>
      </w:r>
      <w:r w:rsidRPr="004333C4">
        <w:rPr>
          <w:i/>
          <w:shd w:val="clear" w:color="auto" w:fill="FFFFFF"/>
        </w:rPr>
        <w:t> </w:t>
      </w:r>
      <w:r w:rsidRPr="004333C4">
        <w:rPr>
          <w:rStyle w:val="highlight"/>
          <w:i/>
          <w:shd w:val="clear" w:color="auto" w:fill="FFFFFF"/>
        </w:rPr>
        <w:t>meeting</w:t>
      </w:r>
      <w:r w:rsidRPr="004333C4">
        <w:rPr>
          <w:i/>
          <w:shd w:val="clear" w:color="auto" w:fill="FFFFFF"/>
        </w:rPr>
        <w:t> </w:t>
      </w:r>
      <w:r w:rsidRPr="004333C4">
        <w:rPr>
          <w:rStyle w:val="highlight"/>
          <w:i/>
          <w:shd w:val="clear" w:color="auto" w:fill="FFFFFF"/>
        </w:rPr>
        <w:t>held</w:t>
      </w:r>
      <w:r w:rsidRPr="004333C4">
        <w:rPr>
          <w:i/>
          <w:shd w:val="clear" w:color="auto" w:fill="FFFFFF"/>
        </w:rPr>
        <w:t> </w:t>
      </w:r>
      <w:r w:rsidRPr="004333C4">
        <w:rPr>
          <w:rStyle w:val="highlight"/>
          <w:i/>
          <w:shd w:val="clear" w:color="auto" w:fill="FFFFFF"/>
        </w:rPr>
        <w:t>at</w:t>
      </w:r>
      <w:r w:rsidRPr="004333C4">
        <w:rPr>
          <w:i/>
          <w:shd w:val="clear" w:color="auto" w:fill="FFFFFF"/>
        </w:rPr>
        <w:t> </w:t>
      </w:r>
      <w:r w:rsidRPr="004333C4">
        <w:rPr>
          <w:rStyle w:val="highlight"/>
          <w:i/>
          <w:shd w:val="clear" w:color="auto" w:fill="FFFFFF"/>
        </w:rPr>
        <w:t>the</w:t>
      </w:r>
      <w:r w:rsidRPr="004333C4">
        <w:rPr>
          <w:i/>
          <w:shd w:val="clear" w:color="auto" w:fill="FFFFFF"/>
        </w:rPr>
        <w:t> </w:t>
      </w:r>
      <w:r w:rsidRPr="004333C4">
        <w:rPr>
          <w:rStyle w:val="highlight"/>
          <w:i/>
          <w:shd w:val="clear" w:color="auto" w:fill="FFFFFF"/>
        </w:rPr>
        <w:t>University</w:t>
      </w:r>
      <w:r w:rsidRPr="004333C4">
        <w:rPr>
          <w:i/>
          <w:shd w:val="clear" w:color="auto" w:fill="FFFFFF"/>
        </w:rPr>
        <w:t> </w:t>
      </w:r>
      <w:r w:rsidRPr="004333C4">
        <w:rPr>
          <w:rStyle w:val="highlight"/>
          <w:i/>
          <w:shd w:val="clear" w:color="auto" w:fill="FFFFFF"/>
        </w:rPr>
        <w:t>of</w:t>
      </w:r>
      <w:r w:rsidRPr="004333C4">
        <w:rPr>
          <w:i/>
          <w:shd w:val="clear" w:color="auto" w:fill="FFFFFF"/>
        </w:rPr>
        <w:t> </w:t>
      </w:r>
      <w:r w:rsidRPr="004333C4">
        <w:rPr>
          <w:rStyle w:val="highlight"/>
          <w:i/>
          <w:shd w:val="clear" w:color="auto" w:fill="FFFFFF"/>
        </w:rPr>
        <w:t>Edinburgh</w:t>
      </w:r>
      <w:r w:rsidRPr="004333C4">
        <w:rPr>
          <w:i/>
          <w:shd w:val="clear" w:color="auto" w:fill="FFFFFF"/>
        </w:rPr>
        <w:t> 14 &amp; 15 April 1988</w:t>
      </w:r>
      <w:r w:rsidRPr="004333C4">
        <w:t>,</w:t>
      </w:r>
      <w:bookmarkEnd w:id="2"/>
      <w:r w:rsidRPr="004333C4">
        <w:t xml:space="preserve"> Edinburgh</w:t>
      </w:r>
      <w:r w:rsidR="007139C1" w:rsidRPr="004333C4">
        <w:t xml:space="preserve">, </w:t>
      </w:r>
      <w:r w:rsidRPr="004333C4">
        <w:t xml:space="preserve">Scottish society for conservation and </w:t>
      </w:r>
      <w:proofErr w:type="spellStart"/>
      <w:r w:rsidRPr="004333C4">
        <w:t>restoration</w:t>
      </w:r>
      <w:proofErr w:type="spellEnd"/>
      <w:r w:rsidRPr="004333C4">
        <w:t xml:space="preserve"> (SSCR) Publications</w:t>
      </w:r>
      <w:r w:rsidR="00682045" w:rsidRPr="004333C4">
        <w:t>,</w:t>
      </w:r>
      <w:r w:rsidRPr="004333C4">
        <w:t xml:space="preserve"> 1988, 157 p</w:t>
      </w:r>
      <w:r w:rsidRPr="004333C4">
        <w:rPr>
          <w:shd w:val="clear" w:color="auto" w:fill="FFFFDD"/>
        </w:rPr>
        <w:t>.</w:t>
      </w:r>
    </w:p>
    <w:p w:rsidR="008F59BA" w:rsidRPr="005F4713" w:rsidRDefault="008F59BA" w:rsidP="00017A85">
      <w:pPr>
        <w:rPr>
          <w:b/>
        </w:rPr>
      </w:pPr>
    </w:p>
    <w:p w:rsidR="00B92EC1" w:rsidRPr="004333C4" w:rsidRDefault="005F4713" w:rsidP="00017A85">
      <w:pPr>
        <w:rPr>
          <w:shd w:val="clear" w:color="auto" w:fill="FFFFFF"/>
        </w:rPr>
      </w:pPr>
      <w:r w:rsidRPr="004333C4">
        <w:rPr>
          <w:shd w:val="clear" w:color="auto" w:fill="FFFFFF"/>
        </w:rPr>
        <w:t>QUYE</w:t>
      </w:r>
      <w:r w:rsidR="00B92EC1" w:rsidRPr="004333C4">
        <w:rPr>
          <w:shd w:val="clear" w:color="auto" w:fill="FFFFFF"/>
        </w:rPr>
        <w:t xml:space="preserve"> Anita, « Ivoires de substitution : bref historique du nitrate de cellulose et précautions pour son entretien à long terme », </w:t>
      </w:r>
      <w:proofErr w:type="spellStart"/>
      <w:r w:rsidR="00B92EC1" w:rsidRPr="004333C4">
        <w:rPr>
          <w:i/>
          <w:shd w:val="clear" w:color="auto" w:fill="FFFFFF"/>
        </w:rPr>
        <w:t>CoRé</w:t>
      </w:r>
      <w:proofErr w:type="spellEnd"/>
      <w:r w:rsidR="00682045" w:rsidRPr="004333C4">
        <w:rPr>
          <w:shd w:val="clear" w:color="auto" w:fill="FFFFFF"/>
        </w:rPr>
        <w:t>,</w:t>
      </w:r>
      <w:r w:rsidR="00B92EC1" w:rsidRPr="004333C4">
        <w:rPr>
          <w:shd w:val="clear" w:color="auto" w:fill="FFFFFF"/>
        </w:rPr>
        <w:t xml:space="preserve"> Novembre 1998</w:t>
      </w:r>
      <w:r w:rsidR="00682045" w:rsidRPr="004333C4">
        <w:rPr>
          <w:shd w:val="clear" w:color="auto" w:fill="FFFFFF"/>
        </w:rPr>
        <w:t>,</w:t>
      </w:r>
      <w:r w:rsidR="00B92EC1" w:rsidRPr="004333C4">
        <w:rPr>
          <w:shd w:val="clear" w:color="auto" w:fill="FFFFFF"/>
        </w:rPr>
        <w:t xml:space="preserve"> n° 5, p. 28-32</w:t>
      </w:r>
    </w:p>
    <w:p w:rsidR="00B92EC1" w:rsidRPr="005F4713" w:rsidRDefault="00B92EC1" w:rsidP="00017A85">
      <w:pPr>
        <w:rPr>
          <w:b/>
        </w:rPr>
      </w:pPr>
    </w:p>
    <w:p w:rsidR="00450744" w:rsidRPr="005F4713" w:rsidRDefault="00450744" w:rsidP="00450744">
      <w:r w:rsidRPr="005F4713">
        <w:rPr>
          <w:caps/>
        </w:rPr>
        <w:t xml:space="preserve">Quye </w:t>
      </w:r>
      <w:r w:rsidRPr="005F4713">
        <w:t xml:space="preserve">Anita, </w:t>
      </w:r>
      <w:r w:rsidRPr="005F4713">
        <w:rPr>
          <w:caps/>
        </w:rPr>
        <w:t>Williamson</w:t>
      </w:r>
      <w:r w:rsidRPr="005F4713">
        <w:t xml:space="preserve"> Colin, </w:t>
      </w:r>
      <w:r w:rsidR="00FD3AE0" w:rsidRPr="005F4713">
        <w:rPr>
          <w:i/>
        </w:rPr>
        <w:t>Plastics</w:t>
      </w:r>
      <w:r w:rsidR="007139C1">
        <w:rPr>
          <w:i/>
        </w:rPr>
        <w:t xml:space="preserve"> </w:t>
      </w:r>
      <w:r w:rsidRPr="005F4713">
        <w:rPr>
          <w:i/>
        </w:rPr>
        <w:t xml:space="preserve">: </w:t>
      </w:r>
      <w:proofErr w:type="spellStart"/>
      <w:r w:rsidRPr="005F4713">
        <w:rPr>
          <w:i/>
        </w:rPr>
        <w:t>collecting</w:t>
      </w:r>
      <w:proofErr w:type="spellEnd"/>
      <w:r w:rsidRPr="005F4713">
        <w:rPr>
          <w:i/>
        </w:rPr>
        <w:t xml:space="preserve"> and </w:t>
      </w:r>
      <w:proofErr w:type="spellStart"/>
      <w:r w:rsidRPr="005F4713">
        <w:rPr>
          <w:i/>
        </w:rPr>
        <w:t>conserving</w:t>
      </w:r>
      <w:proofErr w:type="spellEnd"/>
      <w:r w:rsidRPr="005F4713">
        <w:rPr>
          <w:i/>
        </w:rPr>
        <w:t xml:space="preserve">, </w:t>
      </w:r>
      <w:r w:rsidRPr="005F4713">
        <w:t xml:space="preserve">Edinburgh, National Museum of Scotland </w:t>
      </w:r>
      <w:proofErr w:type="spellStart"/>
      <w:r w:rsidRPr="005F4713">
        <w:t>Publishing</w:t>
      </w:r>
      <w:proofErr w:type="spellEnd"/>
      <w:r w:rsidRPr="005F4713">
        <w:t>, 1999, 152 p.</w:t>
      </w:r>
    </w:p>
    <w:p w:rsidR="001A05BE" w:rsidRPr="005F4713" w:rsidRDefault="001A05BE" w:rsidP="00450744">
      <w:pPr>
        <w:jc w:val="both"/>
        <w:rPr>
          <w:caps/>
        </w:rPr>
      </w:pPr>
    </w:p>
    <w:p w:rsidR="00450744" w:rsidRPr="005F4713" w:rsidRDefault="00C252FE" w:rsidP="00017A85">
      <w:pPr>
        <w:rPr>
          <w:color w:val="000000"/>
          <w:shd w:val="clear" w:color="auto" w:fill="FFFFFF"/>
        </w:rPr>
      </w:pPr>
      <w:r w:rsidRPr="005F4713">
        <w:rPr>
          <w:rStyle w:val="lev"/>
          <w:b w:val="0"/>
          <w:bCs w:val="0"/>
          <w:color w:val="000000"/>
          <w:shd w:val="clear" w:color="auto" w:fill="FFFFFF"/>
        </w:rPr>
        <w:t>RAMEL Sylvie</w:t>
      </w:r>
      <w:r w:rsidRPr="005F4713">
        <w:rPr>
          <w:color w:val="000000"/>
          <w:shd w:val="clear" w:color="auto" w:fill="FFFFFF"/>
        </w:rPr>
        <w:t>, “Point de vue sur la conservation-restauration des matières plastiques”, </w:t>
      </w:r>
      <w:proofErr w:type="spellStart"/>
      <w:r w:rsidRPr="005F4713">
        <w:rPr>
          <w:rStyle w:val="Accentuation"/>
          <w:color w:val="000000"/>
          <w:shd w:val="clear" w:color="auto" w:fill="FFFFFF"/>
        </w:rPr>
        <w:t>CeROArt</w:t>
      </w:r>
      <w:proofErr w:type="spellEnd"/>
      <w:r w:rsidRPr="005F4713">
        <w:rPr>
          <w:color w:val="000000"/>
          <w:shd w:val="clear" w:color="auto" w:fill="FFFFFF"/>
        </w:rPr>
        <w:t> [</w:t>
      </w:r>
      <w:r w:rsidR="005F4713">
        <w:rPr>
          <w:color w:val="000000"/>
          <w:shd w:val="clear" w:color="auto" w:fill="FFFFFF"/>
        </w:rPr>
        <w:t xml:space="preserve">En </w:t>
      </w:r>
      <w:r w:rsidRPr="005F4713">
        <w:rPr>
          <w:color w:val="000000"/>
          <w:shd w:val="clear" w:color="auto" w:fill="FFFFFF"/>
        </w:rPr>
        <w:t>li</w:t>
      </w:r>
      <w:r w:rsidR="005F4713">
        <w:rPr>
          <w:color w:val="000000"/>
          <w:shd w:val="clear" w:color="auto" w:fill="FFFFFF"/>
        </w:rPr>
        <w:t>g</w:t>
      </w:r>
      <w:r w:rsidRPr="005F4713">
        <w:rPr>
          <w:color w:val="000000"/>
          <w:shd w:val="clear" w:color="auto" w:fill="FFFFFF"/>
        </w:rPr>
        <w:t xml:space="preserve">ne], 1 | 2007 </w:t>
      </w:r>
      <w:hyperlink r:id="rId26" w:history="1">
        <w:r w:rsidRPr="005F4713">
          <w:rPr>
            <w:rStyle w:val="Lienhypertexte"/>
            <w:shd w:val="clear" w:color="auto" w:fill="FFFFFF"/>
          </w:rPr>
          <w:t>https://doi.org/10.4000/ceroart.395</w:t>
        </w:r>
      </w:hyperlink>
      <w:r w:rsidRPr="005F4713">
        <w:rPr>
          <w:color w:val="000000"/>
          <w:shd w:val="clear" w:color="auto" w:fill="FFFFFF"/>
        </w:rPr>
        <w:t xml:space="preserve"> (consulté le 21 septembre 2022)</w:t>
      </w:r>
    </w:p>
    <w:p w:rsidR="00C252FE" w:rsidRPr="005F4713" w:rsidRDefault="00C252FE" w:rsidP="00017A85">
      <w:pPr>
        <w:rPr>
          <w:b/>
        </w:rPr>
      </w:pPr>
    </w:p>
    <w:p w:rsidR="001A05BE" w:rsidRPr="004333C4" w:rsidRDefault="005F4713" w:rsidP="00017A85">
      <w:pPr>
        <w:rPr>
          <w:shd w:val="clear" w:color="auto" w:fill="FFFFFF"/>
        </w:rPr>
      </w:pPr>
      <w:r w:rsidRPr="004333C4">
        <w:rPr>
          <w:shd w:val="clear" w:color="auto" w:fill="FFFFFF"/>
        </w:rPr>
        <w:t xml:space="preserve">RAMEL ROUZET </w:t>
      </w:r>
      <w:r w:rsidR="001A05BE" w:rsidRPr="004333C4">
        <w:rPr>
          <w:shd w:val="clear" w:color="auto" w:fill="FFFFFF"/>
        </w:rPr>
        <w:t xml:space="preserve">Sylvie, « Bilan sur la conservation des objets en matières plastiques : étude de trois collections », </w:t>
      </w:r>
      <w:proofErr w:type="spellStart"/>
      <w:r w:rsidR="001A05BE" w:rsidRPr="004333C4">
        <w:rPr>
          <w:i/>
          <w:shd w:val="clear" w:color="auto" w:fill="FFFFFF"/>
        </w:rPr>
        <w:t>Techne</w:t>
      </w:r>
      <w:proofErr w:type="spellEnd"/>
      <w:r w:rsidR="00682045" w:rsidRPr="004333C4">
        <w:rPr>
          <w:shd w:val="clear" w:color="auto" w:fill="FFFFFF"/>
        </w:rPr>
        <w:t>,</w:t>
      </w:r>
      <w:r w:rsidR="001A05BE" w:rsidRPr="004333C4">
        <w:rPr>
          <w:shd w:val="clear" w:color="auto" w:fill="FFFFFF"/>
        </w:rPr>
        <w:t xml:space="preserve"> n° 38</w:t>
      </w:r>
      <w:r w:rsidR="00682045" w:rsidRPr="004333C4">
        <w:rPr>
          <w:shd w:val="clear" w:color="auto" w:fill="FFFFFF"/>
        </w:rPr>
        <w:t>,</w:t>
      </w:r>
      <w:r w:rsidR="001A05BE" w:rsidRPr="004333C4">
        <w:rPr>
          <w:shd w:val="clear" w:color="auto" w:fill="FFFFFF"/>
        </w:rPr>
        <w:t xml:space="preserve"> 2013, p. 9-12</w:t>
      </w:r>
    </w:p>
    <w:p w:rsidR="001A05BE" w:rsidRPr="004333C4" w:rsidRDefault="001A05BE" w:rsidP="00017A85">
      <w:pPr>
        <w:rPr>
          <w:b/>
        </w:rPr>
      </w:pPr>
    </w:p>
    <w:p w:rsidR="003E4252" w:rsidRPr="004333C4" w:rsidRDefault="005F4713" w:rsidP="00017A85">
      <w:pPr>
        <w:rPr>
          <w:shd w:val="clear" w:color="auto" w:fill="FFFFFF"/>
        </w:rPr>
      </w:pPr>
      <w:r w:rsidRPr="004333C4">
        <w:rPr>
          <w:rStyle w:val="highlight"/>
          <w:shd w:val="clear" w:color="auto" w:fill="FFFFFF"/>
        </w:rPr>
        <w:t>ROYAUX</w:t>
      </w:r>
      <w:r w:rsidR="003E4252" w:rsidRPr="004333C4">
        <w:rPr>
          <w:shd w:val="clear" w:color="auto" w:fill="FFFFFF"/>
        </w:rPr>
        <w:t> </w:t>
      </w:r>
      <w:r w:rsidR="003E4252" w:rsidRPr="004333C4">
        <w:rPr>
          <w:rStyle w:val="highlight"/>
          <w:shd w:val="clear" w:color="auto" w:fill="FFFFFF"/>
        </w:rPr>
        <w:t xml:space="preserve">Adeline, </w:t>
      </w:r>
      <w:r w:rsidRPr="004333C4">
        <w:rPr>
          <w:shd w:val="clear" w:color="auto" w:fill="FFFFFF"/>
        </w:rPr>
        <w:t>APCHAIN</w:t>
      </w:r>
      <w:r w:rsidR="003E4252" w:rsidRPr="004333C4">
        <w:rPr>
          <w:shd w:val="clear" w:color="auto" w:fill="FFFFFF"/>
        </w:rPr>
        <w:t xml:space="preserve"> </w:t>
      </w:r>
      <w:proofErr w:type="spellStart"/>
      <w:r w:rsidR="003E4252" w:rsidRPr="004333C4">
        <w:rPr>
          <w:shd w:val="clear" w:color="auto" w:fill="FFFFFF"/>
        </w:rPr>
        <w:t>Emilande</w:t>
      </w:r>
      <w:proofErr w:type="spellEnd"/>
      <w:r w:rsidR="00682045" w:rsidRPr="004333C4">
        <w:rPr>
          <w:shd w:val="clear" w:color="auto" w:fill="FFFFFF"/>
        </w:rPr>
        <w:t>,</w:t>
      </w:r>
      <w:r w:rsidR="003E4252" w:rsidRPr="004333C4">
        <w:rPr>
          <w:shd w:val="clear" w:color="auto" w:fill="FFFFFF"/>
        </w:rPr>
        <w:t xml:space="preserve"> Fabre-F</w:t>
      </w:r>
      <w:r w:rsidRPr="004333C4">
        <w:rPr>
          <w:shd w:val="clear" w:color="auto" w:fill="FFFFFF"/>
        </w:rPr>
        <w:t>RANCKE</w:t>
      </w:r>
      <w:r w:rsidR="003E4252" w:rsidRPr="004333C4">
        <w:rPr>
          <w:shd w:val="clear" w:color="auto" w:fill="FFFFFF"/>
        </w:rPr>
        <w:t xml:space="preserve"> Isabelle</w:t>
      </w:r>
      <w:r w:rsidR="00682045" w:rsidRPr="004333C4">
        <w:rPr>
          <w:shd w:val="clear" w:color="auto" w:fill="FFFFFF"/>
        </w:rPr>
        <w:t>,</w:t>
      </w:r>
      <w:r w:rsidR="003E4252" w:rsidRPr="004333C4">
        <w:rPr>
          <w:shd w:val="clear" w:color="auto" w:fill="FFFFFF"/>
        </w:rPr>
        <w:t xml:space="preserve"> </w:t>
      </w:r>
      <w:r w:rsidRPr="004333C4">
        <w:rPr>
          <w:shd w:val="clear" w:color="auto" w:fill="FFFFFF"/>
        </w:rPr>
        <w:t>BALCAR</w:t>
      </w:r>
      <w:r w:rsidR="003E4252" w:rsidRPr="004333C4">
        <w:rPr>
          <w:shd w:val="clear" w:color="auto" w:fill="FFFFFF"/>
        </w:rPr>
        <w:t xml:space="preserve"> Nathalie</w:t>
      </w:r>
      <w:r w:rsidR="00682045" w:rsidRPr="004333C4">
        <w:rPr>
          <w:shd w:val="clear" w:color="auto" w:fill="FFFFFF"/>
        </w:rPr>
        <w:t>,</w:t>
      </w:r>
      <w:r w:rsidR="003E4252" w:rsidRPr="004333C4">
        <w:rPr>
          <w:shd w:val="clear" w:color="auto" w:fill="FFFFFF"/>
        </w:rPr>
        <w:t xml:space="preserve"> et al., « Conservation of </w:t>
      </w:r>
      <w:proofErr w:type="spellStart"/>
      <w:r w:rsidR="003E4252" w:rsidRPr="004333C4">
        <w:rPr>
          <w:shd w:val="clear" w:color="auto" w:fill="FFFFFF"/>
        </w:rPr>
        <w:t>plasticized</w:t>
      </w:r>
      <w:proofErr w:type="spellEnd"/>
      <w:r w:rsidR="003E4252" w:rsidRPr="004333C4">
        <w:rPr>
          <w:shd w:val="clear" w:color="auto" w:fill="FFFFFF"/>
        </w:rPr>
        <w:t xml:space="preserve"> PVC </w:t>
      </w:r>
      <w:proofErr w:type="spellStart"/>
      <w:r w:rsidR="003E4252" w:rsidRPr="004333C4">
        <w:rPr>
          <w:shd w:val="clear" w:color="auto" w:fill="FFFFFF"/>
        </w:rPr>
        <w:t>artifacts</w:t>
      </w:r>
      <w:proofErr w:type="spellEnd"/>
      <w:r w:rsidR="003E4252" w:rsidRPr="004333C4">
        <w:rPr>
          <w:shd w:val="clear" w:color="auto" w:fill="FFFFFF"/>
        </w:rPr>
        <w:t xml:space="preserve"> in </w:t>
      </w:r>
      <w:proofErr w:type="spellStart"/>
      <w:proofErr w:type="gramStart"/>
      <w:r w:rsidR="003E4252" w:rsidRPr="004333C4">
        <w:rPr>
          <w:shd w:val="clear" w:color="auto" w:fill="FFFFFF"/>
        </w:rPr>
        <w:t>museums</w:t>
      </w:r>
      <w:proofErr w:type="spellEnd"/>
      <w:r w:rsidR="003E4252" w:rsidRPr="004333C4">
        <w:rPr>
          <w:shd w:val="clear" w:color="auto" w:fill="FFFFFF"/>
        </w:rPr>
        <w:t>:</w:t>
      </w:r>
      <w:proofErr w:type="gramEnd"/>
      <w:r w:rsidR="003E4252" w:rsidRPr="004333C4">
        <w:rPr>
          <w:shd w:val="clear" w:color="auto" w:fill="FFFFFF"/>
        </w:rPr>
        <w:t xml:space="preserve"> Influence of </w:t>
      </w:r>
      <w:proofErr w:type="spellStart"/>
      <w:r w:rsidR="003E4252" w:rsidRPr="004333C4">
        <w:rPr>
          <w:shd w:val="clear" w:color="auto" w:fill="FFFFFF"/>
        </w:rPr>
        <w:t>wrapping</w:t>
      </w:r>
      <w:proofErr w:type="spellEnd"/>
      <w:r w:rsidR="003E4252" w:rsidRPr="004333C4">
        <w:rPr>
          <w:shd w:val="clear" w:color="auto" w:fill="FFFFFF"/>
        </w:rPr>
        <w:t xml:space="preserve"> </w:t>
      </w:r>
      <w:proofErr w:type="spellStart"/>
      <w:r w:rsidR="003E4252" w:rsidRPr="004333C4">
        <w:rPr>
          <w:shd w:val="clear" w:color="auto" w:fill="FFFFFF"/>
        </w:rPr>
        <w:t>materials</w:t>
      </w:r>
      <w:proofErr w:type="spellEnd"/>
      <w:r w:rsidR="003E4252" w:rsidRPr="004333C4">
        <w:rPr>
          <w:shd w:val="clear" w:color="auto" w:fill="FFFFFF"/>
        </w:rPr>
        <w:t xml:space="preserve"> », </w:t>
      </w:r>
      <w:r w:rsidR="003E4252" w:rsidRPr="004333C4">
        <w:rPr>
          <w:i/>
          <w:shd w:val="clear" w:color="auto" w:fill="FFFFFF"/>
        </w:rPr>
        <w:t xml:space="preserve">Journal of cultural </w:t>
      </w:r>
      <w:proofErr w:type="spellStart"/>
      <w:r w:rsidR="003E4252" w:rsidRPr="004333C4">
        <w:rPr>
          <w:i/>
          <w:shd w:val="clear" w:color="auto" w:fill="FFFFFF"/>
        </w:rPr>
        <w:t>heritage</w:t>
      </w:r>
      <w:proofErr w:type="spellEnd"/>
      <w:r w:rsidR="00682045" w:rsidRPr="004333C4">
        <w:rPr>
          <w:shd w:val="clear" w:color="auto" w:fill="FFFFFF"/>
        </w:rPr>
        <w:t>,</w:t>
      </w:r>
      <w:r w:rsidR="003E4252" w:rsidRPr="004333C4">
        <w:rPr>
          <w:shd w:val="clear" w:color="auto" w:fill="FFFFFF"/>
        </w:rPr>
        <w:t xml:space="preserve"> novembre-décembre 2020</w:t>
      </w:r>
      <w:r w:rsidR="00682045" w:rsidRPr="004333C4">
        <w:rPr>
          <w:shd w:val="clear" w:color="auto" w:fill="FFFFFF"/>
        </w:rPr>
        <w:t>,</w:t>
      </w:r>
      <w:r w:rsidR="003E4252" w:rsidRPr="004333C4">
        <w:rPr>
          <w:shd w:val="clear" w:color="auto" w:fill="FFFFFF"/>
        </w:rPr>
        <w:t xml:space="preserve"> Vol. 46, p. 131-139</w:t>
      </w:r>
    </w:p>
    <w:p w:rsidR="003E4252" w:rsidRPr="005F4713" w:rsidRDefault="003E4252" w:rsidP="00017A85">
      <w:pPr>
        <w:rPr>
          <w:color w:val="333366"/>
          <w:shd w:val="clear" w:color="auto" w:fill="FFFFFF"/>
        </w:rPr>
      </w:pPr>
    </w:p>
    <w:p w:rsidR="003E4252" w:rsidRPr="005F4713" w:rsidRDefault="005F4713" w:rsidP="00017A85">
      <w:pPr>
        <w:rPr>
          <w:rStyle w:val="highlight"/>
          <w:shd w:val="clear" w:color="auto" w:fill="FFFFFF"/>
        </w:rPr>
      </w:pPr>
      <w:r w:rsidRPr="005F4713">
        <w:rPr>
          <w:rStyle w:val="highlight"/>
          <w:shd w:val="clear" w:color="auto" w:fill="FFFFFF"/>
        </w:rPr>
        <w:lastRenderedPageBreak/>
        <w:t>ROYAUX</w:t>
      </w:r>
      <w:r w:rsidRPr="005F4713">
        <w:rPr>
          <w:shd w:val="clear" w:color="auto" w:fill="FFFFFF"/>
        </w:rPr>
        <w:t> </w:t>
      </w:r>
      <w:r w:rsidRPr="005F4713">
        <w:rPr>
          <w:rStyle w:val="highlight"/>
          <w:shd w:val="clear" w:color="auto" w:fill="FFFFFF"/>
        </w:rPr>
        <w:t>Adeline,</w:t>
      </w:r>
      <w:r w:rsidR="003E4252" w:rsidRPr="005F4713">
        <w:rPr>
          <w:rStyle w:val="highlight"/>
          <w:shd w:val="clear" w:color="auto" w:fill="FFFFFF"/>
        </w:rPr>
        <w:t xml:space="preserve"> </w:t>
      </w:r>
      <w:r w:rsidRPr="005F4713">
        <w:rPr>
          <w:shd w:val="clear" w:color="auto" w:fill="FFFFFF"/>
        </w:rPr>
        <w:t>BALCAR</w:t>
      </w:r>
      <w:r w:rsidR="003E4252" w:rsidRPr="005F4713">
        <w:rPr>
          <w:shd w:val="clear" w:color="auto" w:fill="FFFFFF"/>
        </w:rPr>
        <w:t xml:space="preserve"> Nathalie</w:t>
      </w:r>
      <w:r w:rsidR="00682045" w:rsidRPr="005F4713">
        <w:rPr>
          <w:shd w:val="clear" w:color="auto" w:fill="FFFFFF"/>
        </w:rPr>
        <w:t>,</w:t>
      </w:r>
      <w:r w:rsidR="003E4252" w:rsidRPr="005F4713">
        <w:rPr>
          <w:shd w:val="clear" w:color="auto" w:fill="FFFFFF"/>
        </w:rPr>
        <w:t xml:space="preserve"> </w:t>
      </w:r>
      <w:r w:rsidRPr="005F4713">
        <w:rPr>
          <w:shd w:val="clear" w:color="auto" w:fill="FFFFFF"/>
        </w:rPr>
        <w:t xml:space="preserve">FABRE-FRANCKE </w:t>
      </w:r>
      <w:r w:rsidR="003E4252" w:rsidRPr="005F4713">
        <w:rPr>
          <w:shd w:val="clear" w:color="auto" w:fill="FFFFFF"/>
        </w:rPr>
        <w:t>Isabelle</w:t>
      </w:r>
      <w:r w:rsidR="00682045" w:rsidRPr="005F4713">
        <w:rPr>
          <w:shd w:val="clear" w:color="auto" w:fill="FFFFFF"/>
        </w:rPr>
        <w:t>,</w:t>
      </w:r>
      <w:r w:rsidR="003E4252" w:rsidRPr="005F4713">
        <w:rPr>
          <w:shd w:val="clear" w:color="auto" w:fill="FFFFFF"/>
        </w:rPr>
        <w:t xml:space="preserve"> et al., « Effets du nettoyage et du conditionnement sur la dégradation des PVC plastifiés », </w:t>
      </w:r>
      <w:proofErr w:type="spellStart"/>
      <w:r w:rsidR="003E4252" w:rsidRPr="005F4713">
        <w:rPr>
          <w:i/>
          <w:shd w:val="clear" w:color="auto" w:fill="FFFFFF"/>
        </w:rPr>
        <w:t>Techne</w:t>
      </w:r>
      <w:proofErr w:type="spellEnd"/>
      <w:r w:rsidR="00682045" w:rsidRPr="005F4713">
        <w:rPr>
          <w:shd w:val="clear" w:color="auto" w:fill="FFFFFF"/>
        </w:rPr>
        <w:t>,</w:t>
      </w:r>
      <w:r w:rsidR="003E4252" w:rsidRPr="005F4713">
        <w:rPr>
          <w:shd w:val="clear" w:color="auto" w:fill="FFFFFF"/>
        </w:rPr>
        <w:t xml:space="preserve"> n° 46</w:t>
      </w:r>
      <w:r w:rsidR="00682045" w:rsidRPr="005F4713">
        <w:rPr>
          <w:shd w:val="clear" w:color="auto" w:fill="FFFFFF"/>
        </w:rPr>
        <w:t>,</w:t>
      </w:r>
      <w:r w:rsidR="003E4252" w:rsidRPr="005F4713">
        <w:rPr>
          <w:shd w:val="clear" w:color="auto" w:fill="FFFFFF"/>
        </w:rPr>
        <w:t xml:space="preserve"> 2018, p. 114-118</w:t>
      </w:r>
    </w:p>
    <w:p w:rsidR="003E4252" w:rsidRPr="005F4713" w:rsidRDefault="003E4252" w:rsidP="00017A85">
      <w:pPr>
        <w:rPr>
          <w:b/>
        </w:rPr>
      </w:pPr>
    </w:p>
    <w:p w:rsidR="00D71811" w:rsidRDefault="005F4713" w:rsidP="00017A85">
      <w:pPr>
        <w:rPr>
          <w:rFonts w:ascii="Arial" w:hAnsi="Arial" w:cs="Arial"/>
          <w:color w:val="333366"/>
          <w:sz w:val="18"/>
          <w:szCs w:val="18"/>
          <w:shd w:val="clear" w:color="auto" w:fill="FFFFFF"/>
        </w:rPr>
      </w:pPr>
      <w:r w:rsidRPr="005F4713">
        <w:rPr>
          <w:shd w:val="clear" w:color="auto" w:fill="FFFFFF"/>
        </w:rPr>
        <w:t xml:space="preserve">SANCHEZ PEREZ </w:t>
      </w:r>
      <w:r w:rsidR="00D71811" w:rsidRPr="005F4713">
        <w:rPr>
          <w:color w:val="333366"/>
          <w:shd w:val="clear" w:color="auto" w:fill="FFFFFF"/>
        </w:rPr>
        <w:t xml:space="preserve">Antonio José, </w:t>
      </w:r>
      <w:r w:rsidRPr="005F4713">
        <w:rPr>
          <w:shd w:val="clear" w:color="auto" w:fill="FFFFFF"/>
        </w:rPr>
        <w:t>PEÑALVER HERNANDEZ</w:t>
      </w:r>
      <w:r w:rsidR="00D71811" w:rsidRPr="005F4713">
        <w:rPr>
          <w:color w:val="333366"/>
          <w:shd w:val="clear" w:color="auto" w:fill="FFFFFF"/>
        </w:rPr>
        <w:t xml:space="preserve"> </w:t>
      </w:r>
      <w:proofErr w:type="spellStart"/>
      <w:r w:rsidR="00D71811" w:rsidRPr="00F27DEB">
        <w:rPr>
          <w:shd w:val="clear" w:color="auto" w:fill="FFFFFF"/>
        </w:rPr>
        <w:t>Nieves</w:t>
      </w:r>
      <w:proofErr w:type="spellEnd"/>
      <w:r w:rsidR="00D71811" w:rsidRPr="00F27DEB">
        <w:rPr>
          <w:shd w:val="clear" w:color="auto" w:fill="FFFFFF"/>
        </w:rPr>
        <w:t xml:space="preserve"> (</w:t>
      </w:r>
      <w:proofErr w:type="spellStart"/>
      <w:r w:rsidR="00D71811" w:rsidRPr="00F27DEB">
        <w:rPr>
          <w:shd w:val="clear" w:color="auto" w:fill="FFFFFF"/>
        </w:rPr>
        <w:t>eds</w:t>
      </w:r>
      <w:proofErr w:type="spellEnd"/>
      <w:r w:rsidR="00D71811" w:rsidRPr="00F27DEB">
        <w:rPr>
          <w:shd w:val="clear" w:color="auto" w:fill="FFFFFF"/>
        </w:rPr>
        <w:t xml:space="preserve">), </w:t>
      </w:r>
      <w:proofErr w:type="spellStart"/>
      <w:r w:rsidR="00D71811" w:rsidRPr="00F27DEB">
        <w:rPr>
          <w:shd w:val="clear" w:color="auto" w:fill="FFFFFF"/>
        </w:rPr>
        <w:t>Conservación</w:t>
      </w:r>
      <w:proofErr w:type="spellEnd"/>
      <w:r w:rsidR="00D71811" w:rsidRPr="00F27DEB">
        <w:rPr>
          <w:shd w:val="clear" w:color="auto" w:fill="FFFFFF"/>
        </w:rPr>
        <w:t xml:space="preserve"> de </w:t>
      </w:r>
      <w:proofErr w:type="spellStart"/>
      <w:r w:rsidR="00D71811" w:rsidRPr="00F27DEB">
        <w:rPr>
          <w:shd w:val="clear" w:color="auto" w:fill="FFFFFF"/>
        </w:rPr>
        <w:t>arte</w:t>
      </w:r>
      <w:proofErr w:type="spellEnd"/>
      <w:r w:rsidR="00D71811" w:rsidRPr="00F27DEB">
        <w:rPr>
          <w:shd w:val="clear" w:color="auto" w:fill="FFFFFF"/>
        </w:rPr>
        <w:t xml:space="preserve"> </w:t>
      </w:r>
      <w:proofErr w:type="spellStart"/>
      <w:r w:rsidR="00D71811" w:rsidRPr="00F27DEB">
        <w:rPr>
          <w:shd w:val="clear" w:color="auto" w:fill="FFFFFF"/>
        </w:rPr>
        <w:t>contemporáneo</w:t>
      </w:r>
      <w:proofErr w:type="spellEnd"/>
      <w:r w:rsidR="00D71811" w:rsidRPr="00F27DEB">
        <w:rPr>
          <w:shd w:val="clear" w:color="auto" w:fill="FFFFFF"/>
        </w:rPr>
        <w:t xml:space="preserve">, 12a </w:t>
      </w:r>
      <w:proofErr w:type="spellStart"/>
      <w:r w:rsidR="00D71811" w:rsidRPr="00F27DEB">
        <w:rPr>
          <w:shd w:val="clear" w:color="auto" w:fill="FFFFFF"/>
        </w:rPr>
        <w:t>Jornadas</w:t>
      </w:r>
      <w:proofErr w:type="spellEnd"/>
      <w:r w:rsidR="00F27DEB" w:rsidRPr="00F27DEB">
        <w:rPr>
          <w:shd w:val="clear" w:color="auto" w:fill="FFFFFF"/>
        </w:rPr>
        <w:t xml:space="preserve">, </w:t>
      </w:r>
      <w:proofErr w:type="spellStart"/>
      <w:r w:rsidR="00D71811" w:rsidRPr="00F27DEB">
        <w:rPr>
          <w:shd w:val="clear" w:color="auto" w:fill="FFFFFF"/>
        </w:rPr>
        <w:t>febrero</w:t>
      </w:r>
      <w:proofErr w:type="spellEnd"/>
      <w:r w:rsidR="00D71811" w:rsidRPr="00F27DEB">
        <w:rPr>
          <w:shd w:val="clear" w:color="auto" w:fill="FFFFFF"/>
        </w:rPr>
        <w:t xml:space="preserve"> 2011</w:t>
      </w:r>
      <w:r w:rsidRPr="00F27DEB">
        <w:rPr>
          <w:shd w:val="clear" w:color="auto" w:fill="FFFFFF"/>
        </w:rPr>
        <w:t>,</w:t>
      </w:r>
      <w:r w:rsidR="00D71811" w:rsidRPr="00F27DEB">
        <w:rPr>
          <w:shd w:val="clear" w:color="auto" w:fill="FFFFFF"/>
        </w:rPr>
        <w:t xml:space="preserve"> </w:t>
      </w:r>
      <w:proofErr w:type="spellStart"/>
      <w:r w:rsidR="00D71811" w:rsidRPr="00F27DEB">
        <w:rPr>
          <w:shd w:val="clear" w:color="auto" w:fill="FFFFFF"/>
        </w:rPr>
        <w:t>Departamento</w:t>
      </w:r>
      <w:proofErr w:type="spellEnd"/>
      <w:r w:rsidR="00D71811" w:rsidRPr="00F27DEB">
        <w:rPr>
          <w:shd w:val="clear" w:color="auto" w:fill="FFFFFF"/>
        </w:rPr>
        <w:t xml:space="preserve"> de </w:t>
      </w:r>
      <w:proofErr w:type="spellStart"/>
      <w:r w:rsidR="00D71811" w:rsidRPr="00F27DEB">
        <w:rPr>
          <w:shd w:val="clear" w:color="auto" w:fill="FFFFFF"/>
        </w:rPr>
        <w:t>conservación-restauración</w:t>
      </w:r>
      <w:proofErr w:type="spellEnd"/>
      <w:r w:rsidR="00D71811" w:rsidRPr="00F27DEB">
        <w:rPr>
          <w:shd w:val="clear" w:color="auto" w:fill="FFFFFF"/>
        </w:rPr>
        <w:t xml:space="preserve">, </w:t>
      </w:r>
      <w:proofErr w:type="spellStart"/>
      <w:r w:rsidR="00D71811" w:rsidRPr="00F27DEB">
        <w:rPr>
          <w:shd w:val="clear" w:color="auto" w:fill="FFFFFF"/>
        </w:rPr>
        <w:t>Museo</w:t>
      </w:r>
      <w:proofErr w:type="spellEnd"/>
      <w:r w:rsidR="00D71811" w:rsidRPr="00F27DEB">
        <w:rPr>
          <w:shd w:val="clear" w:color="auto" w:fill="FFFFFF"/>
        </w:rPr>
        <w:t xml:space="preserve"> </w:t>
      </w:r>
      <w:proofErr w:type="spellStart"/>
      <w:r w:rsidR="00D71811" w:rsidRPr="00F27DEB">
        <w:rPr>
          <w:shd w:val="clear" w:color="auto" w:fill="FFFFFF"/>
        </w:rPr>
        <w:t>nacional</w:t>
      </w:r>
      <w:proofErr w:type="spellEnd"/>
      <w:r w:rsidR="00D71811" w:rsidRPr="00F27DEB">
        <w:rPr>
          <w:shd w:val="clear" w:color="auto" w:fill="FFFFFF"/>
        </w:rPr>
        <w:t xml:space="preserve"> </w:t>
      </w:r>
      <w:proofErr w:type="spellStart"/>
      <w:r w:rsidR="00D71811" w:rsidRPr="00F27DEB">
        <w:rPr>
          <w:shd w:val="clear" w:color="auto" w:fill="FFFFFF"/>
        </w:rPr>
        <w:t>centro</w:t>
      </w:r>
      <w:proofErr w:type="spellEnd"/>
      <w:r w:rsidR="00D71811" w:rsidRPr="00F27DEB">
        <w:rPr>
          <w:shd w:val="clear" w:color="auto" w:fill="FFFFFF"/>
        </w:rPr>
        <w:t xml:space="preserve"> de </w:t>
      </w:r>
      <w:proofErr w:type="spellStart"/>
      <w:r w:rsidR="00D71811" w:rsidRPr="00F27DEB">
        <w:rPr>
          <w:shd w:val="clear" w:color="auto" w:fill="FFFFFF"/>
        </w:rPr>
        <w:t>arte</w:t>
      </w:r>
      <w:proofErr w:type="spellEnd"/>
      <w:r w:rsidR="00D71811" w:rsidRPr="00F27DEB">
        <w:rPr>
          <w:shd w:val="clear" w:color="auto" w:fill="FFFFFF"/>
        </w:rPr>
        <w:t xml:space="preserve"> Reina </w:t>
      </w:r>
      <w:proofErr w:type="spellStart"/>
      <w:r w:rsidR="00D71811" w:rsidRPr="00F27DEB">
        <w:rPr>
          <w:shd w:val="clear" w:color="auto" w:fill="FFFFFF"/>
        </w:rPr>
        <w:t>Sofía</w:t>
      </w:r>
      <w:proofErr w:type="spellEnd"/>
      <w:r w:rsidR="00D71811" w:rsidRPr="00F27DEB">
        <w:rPr>
          <w:shd w:val="clear" w:color="auto" w:fill="FFFFFF"/>
        </w:rPr>
        <w:t>, Madrid DL 2011, 352 p.</w:t>
      </w:r>
    </w:p>
    <w:p w:rsidR="00D71811" w:rsidRDefault="00D71811" w:rsidP="00017A85">
      <w:pPr>
        <w:rPr>
          <w:rFonts w:ascii="Arial" w:hAnsi="Arial" w:cs="Arial"/>
          <w:b/>
          <w:sz w:val="20"/>
          <w:szCs w:val="20"/>
        </w:rPr>
      </w:pPr>
    </w:p>
    <w:p w:rsidR="00797BA7" w:rsidRPr="00797BA7" w:rsidRDefault="00797BA7" w:rsidP="00017A85">
      <w:pPr>
        <w:rPr>
          <w:rFonts w:cs="Arial"/>
          <w:szCs w:val="20"/>
        </w:rPr>
      </w:pPr>
      <w:r>
        <w:rPr>
          <w:rFonts w:cs="Arial"/>
          <w:caps/>
          <w:szCs w:val="20"/>
        </w:rPr>
        <w:t xml:space="preserve">SCOTTISH SOCIETY FOR CONSERVATION AND RESTORATION (SSCR), </w:t>
      </w:r>
      <w:r w:rsidRPr="003D6A64">
        <w:rPr>
          <w:rFonts w:cs="Arial"/>
          <w:i/>
          <w:szCs w:val="20"/>
        </w:rPr>
        <w:t xml:space="preserve">Modern </w:t>
      </w:r>
      <w:proofErr w:type="spellStart"/>
      <w:r w:rsidRPr="003D6A64">
        <w:rPr>
          <w:rFonts w:cs="Arial"/>
          <w:i/>
          <w:szCs w:val="20"/>
        </w:rPr>
        <w:t>organic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materials</w:t>
      </w:r>
      <w:proofErr w:type="spellEnd"/>
      <w:r w:rsidRPr="003D6A64">
        <w:rPr>
          <w:rFonts w:cs="Arial"/>
          <w:i/>
          <w:szCs w:val="20"/>
        </w:rPr>
        <w:t xml:space="preserve"> meeting</w:t>
      </w:r>
      <w:r w:rsidRPr="003D6A64">
        <w:rPr>
          <w:rFonts w:cs="Arial"/>
          <w:szCs w:val="20"/>
        </w:rPr>
        <w:t xml:space="preserve">, </w:t>
      </w:r>
      <w:proofErr w:type="spellStart"/>
      <w:r w:rsidRPr="001A00DB">
        <w:rPr>
          <w:rFonts w:cs="Arial"/>
          <w:i/>
          <w:szCs w:val="20"/>
        </w:rPr>
        <w:t>Preprints</w:t>
      </w:r>
      <w:proofErr w:type="spellEnd"/>
      <w:r w:rsidRPr="001A00DB">
        <w:rPr>
          <w:rFonts w:cs="Arial"/>
          <w:i/>
          <w:szCs w:val="20"/>
        </w:rPr>
        <w:t xml:space="preserve"> of contributions to the modern </w:t>
      </w:r>
      <w:proofErr w:type="spellStart"/>
      <w:r w:rsidRPr="001A00DB">
        <w:rPr>
          <w:rFonts w:cs="Arial"/>
          <w:i/>
          <w:szCs w:val="20"/>
        </w:rPr>
        <w:t>organic</w:t>
      </w:r>
      <w:proofErr w:type="spellEnd"/>
      <w:r w:rsidRPr="001A00DB">
        <w:rPr>
          <w:rFonts w:cs="Arial"/>
          <w:i/>
          <w:szCs w:val="20"/>
        </w:rPr>
        <w:t xml:space="preserve"> </w:t>
      </w:r>
      <w:proofErr w:type="spellStart"/>
      <w:r w:rsidRPr="001A00DB">
        <w:rPr>
          <w:rFonts w:cs="Arial"/>
          <w:i/>
          <w:szCs w:val="20"/>
        </w:rPr>
        <w:t>materials</w:t>
      </w:r>
      <w:proofErr w:type="spellEnd"/>
      <w:r w:rsidRPr="001A00DB">
        <w:rPr>
          <w:rFonts w:cs="Arial"/>
          <w:i/>
          <w:szCs w:val="20"/>
        </w:rPr>
        <w:t xml:space="preserve"> meeting </w:t>
      </w:r>
      <w:proofErr w:type="spellStart"/>
      <w:r w:rsidRPr="001A00DB">
        <w:rPr>
          <w:rFonts w:cs="Arial"/>
          <w:i/>
          <w:szCs w:val="20"/>
        </w:rPr>
        <w:t>held</w:t>
      </w:r>
      <w:proofErr w:type="spellEnd"/>
      <w:r w:rsidRPr="001A00DB">
        <w:rPr>
          <w:rFonts w:cs="Arial"/>
          <w:i/>
          <w:szCs w:val="20"/>
        </w:rPr>
        <w:t xml:space="preserve"> at the </w:t>
      </w:r>
      <w:proofErr w:type="spellStart"/>
      <w:r w:rsidRPr="001A00DB">
        <w:rPr>
          <w:rFonts w:cs="Arial"/>
          <w:i/>
          <w:szCs w:val="20"/>
        </w:rPr>
        <w:t>University</w:t>
      </w:r>
      <w:proofErr w:type="spellEnd"/>
      <w:r w:rsidRPr="001A00DB">
        <w:rPr>
          <w:rFonts w:cs="Arial"/>
          <w:i/>
          <w:szCs w:val="20"/>
        </w:rPr>
        <w:t xml:space="preserve"> of Edinburgh 14 &amp; 15 </w:t>
      </w:r>
      <w:proofErr w:type="spellStart"/>
      <w:r w:rsidRPr="001A00DB">
        <w:rPr>
          <w:rFonts w:cs="Arial"/>
          <w:i/>
          <w:szCs w:val="20"/>
        </w:rPr>
        <w:t>april</w:t>
      </w:r>
      <w:proofErr w:type="spellEnd"/>
      <w:r w:rsidRPr="001A00DB">
        <w:rPr>
          <w:rFonts w:cs="Arial"/>
          <w:i/>
          <w:szCs w:val="20"/>
        </w:rPr>
        <w:t xml:space="preserve"> 1988</w:t>
      </w:r>
      <w:r w:rsidRPr="003D6A64">
        <w:rPr>
          <w:rFonts w:cs="Arial"/>
          <w:szCs w:val="20"/>
        </w:rPr>
        <w:t>, Edinburgh, S</w:t>
      </w:r>
      <w:r>
        <w:rPr>
          <w:rFonts w:cs="Arial"/>
          <w:szCs w:val="20"/>
        </w:rPr>
        <w:t xml:space="preserve">SCR Publications, 1988, 157 p. </w:t>
      </w:r>
    </w:p>
    <w:p w:rsidR="00797BA7" w:rsidRDefault="00797BA7" w:rsidP="00017A85">
      <w:pPr>
        <w:rPr>
          <w:rFonts w:cs="Arial"/>
          <w:caps/>
          <w:szCs w:val="20"/>
        </w:rPr>
      </w:pPr>
    </w:p>
    <w:p w:rsidR="00450744" w:rsidRDefault="00450744" w:rsidP="00017A85">
      <w:pPr>
        <w:rPr>
          <w:rFonts w:ascii="Arial" w:hAnsi="Arial" w:cs="Arial"/>
          <w:b/>
          <w:sz w:val="20"/>
          <w:szCs w:val="20"/>
        </w:rPr>
      </w:pPr>
      <w:r w:rsidRPr="003D6A64">
        <w:rPr>
          <w:rFonts w:cs="Arial"/>
          <w:caps/>
          <w:szCs w:val="20"/>
        </w:rPr>
        <w:t>Shashoua</w:t>
      </w:r>
      <w:r w:rsidRPr="003D6A64">
        <w:rPr>
          <w:rFonts w:cs="Arial"/>
          <w:szCs w:val="20"/>
        </w:rPr>
        <w:t xml:space="preserve"> Yvonne, </w:t>
      </w:r>
      <w:r w:rsidRPr="003D6A64">
        <w:rPr>
          <w:rFonts w:cs="Arial"/>
          <w:i/>
          <w:szCs w:val="20"/>
        </w:rPr>
        <w:t xml:space="preserve">Conservation of Plastics, Materials science, </w:t>
      </w:r>
      <w:proofErr w:type="spellStart"/>
      <w:r w:rsidRPr="003D6A64">
        <w:rPr>
          <w:rFonts w:cs="Arial"/>
          <w:i/>
          <w:szCs w:val="20"/>
        </w:rPr>
        <w:t>degradation</w:t>
      </w:r>
      <w:proofErr w:type="spellEnd"/>
      <w:r w:rsidRPr="003D6A64">
        <w:rPr>
          <w:rFonts w:cs="Arial"/>
          <w:i/>
          <w:szCs w:val="20"/>
        </w:rPr>
        <w:t xml:space="preserve"> and </w:t>
      </w:r>
      <w:proofErr w:type="spellStart"/>
      <w:r w:rsidRPr="003D6A64">
        <w:rPr>
          <w:rFonts w:cs="Arial"/>
          <w:i/>
          <w:szCs w:val="20"/>
        </w:rPr>
        <w:t>preservation</w:t>
      </w:r>
      <w:proofErr w:type="spellEnd"/>
      <w:r w:rsidRPr="003D6A64">
        <w:rPr>
          <w:rFonts w:cs="Arial"/>
          <w:i/>
          <w:szCs w:val="20"/>
        </w:rPr>
        <w:t xml:space="preserve">, </w:t>
      </w:r>
      <w:r w:rsidRPr="003D6A64">
        <w:rPr>
          <w:rFonts w:cs="Arial"/>
          <w:szCs w:val="20"/>
        </w:rPr>
        <w:t xml:space="preserve">Amsterdam, Boston, Mass. Paris, </w:t>
      </w:r>
      <w:proofErr w:type="spellStart"/>
      <w:r w:rsidRPr="003D6A64">
        <w:rPr>
          <w:rFonts w:cs="Arial"/>
          <w:szCs w:val="20"/>
        </w:rPr>
        <w:t>Butterworth</w:t>
      </w:r>
      <w:proofErr w:type="spellEnd"/>
      <w:r w:rsidRPr="003D6A64">
        <w:rPr>
          <w:rFonts w:cs="Arial"/>
          <w:szCs w:val="20"/>
        </w:rPr>
        <w:t>-Heinemann, 2008, XIV-286 p.</w:t>
      </w:r>
      <w:r w:rsidR="00887764">
        <w:rPr>
          <w:rFonts w:cs="Arial"/>
          <w:szCs w:val="20"/>
        </w:rPr>
        <w:t xml:space="preserve"> </w:t>
      </w:r>
      <w:r w:rsidR="00887764" w:rsidRPr="003D6A64">
        <w:rPr>
          <w:rFonts w:cs="Arial"/>
          <w:szCs w:val="20"/>
        </w:rPr>
        <w:t>(</w:t>
      </w:r>
      <w:proofErr w:type="spellStart"/>
      <w:r w:rsidR="00887764" w:rsidRPr="003D6A64">
        <w:rPr>
          <w:rFonts w:cs="Arial"/>
          <w:szCs w:val="20"/>
        </w:rPr>
        <w:t>Butterworth</w:t>
      </w:r>
      <w:proofErr w:type="spellEnd"/>
      <w:r w:rsidR="00887764" w:rsidRPr="003D6A64">
        <w:rPr>
          <w:rFonts w:cs="Arial"/>
          <w:szCs w:val="20"/>
        </w:rPr>
        <w:t xml:space="preserve">-Heinemann </w:t>
      </w:r>
      <w:proofErr w:type="spellStart"/>
      <w:r w:rsidR="00887764" w:rsidRPr="003D6A64">
        <w:rPr>
          <w:rFonts w:cs="Arial"/>
          <w:szCs w:val="20"/>
        </w:rPr>
        <w:t>series</w:t>
      </w:r>
      <w:proofErr w:type="spellEnd"/>
      <w:r w:rsidR="00887764">
        <w:rPr>
          <w:rFonts w:cs="Arial"/>
          <w:szCs w:val="20"/>
        </w:rPr>
        <w:t xml:space="preserve"> in conservation and </w:t>
      </w:r>
      <w:proofErr w:type="spellStart"/>
      <w:r w:rsidR="00887764">
        <w:rPr>
          <w:rFonts w:cs="Arial"/>
          <w:szCs w:val="20"/>
        </w:rPr>
        <w:t>museology</w:t>
      </w:r>
      <w:proofErr w:type="spellEnd"/>
      <w:r w:rsidR="00887764">
        <w:rPr>
          <w:rFonts w:cs="Arial"/>
          <w:szCs w:val="20"/>
        </w:rPr>
        <w:t>)</w:t>
      </w:r>
      <w:r w:rsidRPr="003D6A64">
        <w:rPr>
          <w:rFonts w:cs="Arial"/>
          <w:szCs w:val="20"/>
        </w:rPr>
        <w:br/>
      </w:r>
    </w:p>
    <w:p w:rsidR="00FD3AE0" w:rsidRDefault="00372916" w:rsidP="00017A85">
      <w:pPr>
        <w:rPr>
          <w:rFonts w:ascii="Arial" w:hAnsi="Arial" w:cs="Arial"/>
          <w:b/>
          <w:sz w:val="20"/>
          <w:szCs w:val="20"/>
        </w:rPr>
      </w:pPr>
      <w:r w:rsidRPr="003D6A64">
        <w:rPr>
          <w:rFonts w:cs="Arial"/>
          <w:caps/>
          <w:szCs w:val="20"/>
        </w:rPr>
        <w:t xml:space="preserve">Shashoua </w:t>
      </w:r>
      <w:r w:rsidRPr="003D6A64">
        <w:rPr>
          <w:rFonts w:cs="Arial"/>
          <w:szCs w:val="20"/>
        </w:rPr>
        <w:t xml:space="preserve">Yvonne, </w:t>
      </w:r>
      <w:proofErr w:type="spellStart"/>
      <w:r w:rsidRPr="003D6A64">
        <w:rPr>
          <w:rFonts w:cs="Arial"/>
          <w:i/>
          <w:szCs w:val="20"/>
        </w:rPr>
        <w:t>Research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into</w:t>
      </w:r>
      <w:proofErr w:type="spellEnd"/>
      <w:r w:rsidRPr="003D6A64">
        <w:rPr>
          <w:rFonts w:cs="Arial"/>
          <w:i/>
          <w:szCs w:val="20"/>
        </w:rPr>
        <w:t xml:space="preserve"> plastics and </w:t>
      </w:r>
      <w:proofErr w:type="spellStart"/>
      <w:r w:rsidRPr="003D6A64">
        <w:rPr>
          <w:rFonts w:cs="Arial"/>
          <w:i/>
          <w:szCs w:val="20"/>
        </w:rPr>
        <w:t>rubbers</w:t>
      </w:r>
      <w:proofErr w:type="spellEnd"/>
      <w:r w:rsidRPr="003D6A64">
        <w:rPr>
          <w:rFonts w:cs="Arial"/>
          <w:i/>
          <w:szCs w:val="20"/>
        </w:rPr>
        <w:t xml:space="preserve"> in the British Museum, conservation science in the U.K</w:t>
      </w:r>
      <w:r w:rsidRPr="003D6A64">
        <w:rPr>
          <w:rFonts w:cs="Arial"/>
          <w:szCs w:val="20"/>
        </w:rPr>
        <w:t xml:space="preserve">, London, James &amp; James, 1993, p. 44-47. </w:t>
      </w:r>
      <w:r w:rsidRPr="003D6A64">
        <w:rPr>
          <w:rFonts w:cs="Arial"/>
          <w:szCs w:val="20"/>
        </w:rPr>
        <w:br/>
      </w:r>
    </w:p>
    <w:p w:rsidR="001D1C49" w:rsidRPr="005F4713" w:rsidRDefault="005F4713" w:rsidP="00017A85">
      <w:pPr>
        <w:rPr>
          <w:color w:val="333366"/>
          <w:shd w:val="clear" w:color="auto" w:fill="FFFFFF"/>
        </w:rPr>
      </w:pPr>
      <w:r w:rsidRPr="004333C4">
        <w:rPr>
          <w:shd w:val="clear" w:color="auto" w:fill="FFFFFF"/>
        </w:rPr>
        <w:t>TSANG</w:t>
      </w:r>
      <w:r w:rsidR="001D1C49" w:rsidRPr="004333C4">
        <w:rPr>
          <w:shd w:val="clear" w:color="auto" w:fill="FFFFFF"/>
        </w:rPr>
        <w:t xml:space="preserve"> Jai-</w:t>
      </w:r>
      <w:proofErr w:type="spellStart"/>
      <w:r w:rsidR="001D1C49" w:rsidRPr="004333C4">
        <w:rPr>
          <w:shd w:val="clear" w:color="auto" w:fill="FFFFFF"/>
        </w:rPr>
        <w:t>sun</w:t>
      </w:r>
      <w:proofErr w:type="spellEnd"/>
      <w:r w:rsidR="001D1C49" w:rsidRPr="004333C4">
        <w:rPr>
          <w:shd w:val="clear" w:color="auto" w:fill="FFFFFF"/>
        </w:rPr>
        <w:t>,</w:t>
      </w:r>
      <w:r w:rsidRPr="004333C4">
        <w:rPr>
          <w:shd w:val="clear" w:color="auto" w:fill="FFFFFF"/>
        </w:rPr>
        <w:t xml:space="preserve"> </w:t>
      </w:r>
      <w:r w:rsidR="001D1C49" w:rsidRPr="004333C4">
        <w:rPr>
          <w:shd w:val="clear" w:color="auto" w:fill="FFFFFF"/>
        </w:rPr>
        <w:t xml:space="preserve">« Safe handling of plastics in a </w:t>
      </w:r>
      <w:proofErr w:type="spellStart"/>
      <w:r w:rsidR="001D1C49" w:rsidRPr="004333C4">
        <w:rPr>
          <w:shd w:val="clear" w:color="auto" w:fill="FFFFFF"/>
        </w:rPr>
        <w:t>museum</w:t>
      </w:r>
      <w:proofErr w:type="spellEnd"/>
      <w:r w:rsidR="001D1C49" w:rsidRPr="004333C4">
        <w:rPr>
          <w:shd w:val="clear" w:color="auto" w:fill="FFFFFF"/>
        </w:rPr>
        <w:t xml:space="preserve"> </w:t>
      </w:r>
      <w:proofErr w:type="spellStart"/>
      <w:r w:rsidR="001D1C49" w:rsidRPr="004333C4">
        <w:rPr>
          <w:shd w:val="clear" w:color="auto" w:fill="FFFFFF"/>
        </w:rPr>
        <w:t>environment</w:t>
      </w:r>
      <w:proofErr w:type="spellEnd"/>
      <w:r w:rsidR="001D1C49" w:rsidRPr="004333C4">
        <w:rPr>
          <w:shd w:val="clear" w:color="auto" w:fill="FFFFFF"/>
        </w:rPr>
        <w:t xml:space="preserve"> », </w:t>
      </w:r>
      <w:r w:rsidR="001D1C49" w:rsidRPr="004333C4">
        <w:rPr>
          <w:i/>
          <w:shd w:val="clear" w:color="auto" w:fill="FFFFFF"/>
        </w:rPr>
        <w:t>WAAC Newsletter</w:t>
      </w:r>
      <w:r w:rsidR="001D1C49" w:rsidRPr="004333C4">
        <w:rPr>
          <w:shd w:val="clear" w:color="auto" w:fill="FFFFFF"/>
        </w:rPr>
        <w:t xml:space="preserve"> [en ligne]</w:t>
      </w:r>
      <w:r w:rsidRPr="004333C4">
        <w:rPr>
          <w:shd w:val="clear" w:color="auto" w:fill="FFFFFF"/>
        </w:rPr>
        <w:t>,</w:t>
      </w:r>
      <w:r w:rsidR="001D1C49" w:rsidRPr="004333C4">
        <w:rPr>
          <w:shd w:val="clear" w:color="auto" w:fill="FFFFFF"/>
        </w:rPr>
        <w:t xml:space="preserve"> Mai 2010</w:t>
      </w:r>
      <w:r w:rsidR="00682045" w:rsidRPr="004333C4">
        <w:rPr>
          <w:shd w:val="clear" w:color="auto" w:fill="FFFFFF"/>
        </w:rPr>
        <w:t>,</w:t>
      </w:r>
      <w:r w:rsidR="001D1C49" w:rsidRPr="004333C4">
        <w:rPr>
          <w:shd w:val="clear" w:color="auto" w:fill="FFFFFF"/>
        </w:rPr>
        <w:t xml:space="preserve"> Vol. 32 n° 2, p. 16-22 </w:t>
      </w:r>
      <w:hyperlink r:id="rId27" w:history="1">
        <w:r w:rsidR="001D1C49" w:rsidRPr="005F4713">
          <w:rPr>
            <w:rStyle w:val="Lienhypertexte"/>
            <w:shd w:val="clear" w:color="auto" w:fill="FFFFFF"/>
          </w:rPr>
          <w:t>https://cool.culturalheritage.org/waac/wn/wn32/wn32-2/</w:t>
        </w:r>
      </w:hyperlink>
      <w:r w:rsidR="001D1C49" w:rsidRPr="005F4713">
        <w:rPr>
          <w:color w:val="333366"/>
          <w:shd w:val="clear" w:color="auto" w:fill="FFFFFF"/>
        </w:rPr>
        <w:t xml:space="preserve"> (consulté le 5 octobre 2022)</w:t>
      </w:r>
    </w:p>
    <w:p w:rsidR="001D1C49" w:rsidRDefault="001D1C49" w:rsidP="00017A85">
      <w:pPr>
        <w:rPr>
          <w:rFonts w:ascii="Arial" w:hAnsi="Arial" w:cs="Arial"/>
          <w:b/>
          <w:sz w:val="20"/>
          <w:szCs w:val="20"/>
        </w:rPr>
      </w:pPr>
    </w:p>
    <w:p w:rsidR="0053448B" w:rsidRPr="00C41FC7" w:rsidRDefault="00FD3AE0" w:rsidP="0053448B">
      <w:pPr>
        <w:rPr>
          <w:rFonts w:cs="Arial"/>
          <w:szCs w:val="20"/>
        </w:rPr>
      </w:pPr>
      <w:r>
        <w:rPr>
          <w:rFonts w:cs="Arial"/>
          <w:caps/>
          <w:szCs w:val="20"/>
        </w:rPr>
        <w:t>VAN OOSTEN</w:t>
      </w:r>
      <w:r w:rsidR="0053448B" w:rsidRPr="003D6A64">
        <w:rPr>
          <w:rFonts w:cs="Arial"/>
          <w:caps/>
          <w:szCs w:val="20"/>
        </w:rPr>
        <w:t xml:space="preserve"> </w:t>
      </w:r>
      <w:r w:rsidR="0053448B" w:rsidRPr="003D6A64">
        <w:rPr>
          <w:rFonts w:cs="Arial"/>
          <w:szCs w:val="20"/>
        </w:rPr>
        <w:t>Thea B</w:t>
      </w:r>
      <w:r w:rsidR="0053448B">
        <w:rPr>
          <w:rFonts w:cs="Arial"/>
          <w:szCs w:val="20"/>
        </w:rPr>
        <w:t>.</w:t>
      </w:r>
      <w:r w:rsidR="0053448B" w:rsidRPr="003D6A64">
        <w:rPr>
          <w:rFonts w:cs="Arial"/>
          <w:szCs w:val="20"/>
        </w:rPr>
        <w:t>,</w:t>
      </w:r>
      <w:r w:rsidR="0053448B">
        <w:rPr>
          <w:rFonts w:cs="Arial"/>
          <w:szCs w:val="20"/>
        </w:rPr>
        <w:t xml:space="preserve"> </w:t>
      </w:r>
      <w:proofErr w:type="spellStart"/>
      <w:r w:rsidR="0053448B">
        <w:rPr>
          <w:rFonts w:cs="Arial"/>
          <w:i/>
          <w:szCs w:val="20"/>
        </w:rPr>
        <w:t>Properties</w:t>
      </w:r>
      <w:proofErr w:type="spellEnd"/>
      <w:r w:rsidR="0053448B">
        <w:rPr>
          <w:rFonts w:cs="Arial"/>
          <w:i/>
          <w:szCs w:val="20"/>
        </w:rPr>
        <w:t xml:space="preserve"> of plastics. A guide for </w:t>
      </w:r>
      <w:proofErr w:type="spellStart"/>
      <w:r w:rsidR="0053448B">
        <w:rPr>
          <w:rFonts w:cs="Arial"/>
          <w:i/>
          <w:szCs w:val="20"/>
        </w:rPr>
        <w:t>conservators</w:t>
      </w:r>
      <w:proofErr w:type="spellEnd"/>
      <w:r w:rsidR="00C41FC7">
        <w:rPr>
          <w:rFonts w:cs="Arial"/>
          <w:szCs w:val="20"/>
        </w:rPr>
        <w:t xml:space="preserve">, </w:t>
      </w:r>
      <w:r w:rsidR="00C41FC7">
        <w:rPr>
          <w:rFonts w:ascii="Arial" w:hAnsi="Arial" w:cs="Arial"/>
          <w:color w:val="0F1111"/>
          <w:sz w:val="21"/>
          <w:szCs w:val="21"/>
          <w:shd w:val="clear" w:color="auto" w:fill="FFFFFF"/>
        </w:rPr>
        <w:t>Getty Conservation Institute, 2022, 320 p.</w:t>
      </w:r>
    </w:p>
    <w:p w:rsidR="0053448B" w:rsidRDefault="0053448B" w:rsidP="00017A85">
      <w:pPr>
        <w:rPr>
          <w:rFonts w:ascii="Arial" w:hAnsi="Arial" w:cs="Arial"/>
          <w:b/>
          <w:sz w:val="20"/>
          <w:szCs w:val="20"/>
        </w:rPr>
      </w:pPr>
    </w:p>
    <w:p w:rsidR="00E3515C" w:rsidRPr="005F4713" w:rsidRDefault="00E3515C" w:rsidP="00017A85">
      <w:r w:rsidRPr="005F4713">
        <w:rPr>
          <w:caps/>
        </w:rPr>
        <w:t xml:space="preserve">van Oosten </w:t>
      </w:r>
      <w:r w:rsidRPr="005F4713">
        <w:t xml:space="preserve">Thea B., </w:t>
      </w:r>
      <w:r w:rsidRPr="00F27DEB">
        <w:rPr>
          <w:shd w:val="clear" w:color="auto" w:fill="FFFFFF"/>
        </w:rPr>
        <w:t>Lorne Aleth</w:t>
      </w:r>
      <w:r w:rsidR="00FD3AE0" w:rsidRPr="00F27DEB">
        <w:rPr>
          <w:shd w:val="clear" w:color="auto" w:fill="FFFFFF"/>
        </w:rPr>
        <w:t>,</w:t>
      </w:r>
      <w:r w:rsidRPr="00F27DEB">
        <w:rPr>
          <w:shd w:val="clear" w:color="auto" w:fill="FFFFFF"/>
        </w:rPr>
        <w:t xml:space="preserve"> </w:t>
      </w:r>
      <w:proofErr w:type="spellStart"/>
      <w:r w:rsidRPr="00F27DEB">
        <w:rPr>
          <w:shd w:val="clear" w:color="auto" w:fill="FFFFFF"/>
        </w:rPr>
        <w:t>Béringuer</w:t>
      </w:r>
      <w:proofErr w:type="spellEnd"/>
      <w:r w:rsidRPr="00F27DEB">
        <w:rPr>
          <w:shd w:val="clear" w:color="auto" w:fill="FFFFFF"/>
        </w:rPr>
        <w:t xml:space="preserve"> Olivier, </w:t>
      </w:r>
      <w:r w:rsidRPr="00F27DEB">
        <w:rPr>
          <w:i/>
          <w:shd w:val="clear" w:color="auto" w:fill="FFFFFF"/>
        </w:rPr>
        <w:t xml:space="preserve">PUR </w:t>
      </w:r>
      <w:proofErr w:type="spellStart"/>
      <w:r w:rsidRPr="00F27DEB">
        <w:rPr>
          <w:i/>
          <w:shd w:val="clear" w:color="auto" w:fill="FFFFFF"/>
        </w:rPr>
        <w:t>facts</w:t>
      </w:r>
      <w:proofErr w:type="spellEnd"/>
      <w:r w:rsidR="002373C7" w:rsidRPr="00F27DEB">
        <w:rPr>
          <w:i/>
          <w:shd w:val="clear" w:color="auto" w:fill="FFFFFF"/>
        </w:rPr>
        <w:t xml:space="preserve">, </w:t>
      </w:r>
      <w:r w:rsidRPr="00F27DEB">
        <w:rPr>
          <w:i/>
          <w:shd w:val="clear" w:color="auto" w:fill="FFFFFF"/>
        </w:rPr>
        <w:t xml:space="preserve">conservation of </w:t>
      </w:r>
      <w:proofErr w:type="spellStart"/>
      <w:r w:rsidRPr="00F27DEB">
        <w:rPr>
          <w:i/>
          <w:shd w:val="clear" w:color="auto" w:fill="FFFFFF"/>
        </w:rPr>
        <w:t>polyurethane</w:t>
      </w:r>
      <w:proofErr w:type="spellEnd"/>
      <w:r w:rsidRPr="00F27DEB">
        <w:rPr>
          <w:i/>
          <w:shd w:val="clear" w:color="auto" w:fill="FFFFFF"/>
        </w:rPr>
        <w:t xml:space="preserve"> </w:t>
      </w:r>
      <w:proofErr w:type="spellStart"/>
      <w:r w:rsidRPr="00F27DEB">
        <w:rPr>
          <w:i/>
          <w:shd w:val="clear" w:color="auto" w:fill="FFFFFF"/>
        </w:rPr>
        <w:t>foam</w:t>
      </w:r>
      <w:proofErr w:type="spellEnd"/>
      <w:r w:rsidRPr="00F27DEB">
        <w:rPr>
          <w:i/>
          <w:shd w:val="clear" w:color="auto" w:fill="FFFFFF"/>
        </w:rPr>
        <w:t xml:space="preserve"> in art and design</w:t>
      </w:r>
      <w:r w:rsidR="007E683B" w:rsidRPr="00F27DEB">
        <w:rPr>
          <w:i/>
          <w:shd w:val="clear" w:color="auto" w:fill="FFFFFF"/>
        </w:rPr>
        <w:t>,</w:t>
      </w:r>
      <w:r w:rsidR="00F27DEB" w:rsidRPr="00F27DEB">
        <w:rPr>
          <w:i/>
          <w:shd w:val="clear" w:color="auto" w:fill="FFFFFF"/>
        </w:rPr>
        <w:t xml:space="preserve"> </w:t>
      </w:r>
      <w:r w:rsidRPr="00F27DEB">
        <w:rPr>
          <w:i/>
          <w:shd w:val="clear" w:color="auto" w:fill="FFFFFF"/>
        </w:rPr>
        <w:t xml:space="preserve">PUR </w:t>
      </w:r>
      <w:proofErr w:type="spellStart"/>
      <w:r w:rsidRPr="00F27DEB">
        <w:rPr>
          <w:i/>
          <w:shd w:val="clear" w:color="auto" w:fill="FFFFFF"/>
        </w:rPr>
        <w:t>Reserach</w:t>
      </w:r>
      <w:proofErr w:type="spellEnd"/>
      <w:r w:rsidRPr="00F27DEB">
        <w:rPr>
          <w:i/>
          <w:shd w:val="clear" w:color="auto" w:fill="FFFFFF"/>
        </w:rPr>
        <w:t xml:space="preserve"> Project</w:t>
      </w:r>
      <w:r w:rsidR="00682045" w:rsidRPr="00F27DEB">
        <w:rPr>
          <w:shd w:val="clear" w:color="auto" w:fill="FFFFFF"/>
        </w:rPr>
        <w:t>,</w:t>
      </w:r>
      <w:r w:rsidRPr="00F27DEB">
        <w:rPr>
          <w:shd w:val="clear" w:color="auto" w:fill="FFFFFF"/>
        </w:rPr>
        <w:t xml:space="preserve"> [Amsterdam]</w:t>
      </w:r>
      <w:r w:rsidR="000B5998" w:rsidRPr="00F27DEB">
        <w:rPr>
          <w:shd w:val="clear" w:color="auto" w:fill="FFFFFF"/>
        </w:rPr>
        <w:t>,</w:t>
      </w:r>
      <w:r w:rsidR="00F27DEB" w:rsidRPr="00F27DEB">
        <w:rPr>
          <w:shd w:val="clear" w:color="auto" w:fill="FFFFFF"/>
        </w:rPr>
        <w:t xml:space="preserve"> </w:t>
      </w:r>
      <w:r w:rsidRPr="00F27DEB">
        <w:rPr>
          <w:shd w:val="clear" w:color="auto" w:fill="FFFFFF"/>
        </w:rPr>
        <w:t xml:space="preserve">Amsterdam </w:t>
      </w:r>
      <w:proofErr w:type="spellStart"/>
      <w:r w:rsidRPr="00F27DEB">
        <w:rPr>
          <w:shd w:val="clear" w:color="auto" w:fill="FFFFFF"/>
        </w:rPr>
        <w:t>University</w:t>
      </w:r>
      <w:proofErr w:type="spellEnd"/>
      <w:r w:rsidRPr="00F27DEB">
        <w:rPr>
          <w:shd w:val="clear" w:color="auto" w:fill="FFFFFF"/>
        </w:rPr>
        <w:t xml:space="preserve"> </w:t>
      </w:r>
      <w:proofErr w:type="spellStart"/>
      <w:r w:rsidRPr="00F27DEB">
        <w:rPr>
          <w:shd w:val="clear" w:color="auto" w:fill="FFFFFF"/>
        </w:rPr>
        <w:t>Press</w:t>
      </w:r>
      <w:proofErr w:type="spellEnd"/>
      <w:r w:rsidR="00682045" w:rsidRPr="00F27DEB">
        <w:rPr>
          <w:shd w:val="clear" w:color="auto" w:fill="FFFFFF"/>
        </w:rPr>
        <w:t>,</w:t>
      </w:r>
      <w:r w:rsidRPr="00F27DEB">
        <w:rPr>
          <w:shd w:val="clear" w:color="auto" w:fill="FFFFFF"/>
        </w:rPr>
        <w:t xml:space="preserve"> cop. 2011, 128 p</w:t>
      </w:r>
      <w:r w:rsidRPr="005F4713">
        <w:rPr>
          <w:color w:val="333366"/>
          <w:shd w:val="clear" w:color="auto" w:fill="FFFFFF"/>
        </w:rPr>
        <w:t>.</w:t>
      </w:r>
    </w:p>
    <w:p w:rsidR="00E3515C" w:rsidRDefault="00E3515C" w:rsidP="00017A85">
      <w:pPr>
        <w:rPr>
          <w:rFonts w:ascii="Arial" w:hAnsi="Arial" w:cs="Arial"/>
          <w:b/>
          <w:sz w:val="20"/>
          <w:szCs w:val="20"/>
        </w:rPr>
      </w:pPr>
    </w:p>
    <w:p w:rsidR="00450744" w:rsidRDefault="00450744" w:rsidP="00017A85">
      <w:pPr>
        <w:rPr>
          <w:rFonts w:ascii="Arial" w:hAnsi="Arial" w:cs="Arial"/>
          <w:b/>
          <w:sz w:val="20"/>
          <w:szCs w:val="20"/>
        </w:rPr>
      </w:pPr>
      <w:r w:rsidRPr="003D6A64">
        <w:rPr>
          <w:rFonts w:cs="Arial"/>
          <w:caps/>
          <w:szCs w:val="20"/>
        </w:rPr>
        <w:t xml:space="preserve">van Oosten </w:t>
      </w:r>
      <w:r w:rsidRPr="003D6A64">
        <w:rPr>
          <w:rFonts w:cs="Arial"/>
          <w:szCs w:val="20"/>
        </w:rPr>
        <w:t>Thea B</w:t>
      </w:r>
      <w:r w:rsidR="0053448B">
        <w:rPr>
          <w:rFonts w:cs="Arial"/>
          <w:szCs w:val="20"/>
        </w:rPr>
        <w:t>.</w:t>
      </w:r>
      <w:r w:rsidRPr="003D6A64">
        <w:rPr>
          <w:rFonts w:cs="Arial"/>
          <w:szCs w:val="20"/>
        </w:rPr>
        <w:t>,</w:t>
      </w:r>
      <w:r w:rsidRPr="003D6A64">
        <w:rPr>
          <w:rFonts w:cs="Arial"/>
          <w:i/>
          <w:szCs w:val="20"/>
        </w:rPr>
        <w:t xml:space="preserve"> </w:t>
      </w:r>
      <w:r w:rsidRPr="003D6A64">
        <w:rPr>
          <w:rFonts w:cs="Arial"/>
          <w:caps/>
          <w:szCs w:val="20"/>
        </w:rPr>
        <w:t>Shashoua</w:t>
      </w:r>
      <w:r w:rsidRPr="003D6A64">
        <w:rPr>
          <w:rFonts w:cs="Arial"/>
          <w:szCs w:val="20"/>
        </w:rPr>
        <w:t xml:space="preserve"> Yvonne</w:t>
      </w:r>
      <w:r w:rsidR="002373C7">
        <w:rPr>
          <w:rFonts w:cs="Arial"/>
          <w:szCs w:val="20"/>
        </w:rPr>
        <w:t xml:space="preserve">, </w:t>
      </w:r>
      <w:r w:rsidRPr="003D6A64">
        <w:rPr>
          <w:rFonts w:cs="Arial"/>
          <w:caps/>
          <w:szCs w:val="20"/>
        </w:rPr>
        <w:t>Waentig</w:t>
      </w:r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Friederike</w:t>
      </w:r>
      <w:proofErr w:type="spellEnd"/>
      <w:r>
        <w:rPr>
          <w:rFonts w:cs="Arial"/>
          <w:i/>
          <w:szCs w:val="20"/>
        </w:rPr>
        <w:t xml:space="preserve">, </w:t>
      </w:r>
      <w:r w:rsidRPr="003D6A64">
        <w:rPr>
          <w:rFonts w:cs="Arial"/>
          <w:i/>
          <w:szCs w:val="20"/>
        </w:rPr>
        <w:t>Plastics in art</w:t>
      </w:r>
      <w:r w:rsidR="00F50990">
        <w:rPr>
          <w:rFonts w:cs="Arial"/>
          <w:i/>
          <w:szCs w:val="20"/>
        </w:rPr>
        <w:t xml:space="preserve"> </w:t>
      </w:r>
      <w:r w:rsidRPr="003D6A64">
        <w:rPr>
          <w:rFonts w:cs="Arial"/>
          <w:i/>
          <w:szCs w:val="20"/>
        </w:rPr>
        <w:t xml:space="preserve">: </w:t>
      </w:r>
      <w:proofErr w:type="spellStart"/>
      <w:r w:rsidRPr="003D6A64">
        <w:rPr>
          <w:rFonts w:cs="Arial"/>
          <w:i/>
          <w:szCs w:val="20"/>
        </w:rPr>
        <w:t>history</w:t>
      </w:r>
      <w:proofErr w:type="spellEnd"/>
      <w:r w:rsidRPr="003D6A64">
        <w:rPr>
          <w:rFonts w:cs="Arial"/>
          <w:i/>
          <w:szCs w:val="20"/>
        </w:rPr>
        <w:t xml:space="preserve">, </w:t>
      </w:r>
      <w:proofErr w:type="spellStart"/>
      <w:r w:rsidRPr="003D6A64">
        <w:rPr>
          <w:rFonts w:cs="Arial"/>
          <w:i/>
          <w:szCs w:val="20"/>
        </w:rPr>
        <w:t>technology</w:t>
      </w:r>
      <w:proofErr w:type="spellEnd"/>
      <w:r w:rsidRPr="003D6A64">
        <w:rPr>
          <w:rFonts w:cs="Arial"/>
          <w:i/>
          <w:szCs w:val="20"/>
        </w:rPr>
        <w:t xml:space="preserve">, </w:t>
      </w:r>
      <w:proofErr w:type="spellStart"/>
      <w:r w:rsidRPr="003D6A64">
        <w:rPr>
          <w:rFonts w:cs="Arial"/>
          <w:i/>
          <w:szCs w:val="20"/>
        </w:rPr>
        <w:t>preservation</w:t>
      </w:r>
      <w:proofErr w:type="spellEnd"/>
      <w:r w:rsidRPr="003D6A64">
        <w:rPr>
          <w:rFonts w:cs="Arial"/>
          <w:i/>
          <w:szCs w:val="20"/>
        </w:rPr>
        <w:t>,</w:t>
      </w:r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München</w:t>
      </w:r>
      <w:proofErr w:type="spellEnd"/>
      <w:r w:rsidRPr="003D6A64">
        <w:rPr>
          <w:rFonts w:cs="Arial"/>
          <w:szCs w:val="20"/>
        </w:rPr>
        <w:t xml:space="preserve">, </w:t>
      </w:r>
      <w:proofErr w:type="spellStart"/>
      <w:r w:rsidRPr="003D6A64">
        <w:rPr>
          <w:rFonts w:cs="Arial"/>
          <w:szCs w:val="20"/>
        </w:rPr>
        <w:t>Siegl</w:t>
      </w:r>
      <w:proofErr w:type="spellEnd"/>
      <w:r w:rsidRPr="003D6A64">
        <w:rPr>
          <w:rFonts w:cs="Arial"/>
          <w:szCs w:val="20"/>
        </w:rPr>
        <w:t>, 2002, 176 p. (</w:t>
      </w:r>
      <w:proofErr w:type="spellStart"/>
      <w:r w:rsidRPr="003D6A64">
        <w:rPr>
          <w:rFonts w:cs="Arial"/>
          <w:szCs w:val="20"/>
        </w:rPr>
        <w:t>Kölner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Beitrage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zur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Restaurierung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und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Konservierung</w:t>
      </w:r>
      <w:proofErr w:type="spellEnd"/>
      <w:r w:rsidRPr="003D6A64">
        <w:rPr>
          <w:rFonts w:cs="Arial"/>
          <w:szCs w:val="20"/>
        </w:rPr>
        <w:t xml:space="preserve"> von Kunst </w:t>
      </w:r>
      <w:proofErr w:type="spellStart"/>
      <w:r w:rsidRPr="003D6A64">
        <w:rPr>
          <w:rFonts w:cs="Arial"/>
          <w:szCs w:val="20"/>
        </w:rPr>
        <w:t>und</w:t>
      </w:r>
      <w:proofErr w:type="spellEnd"/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Kulturgut</w:t>
      </w:r>
      <w:proofErr w:type="spellEnd"/>
      <w:r w:rsidRPr="003D6A64">
        <w:rPr>
          <w:rFonts w:cs="Arial"/>
          <w:szCs w:val="20"/>
        </w:rPr>
        <w:t>, Bd 15)</w:t>
      </w:r>
      <w:r w:rsidRPr="003D6A64">
        <w:rPr>
          <w:rFonts w:cs="Arial"/>
          <w:szCs w:val="20"/>
        </w:rPr>
        <w:br/>
      </w:r>
    </w:p>
    <w:p w:rsidR="009C62A2" w:rsidRDefault="00450744" w:rsidP="00017A85">
      <w:pPr>
        <w:rPr>
          <w:rFonts w:cs="Arial"/>
          <w:szCs w:val="20"/>
        </w:rPr>
      </w:pPr>
      <w:r w:rsidRPr="003D6A64">
        <w:rPr>
          <w:rFonts w:cs="Arial"/>
          <w:caps/>
          <w:szCs w:val="20"/>
        </w:rPr>
        <w:t>Waentig</w:t>
      </w:r>
      <w:r w:rsidRPr="003D6A64">
        <w:rPr>
          <w:rFonts w:cs="Arial"/>
          <w:szCs w:val="20"/>
        </w:rPr>
        <w:t xml:space="preserve"> </w:t>
      </w:r>
      <w:proofErr w:type="spellStart"/>
      <w:r w:rsidRPr="003D6A64">
        <w:rPr>
          <w:rFonts w:cs="Arial"/>
          <w:szCs w:val="20"/>
        </w:rPr>
        <w:t>Friederike</w:t>
      </w:r>
      <w:proofErr w:type="spellEnd"/>
      <w:r w:rsidRPr="003D6A64">
        <w:rPr>
          <w:rFonts w:cs="Arial"/>
          <w:szCs w:val="20"/>
        </w:rPr>
        <w:t xml:space="preserve">, </w:t>
      </w:r>
      <w:r w:rsidRPr="003D6A64">
        <w:rPr>
          <w:rFonts w:cs="Arial"/>
          <w:i/>
          <w:szCs w:val="20"/>
        </w:rPr>
        <w:t xml:space="preserve">Plastics in Art, a </w:t>
      </w:r>
      <w:proofErr w:type="spellStart"/>
      <w:r w:rsidRPr="003D6A64">
        <w:rPr>
          <w:rFonts w:cs="Arial"/>
          <w:i/>
          <w:szCs w:val="20"/>
        </w:rPr>
        <w:t>study</w:t>
      </w:r>
      <w:proofErr w:type="spellEnd"/>
      <w:r w:rsidRPr="003D6A64">
        <w:rPr>
          <w:rFonts w:cs="Arial"/>
          <w:i/>
          <w:szCs w:val="20"/>
        </w:rPr>
        <w:t xml:space="preserve"> </w:t>
      </w:r>
      <w:proofErr w:type="spellStart"/>
      <w:r w:rsidRPr="003D6A64">
        <w:rPr>
          <w:rFonts w:cs="Arial"/>
          <w:i/>
          <w:szCs w:val="20"/>
        </w:rPr>
        <w:t>from</w:t>
      </w:r>
      <w:proofErr w:type="spellEnd"/>
      <w:r w:rsidRPr="003D6A64">
        <w:rPr>
          <w:rFonts w:cs="Arial"/>
          <w:i/>
          <w:szCs w:val="20"/>
        </w:rPr>
        <w:t xml:space="preserve"> the conservation point of </w:t>
      </w:r>
      <w:proofErr w:type="spellStart"/>
      <w:r w:rsidRPr="003D6A64">
        <w:rPr>
          <w:rFonts w:cs="Arial"/>
          <w:i/>
          <w:szCs w:val="20"/>
        </w:rPr>
        <w:t>view</w:t>
      </w:r>
      <w:proofErr w:type="spellEnd"/>
      <w:r w:rsidRPr="003D6A64">
        <w:rPr>
          <w:rFonts w:cs="Arial"/>
          <w:i/>
          <w:szCs w:val="20"/>
        </w:rPr>
        <w:t xml:space="preserve">, </w:t>
      </w:r>
      <w:r w:rsidRPr="003D6A64">
        <w:rPr>
          <w:rFonts w:cs="Arial"/>
          <w:szCs w:val="20"/>
        </w:rPr>
        <w:t>Petersberg, Michael Imhof, 2009, 400 p.</w:t>
      </w:r>
    </w:p>
    <w:p w:rsidR="009C62A2" w:rsidRDefault="009C62A2" w:rsidP="00017A85">
      <w:pPr>
        <w:rPr>
          <w:rFonts w:cs="Arial"/>
          <w:szCs w:val="20"/>
        </w:rPr>
      </w:pPr>
    </w:p>
    <w:p w:rsidR="00450744" w:rsidRPr="002373C7" w:rsidRDefault="002373C7" w:rsidP="00017A85">
      <w:pPr>
        <w:rPr>
          <w:b/>
        </w:rPr>
      </w:pPr>
      <w:r w:rsidRPr="002373C7">
        <w:rPr>
          <w:shd w:val="clear" w:color="auto" w:fill="FFFFFF"/>
        </w:rPr>
        <w:t>WILLIAMSON</w:t>
      </w:r>
      <w:r w:rsidR="009C62A2" w:rsidRPr="002373C7">
        <w:rPr>
          <w:shd w:val="clear" w:color="auto" w:fill="FFFFFF"/>
        </w:rPr>
        <w:t xml:space="preserve"> C.J., « Identification of plastics », </w:t>
      </w:r>
      <w:r w:rsidR="009C62A2" w:rsidRPr="002373C7">
        <w:rPr>
          <w:i/>
          <w:shd w:val="clear" w:color="auto" w:fill="FFFFFF"/>
        </w:rPr>
        <w:t xml:space="preserve">CL </w:t>
      </w:r>
      <w:proofErr w:type="spellStart"/>
      <w:r w:rsidR="009C62A2" w:rsidRPr="002373C7">
        <w:rPr>
          <w:i/>
          <w:shd w:val="clear" w:color="auto" w:fill="FFFFFF"/>
        </w:rPr>
        <w:t>Themadag</w:t>
      </w:r>
      <w:proofErr w:type="spellEnd"/>
      <w:r w:rsidR="00682045" w:rsidRPr="002373C7">
        <w:rPr>
          <w:shd w:val="clear" w:color="auto" w:fill="FFFFFF"/>
        </w:rPr>
        <w:t>,</w:t>
      </w:r>
      <w:r w:rsidR="009C62A2" w:rsidRPr="002373C7">
        <w:rPr>
          <w:shd w:val="clear" w:color="auto" w:fill="FFFFFF"/>
        </w:rPr>
        <w:t xml:space="preserve"> 1995</w:t>
      </w:r>
      <w:r w:rsidR="00682045" w:rsidRPr="002373C7">
        <w:rPr>
          <w:shd w:val="clear" w:color="auto" w:fill="FFFFFF"/>
        </w:rPr>
        <w:t>,</w:t>
      </w:r>
      <w:r w:rsidR="009C62A2" w:rsidRPr="002373C7">
        <w:rPr>
          <w:shd w:val="clear" w:color="auto" w:fill="FFFFFF"/>
        </w:rPr>
        <w:t xml:space="preserve"> n° 24, p. 41-58</w:t>
      </w:r>
      <w:r w:rsidR="00450744" w:rsidRPr="002373C7">
        <w:br/>
      </w:r>
    </w:p>
    <w:p w:rsidR="009B362A" w:rsidRDefault="009B362A" w:rsidP="00017A85">
      <w:pPr>
        <w:rPr>
          <w:rFonts w:ascii="Arial" w:hAnsi="Arial" w:cs="Arial"/>
          <w:b/>
          <w:sz w:val="20"/>
          <w:szCs w:val="20"/>
        </w:rPr>
      </w:pPr>
    </w:p>
    <w:p w:rsidR="008F59BA" w:rsidRPr="002373C7" w:rsidRDefault="008F59BA" w:rsidP="00017A85">
      <w:pPr>
        <w:rPr>
          <w:rFonts w:ascii="Arial" w:hAnsi="Arial" w:cs="Arial"/>
          <w:b/>
          <w:sz w:val="28"/>
          <w:szCs w:val="28"/>
        </w:rPr>
      </w:pPr>
      <w:r w:rsidRPr="002373C7">
        <w:rPr>
          <w:rFonts w:ascii="Arial" w:hAnsi="Arial" w:cs="Arial"/>
          <w:b/>
          <w:sz w:val="28"/>
          <w:szCs w:val="28"/>
        </w:rPr>
        <w:t>Marquage</w:t>
      </w:r>
    </w:p>
    <w:p w:rsidR="008F59BA" w:rsidRDefault="008F59BA" w:rsidP="00017A85">
      <w:pPr>
        <w:rPr>
          <w:rFonts w:ascii="Arial" w:hAnsi="Arial" w:cs="Arial"/>
          <w:b/>
          <w:sz w:val="20"/>
          <w:szCs w:val="20"/>
        </w:rPr>
      </w:pPr>
    </w:p>
    <w:p w:rsidR="00E3515C" w:rsidRPr="002373C7" w:rsidRDefault="00E3515C" w:rsidP="002818D0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73C7">
        <w:rPr>
          <w:rFonts w:ascii="Times New Roman" w:hAnsi="Times New Roman" w:cs="Times New Roman"/>
          <w:b w:val="0"/>
          <w:color w:val="auto"/>
          <w:sz w:val="24"/>
          <w:szCs w:val="24"/>
        </w:rPr>
        <w:t>FENN Julia, “</w:t>
      </w:r>
      <w:r w:rsidRPr="002373C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Labelling plastic artefacts”, in </w:t>
      </w:r>
      <w:r w:rsidRPr="002373C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Grattan</w:t>
      </w:r>
      <w:r w:rsidRPr="002373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David W. (dir.),</w:t>
      </w:r>
      <w:r w:rsidRPr="002373C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proofErr w:type="spellStart"/>
      <w:r w:rsidRPr="002373C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Sauvegarder</w:t>
      </w:r>
      <w:proofErr w:type="spellEnd"/>
      <w:r w:rsidRPr="002373C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le </w:t>
      </w:r>
      <w:proofErr w:type="spellStart"/>
      <w:r w:rsidRPr="002373C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XXe</w:t>
      </w:r>
      <w:proofErr w:type="spellEnd"/>
      <w:r w:rsidRPr="002373C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siècle</w:t>
      </w:r>
      <w:r w:rsidRPr="002373C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(op. cit.), p. 341-350</w:t>
      </w:r>
    </w:p>
    <w:p w:rsidR="00E3515C" w:rsidRPr="002373C7" w:rsidRDefault="00E3515C" w:rsidP="002818D0">
      <w:pPr>
        <w:pStyle w:val="Titre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818D0" w:rsidRPr="002373C7" w:rsidRDefault="002818D0" w:rsidP="002818D0">
      <w:pPr>
        <w:pStyle w:val="Titre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fr-FR" w:eastAsia="fr-FR"/>
        </w:rPr>
      </w:pPr>
      <w:r w:rsidRPr="002373C7">
        <w:rPr>
          <w:rFonts w:ascii="Times New Roman" w:hAnsi="Times New Roman" w:cs="Times New Roman"/>
          <w:b w:val="0"/>
          <w:color w:val="auto"/>
          <w:sz w:val="24"/>
          <w:szCs w:val="24"/>
        </w:rPr>
        <w:t>*MACLEAN Bonnie</w:t>
      </w:r>
      <w:r w:rsidRPr="002373C7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proofErr w:type="spellStart"/>
      <w:r w:rsidRPr="002373C7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24"/>
          <w:szCs w:val="24"/>
          <w:lang w:val="fr-FR" w:eastAsia="fr-FR"/>
        </w:rPr>
        <w:t>Resin-coated</w:t>
      </w:r>
      <w:proofErr w:type="spellEnd"/>
      <w:r w:rsidRPr="002373C7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24"/>
          <w:szCs w:val="24"/>
          <w:lang w:val="fr-FR" w:eastAsia="fr-FR"/>
        </w:rPr>
        <w:t xml:space="preserve"> </w:t>
      </w:r>
      <w:proofErr w:type="spellStart"/>
      <w:r w:rsidRPr="002373C7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24"/>
          <w:szCs w:val="24"/>
          <w:lang w:val="fr-FR" w:eastAsia="fr-FR"/>
        </w:rPr>
        <w:t>photographs</w:t>
      </w:r>
      <w:proofErr w:type="spellEnd"/>
      <w:r w:rsidRPr="002373C7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24"/>
          <w:szCs w:val="24"/>
          <w:lang w:val="fr-FR" w:eastAsia="fr-FR"/>
        </w:rPr>
        <w:t xml:space="preserve">: </w:t>
      </w:r>
      <w:proofErr w:type="spellStart"/>
      <w:r w:rsidRPr="002373C7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24"/>
          <w:szCs w:val="24"/>
          <w:lang w:val="fr-FR" w:eastAsia="fr-FR"/>
        </w:rPr>
        <w:t>searching</w:t>
      </w:r>
      <w:proofErr w:type="spellEnd"/>
      <w:r w:rsidRPr="002373C7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24"/>
          <w:szCs w:val="24"/>
          <w:lang w:val="fr-FR" w:eastAsia="fr-FR"/>
        </w:rPr>
        <w:t xml:space="preserve"> for an </w:t>
      </w:r>
      <w:proofErr w:type="spellStart"/>
      <w:r w:rsidRPr="002373C7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24"/>
          <w:szCs w:val="24"/>
          <w:lang w:val="fr-FR" w:eastAsia="fr-FR"/>
        </w:rPr>
        <w:t>appropriate</w:t>
      </w:r>
      <w:proofErr w:type="spellEnd"/>
      <w:r w:rsidRPr="002373C7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24"/>
          <w:szCs w:val="24"/>
          <w:lang w:val="fr-FR" w:eastAsia="fr-FR"/>
        </w:rPr>
        <w:t xml:space="preserve"> labelling </w:t>
      </w:r>
      <w:proofErr w:type="spellStart"/>
      <w:r w:rsidRPr="002373C7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24"/>
          <w:szCs w:val="24"/>
          <w:lang w:val="fr-FR" w:eastAsia="fr-FR"/>
        </w:rPr>
        <w:t>device</w:t>
      </w:r>
      <w:proofErr w:type="spellEnd"/>
      <w:r w:rsidRPr="002373C7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fr-FR" w:eastAsia="fr-FR"/>
        </w:rPr>
        <w:t xml:space="preserve">, </w:t>
      </w:r>
      <w:r w:rsidRPr="002373C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Kingston, Canada, Queen's University, 2000</w:t>
      </w:r>
    </w:p>
    <w:p w:rsidR="008F59BA" w:rsidRPr="002373C7" w:rsidRDefault="008F59BA" w:rsidP="00017A85">
      <w:pPr>
        <w:rPr>
          <w:rFonts w:ascii="Arial" w:hAnsi="Arial" w:cs="Arial"/>
          <w:sz w:val="20"/>
          <w:szCs w:val="20"/>
        </w:rPr>
      </w:pPr>
    </w:p>
    <w:p w:rsidR="002373C7" w:rsidRDefault="002373C7" w:rsidP="00017A85">
      <w:pPr>
        <w:rPr>
          <w:rFonts w:ascii="Arial" w:hAnsi="Arial" w:cs="Arial"/>
          <w:sz w:val="20"/>
          <w:szCs w:val="20"/>
        </w:rPr>
      </w:pPr>
    </w:p>
    <w:p w:rsidR="002373C7" w:rsidRDefault="002373C7" w:rsidP="00017A85">
      <w:pPr>
        <w:rPr>
          <w:rFonts w:ascii="Arial" w:hAnsi="Arial" w:cs="Arial"/>
          <w:sz w:val="20"/>
          <w:szCs w:val="20"/>
        </w:rPr>
      </w:pPr>
    </w:p>
    <w:p w:rsidR="00FD3AE0" w:rsidRPr="008F59BA" w:rsidRDefault="00FD3AE0" w:rsidP="00017A85">
      <w:pPr>
        <w:rPr>
          <w:rFonts w:ascii="Arial" w:hAnsi="Arial" w:cs="Arial"/>
          <w:sz w:val="20"/>
          <w:szCs w:val="20"/>
        </w:rPr>
      </w:pPr>
    </w:p>
    <w:p w:rsidR="00017A85" w:rsidRPr="002373C7" w:rsidRDefault="00017A85" w:rsidP="00017A85">
      <w:pPr>
        <w:rPr>
          <w:rFonts w:ascii="Arial" w:hAnsi="Arial" w:cs="Arial"/>
          <w:b/>
          <w:sz w:val="28"/>
          <w:szCs w:val="28"/>
        </w:rPr>
      </w:pPr>
      <w:r w:rsidRPr="002373C7">
        <w:rPr>
          <w:rFonts w:ascii="Arial" w:hAnsi="Arial" w:cs="Arial"/>
          <w:b/>
          <w:sz w:val="28"/>
          <w:szCs w:val="28"/>
        </w:rPr>
        <w:t>Restauration des plastiques : enjeux &amp; alternatives</w:t>
      </w:r>
    </w:p>
    <w:p w:rsidR="00A33764" w:rsidRPr="002373C7" w:rsidRDefault="00A33764" w:rsidP="00017A85">
      <w:pPr>
        <w:rPr>
          <w:rFonts w:ascii="Arial" w:hAnsi="Arial" w:cs="Arial"/>
          <w:b/>
          <w:sz w:val="28"/>
          <w:szCs w:val="28"/>
        </w:rPr>
      </w:pPr>
    </w:p>
    <w:p w:rsidR="004F60B4" w:rsidRPr="007E23F0" w:rsidRDefault="002373C7" w:rsidP="00F27DEB">
      <w:r w:rsidRPr="007D37CA">
        <w:t>BECKER Julia</w:t>
      </w:r>
      <w:r w:rsidR="00682045" w:rsidRPr="007D37CA">
        <w:t>,</w:t>
      </w:r>
      <w:r w:rsidRPr="007D37CA">
        <w:t xml:space="preserve"> CORBIN </w:t>
      </w:r>
      <w:r w:rsidR="00C64498" w:rsidRPr="007D37CA">
        <w:t>Gwenola</w:t>
      </w:r>
      <w:r w:rsidRPr="007D37CA">
        <w:t>, LEMOINE</w:t>
      </w:r>
      <w:r w:rsidR="00682045" w:rsidRPr="007D37CA">
        <w:t>,</w:t>
      </w:r>
      <w:r w:rsidR="007D37CA">
        <w:t xml:space="preserve"> </w:t>
      </w:r>
      <w:r w:rsidR="00C64498" w:rsidRPr="007D37CA">
        <w:t>Gwenaël</w:t>
      </w:r>
      <w:r w:rsidR="00D54676" w:rsidRPr="007D37CA">
        <w:t xml:space="preserve">, PELE-MEZIANI </w:t>
      </w:r>
      <w:r w:rsidR="00C64498" w:rsidRPr="007D37CA">
        <w:t>Charlène, « Archéologie du contemporain</w:t>
      </w:r>
      <w:r w:rsidR="007E683B" w:rsidRPr="007D37CA">
        <w:t>,</w:t>
      </w:r>
      <w:r w:rsidR="00D54676" w:rsidRPr="007D37CA">
        <w:t xml:space="preserve"> </w:t>
      </w:r>
      <w:r w:rsidR="00C64498" w:rsidRPr="007D37CA">
        <w:t>quand le cuir et le plastique se rencontrent », ARAAFU Cahier technique</w:t>
      </w:r>
      <w:r w:rsidR="00682045" w:rsidRPr="007D37CA">
        <w:t>,</w:t>
      </w:r>
      <w:r w:rsidR="00C64498" w:rsidRPr="007D37CA">
        <w:t xml:space="preserve"> n° 24</w:t>
      </w:r>
      <w:r w:rsidR="00C319EB" w:rsidRPr="007D37CA">
        <w:t>,</w:t>
      </w:r>
      <w:r w:rsidR="00C64498" w:rsidRPr="007D37CA">
        <w:t xml:space="preserve"> 2019, p. 79-91</w:t>
      </w:r>
      <w:r w:rsidR="00F27DEB">
        <w:t xml:space="preserve"> </w:t>
      </w:r>
      <w:r w:rsidR="00F27DEB" w:rsidRPr="007D37CA">
        <w:t>[en ligne]</w:t>
      </w:r>
      <w:r w:rsidR="00F27DEB">
        <w:t xml:space="preserve"> </w:t>
      </w:r>
      <w:hyperlink r:id="rId28" w:history="1">
        <w:r w:rsidR="00F27DEB" w:rsidRPr="00EB6DA8">
          <w:rPr>
            <w:rStyle w:val="Lienhypertexte"/>
          </w:rPr>
          <w:t>http://araafu.com/wp-content/uploads/2019/07/Livre_CT_24_02.pdf</w:t>
        </w:r>
      </w:hyperlink>
      <w:r w:rsidR="00F27DEB">
        <w:t xml:space="preserve"> </w:t>
      </w:r>
      <w:r w:rsidR="004F60B4" w:rsidRPr="007E23F0">
        <w:t xml:space="preserve"> </w:t>
      </w:r>
      <w:r w:rsidR="004F60B4" w:rsidRPr="007E23F0">
        <w:rPr>
          <w:u w:val="single"/>
        </w:rPr>
        <w:t>(consulté le 5 octobre 2022</w:t>
      </w:r>
      <w:r w:rsidR="004F60B4" w:rsidRPr="007E23F0">
        <w:t>)</w:t>
      </w:r>
    </w:p>
    <w:p w:rsidR="00C64498" w:rsidRPr="007E23F0" w:rsidRDefault="00C64498" w:rsidP="00A33764">
      <w:pPr>
        <w:shd w:val="clear" w:color="auto" w:fill="FFFFFF"/>
        <w:rPr>
          <w:shd w:val="clear" w:color="auto" w:fill="FFFFDD"/>
        </w:rPr>
      </w:pPr>
    </w:p>
    <w:p w:rsidR="00A1203C" w:rsidRPr="007E23F0" w:rsidRDefault="002373C7" w:rsidP="00A33764">
      <w:pPr>
        <w:shd w:val="clear" w:color="auto" w:fill="FFFFFF"/>
        <w:rPr>
          <w:shd w:val="clear" w:color="auto" w:fill="FFFFFF"/>
        </w:rPr>
      </w:pPr>
      <w:r w:rsidRPr="007E23F0">
        <w:rPr>
          <w:shd w:val="clear" w:color="auto" w:fill="FFFFFF"/>
        </w:rPr>
        <w:t>BERINGUER</w:t>
      </w:r>
      <w:r w:rsidR="00A1203C" w:rsidRPr="007E23F0">
        <w:rPr>
          <w:shd w:val="clear" w:color="auto" w:fill="FFFFFF"/>
        </w:rPr>
        <w:t xml:space="preserve"> Olivier, « Etude de l'influence d'un traitement thermique de remise en forme sur le processus de dégradation chimique d'une matière à base d'acétate de cellulose », </w:t>
      </w:r>
      <w:r w:rsidR="00A1203C" w:rsidRPr="007E23F0">
        <w:rPr>
          <w:i/>
          <w:shd w:val="clear" w:color="auto" w:fill="FFFFFF"/>
        </w:rPr>
        <w:t>Conservation restauration des biens culturels (CRBC</w:t>
      </w:r>
      <w:r w:rsidR="00A1203C" w:rsidRPr="007E23F0">
        <w:rPr>
          <w:shd w:val="clear" w:color="auto" w:fill="FFFFFF"/>
        </w:rPr>
        <w:t>)</w:t>
      </w:r>
      <w:r w:rsidR="00682045" w:rsidRPr="007E23F0">
        <w:rPr>
          <w:shd w:val="clear" w:color="auto" w:fill="FFFFFF"/>
        </w:rPr>
        <w:t>,</w:t>
      </w:r>
      <w:r w:rsidR="00A1203C" w:rsidRPr="007E23F0">
        <w:rPr>
          <w:shd w:val="clear" w:color="auto" w:fill="FFFFFF"/>
        </w:rPr>
        <w:t xml:space="preserve"> 2003</w:t>
      </w:r>
      <w:r w:rsidR="00682045" w:rsidRPr="007E23F0">
        <w:rPr>
          <w:shd w:val="clear" w:color="auto" w:fill="FFFFFF"/>
        </w:rPr>
        <w:t>,</w:t>
      </w:r>
      <w:r w:rsidR="00A1203C" w:rsidRPr="007E23F0">
        <w:rPr>
          <w:shd w:val="clear" w:color="auto" w:fill="FFFFFF"/>
        </w:rPr>
        <w:t xml:space="preserve"> n° 21, p. 47-50</w:t>
      </w:r>
    </w:p>
    <w:p w:rsidR="00A1203C" w:rsidRPr="007E23F0" w:rsidRDefault="00A1203C" w:rsidP="00A33764">
      <w:pPr>
        <w:shd w:val="clear" w:color="auto" w:fill="FFFFFF"/>
        <w:rPr>
          <w:shd w:val="clear" w:color="auto" w:fill="FFFFDD"/>
        </w:rPr>
      </w:pPr>
    </w:p>
    <w:p w:rsidR="00D54676" w:rsidRPr="007E23F0" w:rsidRDefault="002373C7" w:rsidP="00A33764">
      <w:pPr>
        <w:shd w:val="clear" w:color="auto" w:fill="FFFFFF"/>
        <w:rPr>
          <w:shd w:val="clear" w:color="auto" w:fill="FFFFFF"/>
        </w:rPr>
      </w:pPr>
      <w:r w:rsidRPr="007E23F0">
        <w:rPr>
          <w:shd w:val="clear" w:color="auto" w:fill="FFFFFF"/>
        </w:rPr>
        <w:t>BOLLARD</w:t>
      </w:r>
      <w:r w:rsidR="00313AFD" w:rsidRPr="007E23F0">
        <w:rPr>
          <w:shd w:val="clear" w:color="auto" w:fill="FFFFFF"/>
        </w:rPr>
        <w:t xml:space="preserve"> Clémentine,</w:t>
      </w:r>
      <w:r w:rsidR="001122E2" w:rsidRPr="007E23F0">
        <w:rPr>
          <w:shd w:val="clear" w:color="auto" w:fill="FFFFFF"/>
        </w:rPr>
        <w:t xml:space="preserve"> </w:t>
      </w:r>
      <w:r w:rsidR="00313AFD" w:rsidRPr="007E23F0">
        <w:rPr>
          <w:shd w:val="clear" w:color="auto" w:fill="FFFFFF"/>
        </w:rPr>
        <w:t>«</w:t>
      </w:r>
      <w:r w:rsidR="001122E2" w:rsidRPr="007E23F0">
        <w:rPr>
          <w:shd w:val="clear" w:color="auto" w:fill="FFFFFF"/>
        </w:rPr>
        <w:t xml:space="preserve"> </w:t>
      </w:r>
      <w:r w:rsidR="00313AFD" w:rsidRPr="007E23F0">
        <w:rPr>
          <w:shd w:val="clear" w:color="auto" w:fill="FFFFFF"/>
        </w:rPr>
        <w:t xml:space="preserve">Le nettoyage des biens culturels en polychlorure de vinyle plastifié : problématiques spécifiques et recherches en cours », </w:t>
      </w:r>
      <w:proofErr w:type="spellStart"/>
      <w:r w:rsidR="00313AFD" w:rsidRPr="007E23F0">
        <w:rPr>
          <w:i/>
          <w:shd w:val="clear" w:color="auto" w:fill="FFFFFF"/>
        </w:rPr>
        <w:t>Techne</w:t>
      </w:r>
      <w:proofErr w:type="spellEnd"/>
      <w:r w:rsidR="00682045" w:rsidRPr="007E23F0">
        <w:rPr>
          <w:i/>
          <w:shd w:val="clear" w:color="auto" w:fill="FFFFFF"/>
        </w:rPr>
        <w:t>,</w:t>
      </w:r>
      <w:r w:rsidR="00313AFD" w:rsidRPr="007E23F0">
        <w:rPr>
          <w:shd w:val="clear" w:color="auto" w:fill="FFFFFF"/>
        </w:rPr>
        <w:t xml:space="preserve"> n° 38</w:t>
      </w:r>
      <w:r w:rsidR="00682045" w:rsidRPr="007E23F0">
        <w:rPr>
          <w:shd w:val="clear" w:color="auto" w:fill="FFFFFF"/>
        </w:rPr>
        <w:t>,</w:t>
      </w:r>
      <w:r w:rsidR="00313AFD" w:rsidRPr="007E23F0">
        <w:rPr>
          <w:shd w:val="clear" w:color="auto" w:fill="FFFFFF"/>
        </w:rPr>
        <w:t xml:space="preserve"> 2013,</w:t>
      </w:r>
    </w:p>
    <w:p w:rsidR="00313AFD" w:rsidRPr="007E23F0" w:rsidRDefault="00313AFD" w:rsidP="00A33764">
      <w:pPr>
        <w:shd w:val="clear" w:color="auto" w:fill="FFFFFF"/>
        <w:rPr>
          <w:shd w:val="clear" w:color="auto" w:fill="FFFFFF"/>
        </w:rPr>
      </w:pPr>
      <w:r w:rsidRPr="007E23F0">
        <w:rPr>
          <w:shd w:val="clear" w:color="auto" w:fill="FFFFFF"/>
        </w:rPr>
        <w:t xml:space="preserve"> p</w:t>
      </w:r>
      <w:r w:rsidR="00D54676" w:rsidRPr="007E23F0">
        <w:rPr>
          <w:shd w:val="clear" w:color="auto" w:fill="FFFFFF"/>
        </w:rPr>
        <w:t>.</w:t>
      </w:r>
      <w:r w:rsidRPr="007E23F0">
        <w:rPr>
          <w:shd w:val="clear" w:color="auto" w:fill="FFFFFF"/>
        </w:rPr>
        <w:t xml:space="preserve"> 25-29</w:t>
      </w:r>
    </w:p>
    <w:p w:rsidR="00313AFD" w:rsidRPr="007E23F0" w:rsidRDefault="00313AFD" w:rsidP="00A33764">
      <w:pPr>
        <w:shd w:val="clear" w:color="auto" w:fill="FFFFFF"/>
        <w:rPr>
          <w:shd w:val="clear" w:color="auto" w:fill="FFFFDD"/>
        </w:rPr>
      </w:pPr>
    </w:p>
    <w:p w:rsidR="00094712" w:rsidRPr="007E23F0" w:rsidRDefault="002373C7" w:rsidP="00A33764">
      <w:pPr>
        <w:shd w:val="clear" w:color="auto" w:fill="FFFFFF"/>
        <w:rPr>
          <w:shd w:val="clear" w:color="auto" w:fill="FFFFFF"/>
        </w:rPr>
      </w:pPr>
      <w:r w:rsidRPr="007E23F0">
        <w:rPr>
          <w:shd w:val="clear" w:color="auto" w:fill="FFFFFF"/>
        </w:rPr>
        <w:t xml:space="preserve">BOLLARD </w:t>
      </w:r>
      <w:r w:rsidR="00094712" w:rsidRPr="007E23F0">
        <w:rPr>
          <w:shd w:val="clear" w:color="auto" w:fill="FFFFFF"/>
        </w:rPr>
        <w:t xml:space="preserve">Clémentine, « Substances endogènes à la surface des matières plastiques : faut-il les éliminer ? », </w:t>
      </w:r>
      <w:r w:rsidR="00094712" w:rsidRPr="007E23F0">
        <w:rPr>
          <w:i/>
          <w:shd w:val="clear" w:color="auto" w:fill="FFFFFF"/>
        </w:rPr>
        <w:t>Conservation restauration des biens culturels (CRBC)</w:t>
      </w:r>
      <w:r w:rsidR="00682045" w:rsidRPr="007E23F0">
        <w:rPr>
          <w:i/>
          <w:shd w:val="clear" w:color="auto" w:fill="FFFFFF"/>
        </w:rPr>
        <w:t>,</w:t>
      </w:r>
      <w:r w:rsidR="00094712" w:rsidRPr="007E23F0">
        <w:rPr>
          <w:shd w:val="clear" w:color="auto" w:fill="FFFFFF"/>
        </w:rPr>
        <w:t xml:space="preserve"> 2008</w:t>
      </w:r>
      <w:r w:rsidR="00682045" w:rsidRPr="007E23F0">
        <w:rPr>
          <w:shd w:val="clear" w:color="auto" w:fill="FFFFFF"/>
        </w:rPr>
        <w:t>,</w:t>
      </w:r>
      <w:r w:rsidR="00094712" w:rsidRPr="007E23F0">
        <w:rPr>
          <w:shd w:val="clear" w:color="auto" w:fill="FFFFFF"/>
        </w:rPr>
        <w:t xml:space="preserve"> n° 26, p. 33-38</w:t>
      </w:r>
    </w:p>
    <w:p w:rsidR="00094712" w:rsidRPr="007E23F0" w:rsidRDefault="00094712" w:rsidP="00A33764">
      <w:pPr>
        <w:shd w:val="clear" w:color="auto" w:fill="FFFFFF"/>
        <w:rPr>
          <w:shd w:val="clear" w:color="auto" w:fill="FFFFDD"/>
        </w:rPr>
      </w:pPr>
    </w:p>
    <w:p w:rsidR="00A33764" w:rsidRPr="007E23F0" w:rsidRDefault="00155935" w:rsidP="00A33764">
      <w:pPr>
        <w:shd w:val="clear" w:color="auto" w:fill="FFFFFF"/>
        <w:rPr>
          <w:shd w:val="clear" w:color="auto" w:fill="FFFFFF"/>
        </w:rPr>
      </w:pPr>
      <w:r w:rsidRPr="007E23F0">
        <w:t xml:space="preserve">BURKE John, </w:t>
      </w:r>
      <w:proofErr w:type="spellStart"/>
      <w:r w:rsidRPr="007E23F0">
        <w:rPr>
          <w:shd w:val="clear" w:color="auto" w:fill="FFFFFF"/>
        </w:rPr>
        <w:t>Anoxic</w:t>
      </w:r>
      <w:proofErr w:type="spellEnd"/>
      <w:r w:rsidRPr="007E23F0">
        <w:rPr>
          <w:shd w:val="clear" w:color="auto" w:fill="FFFFFF"/>
        </w:rPr>
        <w:t xml:space="preserve"> </w:t>
      </w:r>
      <w:proofErr w:type="spellStart"/>
      <w:r w:rsidRPr="007E23F0">
        <w:rPr>
          <w:shd w:val="clear" w:color="auto" w:fill="FFFFFF"/>
        </w:rPr>
        <w:t>Microenvironments</w:t>
      </w:r>
      <w:proofErr w:type="spellEnd"/>
      <w:r w:rsidRPr="007E23F0">
        <w:rPr>
          <w:shd w:val="clear" w:color="auto" w:fill="FFFFFF"/>
        </w:rPr>
        <w:t xml:space="preserve">. A Simple Guide, Society for the </w:t>
      </w:r>
      <w:proofErr w:type="spellStart"/>
      <w:r w:rsidRPr="007E23F0">
        <w:rPr>
          <w:shd w:val="clear" w:color="auto" w:fill="FFFFFF"/>
        </w:rPr>
        <w:t>Preservation</w:t>
      </w:r>
      <w:proofErr w:type="spellEnd"/>
      <w:r w:rsidRPr="007E23F0">
        <w:rPr>
          <w:shd w:val="clear" w:color="auto" w:fill="FFFFFF"/>
        </w:rPr>
        <w:t xml:space="preserve"> of Natural </w:t>
      </w:r>
      <w:proofErr w:type="spellStart"/>
      <w:r w:rsidRPr="007E23F0">
        <w:rPr>
          <w:shd w:val="clear" w:color="auto" w:fill="FFFFFF"/>
        </w:rPr>
        <w:t>History</w:t>
      </w:r>
      <w:proofErr w:type="spellEnd"/>
      <w:r w:rsidRPr="007E23F0">
        <w:rPr>
          <w:shd w:val="clear" w:color="auto" w:fill="FFFFFF"/>
        </w:rPr>
        <w:t xml:space="preserve"> Collection (SPNHC), </w:t>
      </w:r>
      <w:r w:rsidRPr="007E23F0">
        <w:rPr>
          <w:i/>
          <w:shd w:val="clear" w:color="auto" w:fill="FFFFFF"/>
        </w:rPr>
        <w:t xml:space="preserve">SPNHC </w:t>
      </w:r>
      <w:proofErr w:type="spellStart"/>
      <w:r w:rsidRPr="007E23F0">
        <w:rPr>
          <w:i/>
          <w:shd w:val="clear" w:color="auto" w:fill="FFFFFF"/>
        </w:rPr>
        <w:t>leaflets</w:t>
      </w:r>
      <w:proofErr w:type="spellEnd"/>
      <w:r w:rsidRPr="007E23F0">
        <w:rPr>
          <w:shd w:val="clear" w:color="auto" w:fill="FFFFFF"/>
        </w:rPr>
        <w:t>, Spring, 1996 Vol. 1 n° 1, 4 p.</w:t>
      </w:r>
    </w:p>
    <w:p w:rsidR="00A33764" w:rsidRPr="007E23F0" w:rsidRDefault="00A33764" w:rsidP="00A33764">
      <w:pPr>
        <w:shd w:val="clear" w:color="auto" w:fill="FFFFFF"/>
        <w:rPr>
          <w:shd w:val="clear" w:color="auto" w:fill="FFFFFF"/>
        </w:rPr>
      </w:pPr>
    </w:p>
    <w:p w:rsidR="00A33764" w:rsidRPr="007E23F0" w:rsidRDefault="002373C7" w:rsidP="00A33764">
      <w:pPr>
        <w:shd w:val="clear" w:color="auto" w:fill="FFFFFF"/>
        <w:rPr>
          <w:shd w:val="clear" w:color="auto" w:fill="FFFFFF"/>
        </w:rPr>
      </w:pPr>
      <w:r w:rsidRPr="007E23F0">
        <w:rPr>
          <w:shd w:val="clear" w:color="auto" w:fill="FFFFFF"/>
        </w:rPr>
        <w:t>CINQUALBRE</w:t>
      </w:r>
      <w:r w:rsidR="001122E2" w:rsidRPr="007E23F0">
        <w:rPr>
          <w:shd w:val="clear" w:color="auto" w:fill="FFFFFF"/>
        </w:rPr>
        <w:t xml:space="preserve"> Marion</w:t>
      </w:r>
      <w:r w:rsidR="00A33764" w:rsidRPr="007E23F0">
        <w:rPr>
          <w:shd w:val="clear" w:color="auto" w:fill="FFFFFF"/>
        </w:rPr>
        <w:t>, « Restaurer un film </w:t>
      </w:r>
      <w:r w:rsidR="00A33764" w:rsidRPr="007E23F0">
        <w:rPr>
          <w:rStyle w:val="highlight"/>
          <w:shd w:val="clear" w:color="auto" w:fill="FFFFFF"/>
        </w:rPr>
        <w:t>plastique</w:t>
      </w:r>
      <w:r w:rsidR="00A33764" w:rsidRPr="007E23F0">
        <w:rPr>
          <w:shd w:val="clear" w:color="auto" w:fill="FFFFFF"/>
        </w:rPr>
        <w:t> lacunaire</w:t>
      </w:r>
      <w:r w:rsidR="007E683B" w:rsidRPr="007E23F0">
        <w:rPr>
          <w:shd w:val="clear" w:color="auto" w:fill="FFFFFF"/>
        </w:rPr>
        <w:t>,</w:t>
      </w:r>
      <w:r w:rsidR="004333C4">
        <w:rPr>
          <w:shd w:val="clear" w:color="auto" w:fill="FFFFFF"/>
        </w:rPr>
        <w:t xml:space="preserve"> </w:t>
      </w:r>
      <w:r w:rsidR="007E23F0">
        <w:rPr>
          <w:shd w:val="clear" w:color="auto" w:fill="FFFFFF"/>
        </w:rPr>
        <w:t>c</w:t>
      </w:r>
      <w:r w:rsidR="00A33764" w:rsidRPr="007E23F0">
        <w:rPr>
          <w:shd w:val="clear" w:color="auto" w:fill="FFFFFF"/>
        </w:rPr>
        <w:t>aractérisation du brillant et choix d'un matériau de réintégration</w:t>
      </w:r>
      <w:r w:rsidR="00B6302C" w:rsidRPr="007E23F0">
        <w:rPr>
          <w:shd w:val="clear" w:color="auto" w:fill="FFFFFF"/>
        </w:rPr>
        <w:t>.</w:t>
      </w:r>
      <w:r w:rsidR="00A33764" w:rsidRPr="007E23F0">
        <w:rPr>
          <w:shd w:val="clear" w:color="auto" w:fill="FFFFFF"/>
        </w:rPr>
        <w:t xml:space="preserve"> </w:t>
      </w:r>
      <w:proofErr w:type="spellStart"/>
      <w:r w:rsidR="00A33764" w:rsidRPr="007E23F0">
        <w:rPr>
          <w:shd w:val="clear" w:color="auto" w:fill="FFFFFF"/>
        </w:rPr>
        <w:t>Een</w:t>
      </w:r>
      <w:proofErr w:type="spellEnd"/>
      <w:r w:rsidR="00A33764" w:rsidRPr="007E23F0">
        <w:rPr>
          <w:shd w:val="clear" w:color="auto" w:fill="FFFFFF"/>
        </w:rPr>
        <w:t xml:space="preserve"> </w:t>
      </w:r>
      <w:proofErr w:type="spellStart"/>
      <w:r w:rsidR="00A33764" w:rsidRPr="007E23F0">
        <w:rPr>
          <w:shd w:val="clear" w:color="auto" w:fill="FFFFFF"/>
        </w:rPr>
        <w:t>lacunare</w:t>
      </w:r>
      <w:proofErr w:type="spellEnd"/>
      <w:r w:rsidR="00A33764" w:rsidRPr="007E23F0">
        <w:rPr>
          <w:shd w:val="clear" w:color="auto" w:fill="FFFFFF"/>
        </w:rPr>
        <w:t xml:space="preserve"> film in </w:t>
      </w:r>
      <w:proofErr w:type="spellStart"/>
      <w:r w:rsidR="00A33764" w:rsidRPr="007E23F0">
        <w:rPr>
          <w:shd w:val="clear" w:color="auto" w:fill="FFFFFF"/>
        </w:rPr>
        <w:t>kunststoff</w:t>
      </w:r>
      <w:proofErr w:type="spellEnd"/>
      <w:r w:rsidR="00A33764" w:rsidRPr="007E23F0">
        <w:rPr>
          <w:shd w:val="clear" w:color="auto" w:fill="FFFFFF"/>
        </w:rPr>
        <w:t xml:space="preserve"> </w:t>
      </w:r>
      <w:proofErr w:type="spellStart"/>
      <w:r w:rsidR="00A33764" w:rsidRPr="007E23F0">
        <w:rPr>
          <w:shd w:val="clear" w:color="auto" w:fill="FFFFFF"/>
        </w:rPr>
        <w:t>restaureren</w:t>
      </w:r>
      <w:proofErr w:type="spellEnd"/>
      <w:r w:rsidR="00A33764" w:rsidRPr="007E23F0">
        <w:rPr>
          <w:shd w:val="clear" w:color="auto" w:fill="FFFFFF"/>
        </w:rPr>
        <w:t xml:space="preserve">. </w:t>
      </w:r>
      <w:proofErr w:type="spellStart"/>
      <w:r w:rsidR="00A33764" w:rsidRPr="007E23F0">
        <w:rPr>
          <w:shd w:val="clear" w:color="auto" w:fill="FFFFFF"/>
        </w:rPr>
        <w:t>Kenmerken</w:t>
      </w:r>
      <w:proofErr w:type="spellEnd"/>
      <w:r w:rsidR="00A33764" w:rsidRPr="007E23F0">
        <w:rPr>
          <w:shd w:val="clear" w:color="auto" w:fill="FFFFFF"/>
        </w:rPr>
        <w:t xml:space="preserve"> van de </w:t>
      </w:r>
      <w:proofErr w:type="spellStart"/>
      <w:r w:rsidR="00A33764" w:rsidRPr="007E23F0">
        <w:rPr>
          <w:shd w:val="clear" w:color="auto" w:fill="FFFFFF"/>
        </w:rPr>
        <w:t>glans</w:t>
      </w:r>
      <w:proofErr w:type="spellEnd"/>
      <w:r w:rsidR="00A33764" w:rsidRPr="007E23F0">
        <w:rPr>
          <w:shd w:val="clear" w:color="auto" w:fill="FFFFFF"/>
        </w:rPr>
        <w:t xml:space="preserve"> en </w:t>
      </w:r>
      <w:proofErr w:type="spellStart"/>
      <w:r w:rsidR="00A33764" w:rsidRPr="007E23F0">
        <w:rPr>
          <w:shd w:val="clear" w:color="auto" w:fill="FFFFFF"/>
        </w:rPr>
        <w:t>keuze</w:t>
      </w:r>
      <w:proofErr w:type="spellEnd"/>
      <w:r w:rsidR="00A33764" w:rsidRPr="007E23F0">
        <w:rPr>
          <w:shd w:val="clear" w:color="auto" w:fill="FFFFFF"/>
        </w:rPr>
        <w:t xml:space="preserve"> van </w:t>
      </w:r>
      <w:proofErr w:type="spellStart"/>
      <w:r w:rsidR="00A33764" w:rsidRPr="007E23F0">
        <w:rPr>
          <w:shd w:val="clear" w:color="auto" w:fill="FFFFFF"/>
        </w:rPr>
        <w:t>reintegratiemethode</w:t>
      </w:r>
      <w:proofErr w:type="spellEnd"/>
      <w:r w:rsidR="00A33764" w:rsidRPr="007E23F0">
        <w:rPr>
          <w:shd w:val="clear" w:color="auto" w:fill="FFFFFF"/>
        </w:rPr>
        <w:t xml:space="preserve"> », in </w:t>
      </w:r>
      <w:proofErr w:type="spellStart"/>
      <w:r w:rsidR="00A33764" w:rsidRPr="007E23F0">
        <w:rPr>
          <w:i/>
          <w:shd w:val="clear" w:color="auto" w:fill="FFFFFF"/>
        </w:rPr>
        <w:t>Glans</w:t>
      </w:r>
      <w:proofErr w:type="spellEnd"/>
      <w:r w:rsidR="00A33764" w:rsidRPr="007E23F0">
        <w:rPr>
          <w:i/>
          <w:shd w:val="clear" w:color="auto" w:fill="FFFFFF"/>
        </w:rPr>
        <w:t xml:space="preserve"> in de </w:t>
      </w:r>
      <w:proofErr w:type="spellStart"/>
      <w:r w:rsidR="00A33764" w:rsidRPr="007E23F0">
        <w:rPr>
          <w:i/>
          <w:shd w:val="clear" w:color="auto" w:fill="FFFFFF"/>
        </w:rPr>
        <w:t>conservatie-restauratie</w:t>
      </w:r>
      <w:proofErr w:type="spellEnd"/>
      <w:r w:rsidR="001C3789" w:rsidRPr="007E23F0">
        <w:rPr>
          <w:i/>
          <w:shd w:val="clear" w:color="auto" w:fill="FFFFFF"/>
        </w:rPr>
        <w:t>.</w:t>
      </w:r>
      <w:r w:rsidR="00A33764" w:rsidRPr="007E23F0">
        <w:rPr>
          <w:i/>
          <w:shd w:val="clear" w:color="auto" w:fill="FFFFFF"/>
        </w:rPr>
        <w:t xml:space="preserve"> Lustre et brillance en conservation-restauration</w:t>
      </w:r>
      <w:r w:rsidR="00A33764" w:rsidRPr="007E23F0">
        <w:rPr>
          <w:shd w:val="clear" w:color="auto" w:fill="FFFFFF"/>
        </w:rPr>
        <w:t>, p. 109-114</w:t>
      </w:r>
    </w:p>
    <w:p w:rsidR="00A33764" w:rsidRPr="007E23F0" w:rsidRDefault="00A33764" w:rsidP="00A33764">
      <w:pPr>
        <w:shd w:val="clear" w:color="auto" w:fill="FFFFFF"/>
        <w:rPr>
          <w:color w:val="333366"/>
          <w:shd w:val="clear" w:color="auto" w:fill="FFFFFF"/>
        </w:rPr>
      </w:pPr>
    </w:p>
    <w:p w:rsidR="002F4D9A" w:rsidRPr="007E23F0" w:rsidRDefault="002373C7" w:rsidP="00A33764">
      <w:pPr>
        <w:shd w:val="clear" w:color="auto" w:fill="FFFFFF"/>
        <w:rPr>
          <w:shd w:val="clear" w:color="auto" w:fill="FFFFFF"/>
        </w:rPr>
      </w:pPr>
      <w:r w:rsidRPr="007E23F0">
        <w:rPr>
          <w:shd w:val="clear" w:color="auto" w:fill="FFFFFF"/>
        </w:rPr>
        <w:t>LAGANA</w:t>
      </w:r>
      <w:r w:rsidR="002F4D9A" w:rsidRPr="007E23F0">
        <w:rPr>
          <w:shd w:val="clear" w:color="auto" w:fill="FFFFFF"/>
        </w:rPr>
        <w:t xml:space="preserve"> Anna</w:t>
      </w:r>
      <w:r w:rsidR="001122E2" w:rsidRPr="007E23F0">
        <w:rPr>
          <w:shd w:val="clear" w:color="auto" w:fill="FFFFFF"/>
        </w:rPr>
        <w:t xml:space="preserve">, </w:t>
      </w:r>
      <w:r w:rsidRPr="007E23F0">
        <w:rPr>
          <w:shd w:val="clear" w:color="auto" w:fill="FFFFFF"/>
        </w:rPr>
        <w:t xml:space="preserve">RIVENC </w:t>
      </w:r>
      <w:r w:rsidR="002F4D9A" w:rsidRPr="007E23F0">
        <w:rPr>
          <w:shd w:val="clear" w:color="auto" w:fill="FFFFFF"/>
        </w:rPr>
        <w:t>Rachel</w:t>
      </w:r>
      <w:r w:rsidR="001122E2" w:rsidRPr="007E23F0">
        <w:rPr>
          <w:shd w:val="clear" w:color="auto" w:fill="FFFFFF"/>
        </w:rPr>
        <w:t xml:space="preserve">, LANGENBACHER </w:t>
      </w:r>
      <w:r w:rsidR="002F4D9A" w:rsidRPr="007E23F0">
        <w:rPr>
          <w:shd w:val="clear" w:color="auto" w:fill="FFFFFF"/>
        </w:rPr>
        <w:t>Julia</w:t>
      </w:r>
      <w:r w:rsidR="001122E2" w:rsidRPr="007E23F0">
        <w:rPr>
          <w:shd w:val="clear" w:color="auto" w:fill="FFFFFF"/>
        </w:rPr>
        <w:t xml:space="preserve">, </w:t>
      </w:r>
      <w:r w:rsidR="002F4D9A" w:rsidRPr="007E23F0">
        <w:rPr>
          <w:shd w:val="clear" w:color="auto" w:fill="FFFFFF"/>
        </w:rPr>
        <w:t>et al., « </w:t>
      </w:r>
      <w:proofErr w:type="spellStart"/>
      <w:r w:rsidR="002F4D9A" w:rsidRPr="007E23F0">
        <w:rPr>
          <w:shd w:val="clear" w:color="auto" w:fill="FFFFFF"/>
        </w:rPr>
        <w:t>Prolungare</w:t>
      </w:r>
      <w:proofErr w:type="spellEnd"/>
      <w:r w:rsidR="002F4D9A" w:rsidRPr="007E23F0">
        <w:rPr>
          <w:shd w:val="clear" w:color="auto" w:fill="FFFFFF"/>
        </w:rPr>
        <w:t xml:space="preserve"> la </w:t>
      </w:r>
      <w:proofErr w:type="spellStart"/>
      <w:r w:rsidR="002F4D9A" w:rsidRPr="007E23F0">
        <w:rPr>
          <w:shd w:val="clear" w:color="auto" w:fill="FFFFFF"/>
        </w:rPr>
        <w:t>vita</w:t>
      </w:r>
      <w:proofErr w:type="spellEnd"/>
      <w:r w:rsidR="002F4D9A" w:rsidRPr="007E23F0">
        <w:rPr>
          <w:shd w:val="clear" w:color="auto" w:fill="FFFFFF"/>
        </w:rPr>
        <w:t xml:space="preserve"> </w:t>
      </w:r>
      <w:proofErr w:type="spellStart"/>
      <w:r w:rsidR="002F4D9A" w:rsidRPr="007E23F0">
        <w:rPr>
          <w:shd w:val="clear" w:color="auto" w:fill="FFFFFF"/>
        </w:rPr>
        <w:t>attraversola</w:t>
      </w:r>
      <w:proofErr w:type="spellEnd"/>
      <w:r w:rsidR="002F4D9A" w:rsidRPr="007E23F0">
        <w:rPr>
          <w:shd w:val="clear" w:color="auto" w:fill="FFFFFF"/>
        </w:rPr>
        <w:t xml:space="preserve"> </w:t>
      </w:r>
      <w:proofErr w:type="spellStart"/>
      <w:proofErr w:type="gramStart"/>
      <w:r w:rsidR="002F4D9A" w:rsidRPr="007E23F0">
        <w:rPr>
          <w:shd w:val="clear" w:color="auto" w:fill="FFFFFF"/>
        </w:rPr>
        <w:t>ricerca</w:t>
      </w:r>
      <w:proofErr w:type="spellEnd"/>
      <w:r w:rsidR="002F4D9A" w:rsidRPr="007E23F0">
        <w:rPr>
          <w:shd w:val="clear" w:color="auto" w:fill="FFFFFF"/>
        </w:rPr>
        <w:t xml:space="preserve"> </w:t>
      </w:r>
      <w:r w:rsidR="007E683B" w:rsidRPr="007E23F0">
        <w:rPr>
          <w:shd w:val="clear" w:color="auto" w:fill="FFFFFF"/>
        </w:rPr>
        <w:t>,</w:t>
      </w:r>
      <w:proofErr w:type="spellStart"/>
      <w:r w:rsidR="002F4D9A" w:rsidRPr="007E23F0">
        <w:rPr>
          <w:shd w:val="clear" w:color="auto" w:fill="FFFFFF"/>
        </w:rPr>
        <w:t>studi</w:t>
      </w:r>
      <w:proofErr w:type="spellEnd"/>
      <w:proofErr w:type="gramEnd"/>
      <w:r w:rsidR="002F4D9A" w:rsidRPr="007E23F0">
        <w:rPr>
          <w:shd w:val="clear" w:color="auto" w:fill="FFFFFF"/>
        </w:rPr>
        <w:t xml:space="preserve"> su </w:t>
      </w:r>
      <w:proofErr w:type="spellStart"/>
      <w:r w:rsidR="002F4D9A" w:rsidRPr="007E23F0">
        <w:rPr>
          <w:shd w:val="clear" w:color="auto" w:fill="FFFFFF"/>
        </w:rPr>
        <w:t>materiali</w:t>
      </w:r>
      <w:proofErr w:type="spellEnd"/>
      <w:r w:rsidR="002F4D9A" w:rsidRPr="007E23F0">
        <w:rPr>
          <w:shd w:val="clear" w:color="auto" w:fill="FFFFFF"/>
        </w:rPr>
        <w:t xml:space="preserve"> e </w:t>
      </w:r>
      <w:proofErr w:type="spellStart"/>
      <w:r w:rsidR="002F4D9A" w:rsidRPr="007E23F0">
        <w:rPr>
          <w:shd w:val="clear" w:color="auto" w:fill="FFFFFF"/>
        </w:rPr>
        <w:t>metodi</w:t>
      </w:r>
      <w:proofErr w:type="spellEnd"/>
      <w:r w:rsidR="002F4D9A" w:rsidRPr="007E23F0">
        <w:rPr>
          <w:shd w:val="clear" w:color="auto" w:fill="FFFFFF"/>
        </w:rPr>
        <w:t xml:space="preserve"> per il </w:t>
      </w:r>
      <w:proofErr w:type="spellStart"/>
      <w:r w:rsidR="002F4D9A" w:rsidRPr="007E23F0">
        <w:rPr>
          <w:shd w:val="clear" w:color="auto" w:fill="FFFFFF"/>
        </w:rPr>
        <w:t>restauro</w:t>
      </w:r>
      <w:proofErr w:type="spellEnd"/>
      <w:r w:rsidR="002F4D9A" w:rsidRPr="007E23F0">
        <w:rPr>
          <w:shd w:val="clear" w:color="auto" w:fill="FFFFFF"/>
        </w:rPr>
        <w:t xml:space="preserve"> delle </w:t>
      </w:r>
      <w:proofErr w:type="spellStart"/>
      <w:r w:rsidR="002F4D9A" w:rsidRPr="007E23F0">
        <w:rPr>
          <w:shd w:val="clear" w:color="auto" w:fill="FFFFFF"/>
        </w:rPr>
        <w:t>opere</w:t>
      </w:r>
      <w:proofErr w:type="spellEnd"/>
      <w:r w:rsidR="002F4D9A" w:rsidRPr="007E23F0">
        <w:rPr>
          <w:shd w:val="clear" w:color="auto" w:fill="FFFFFF"/>
        </w:rPr>
        <w:t xml:space="preserve"> in </w:t>
      </w:r>
      <w:proofErr w:type="spellStart"/>
      <w:r w:rsidR="002F4D9A" w:rsidRPr="007E23F0">
        <w:rPr>
          <w:shd w:val="clear" w:color="auto" w:fill="FFFFFF"/>
        </w:rPr>
        <w:t>resina</w:t>
      </w:r>
      <w:proofErr w:type="spellEnd"/>
      <w:r w:rsidR="002F4D9A" w:rsidRPr="007E23F0">
        <w:rPr>
          <w:shd w:val="clear" w:color="auto" w:fill="FFFFFF"/>
        </w:rPr>
        <w:t xml:space="preserve"> </w:t>
      </w:r>
      <w:proofErr w:type="spellStart"/>
      <w:r w:rsidR="002F4D9A" w:rsidRPr="007E23F0">
        <w:rPr>
          <w:shd w:val="clear" w:color="auto" w:fill="FFFFFF"/>
        </w:rPr>
        <w:t>poliestere</w:t>
      </w:r>
      <w:proofErr w:type="spellEnd"/>
      <w:r w:rsidR="002F4D9A" w:rsidRPr="007E23F0">
        <w:rPr>
          <w:shd w:val="clear" w:color="auto" w:fill="FFFFFF"/>
        </w:rPr>
        <w:t> »,</w:t>
      </w:r>
      <w:r w:rsidR="008E58FB" w:rsidRPr="007E23F0">
        <w:rPr>
          <w:shd w:val="clear" w:color="auto" w:fill="FFFFFF"/>
        </w:rPr>
        <w:t xml:space="preserve"> in </w:t>
      </w:r>
      <w:proofErr w:type="spellStart"/>
      <w:r w:rsidR="008E58FB" w:rsidRPr="007E23F0">
        <w:rPr>
          <w:i/>
        </w:rPr>
        <w:t>Dall'olio</w:t>
      </w:r>
      <w:proofErr w:type="spellEnd"/>
      <w:r w:rsidR="008E58FB" w:rsidRPr="007E23F0">
        <w:rPr>
          <w:i/>
        </w:rPr>
        <w:t xml:space="preserve"> </w:t>
      </w:r>
      <w:proofErr w:type="spellStart"/>
      <w:r w:rsidR="008E58FB" w:rsidRPr="007E23F0">
        <w:rPr>
          <w:i/>
        </w:rPr>
        <w:t>all'acrilico</w:t>
      </w:r>
      <w:proofErr w:type="spellEnd"/>
      <w:r w:rsidR="008E58FB" w:rsidRPr="007E23F0">
        <w:rPr>
          <w:i/>
        </w:rPr>
        <w:t xml:space="preserve">, </w:t>
      </w:r>
      <w:proofErr w:type="spellStart"/>
      <w:r w:rsidR="008E58FB" w:rsidRPr="007E23F0">
        <w:rPr>
          <w:i/>
        </w:rPr>
        <w:t>dall'impressionismo</w:t>
      </w:r>
      <w:proofErr w:type="spellEnd"/>
      <w:r w:rsidR="008E58FB" w:rsidRPr="007E23F0">
        <w:rPr>
          <w:i/>
        </w:rPr>
        <w:t xml:space="preserve"> </w:t>
      </w:r>
      <w:proofErr w:type="spellStart"/>
      <w:r w:rsidR="008E58FB" w:rsidRPr="007E23F0">
        <w:rPr>
          <w:i/>
        </w:rPr>
        <w:t>all'arte</w:t>
      </w:r>
      <w:proofErr w:type="spellEnd"/>
      <w:r w:rsidR="008E58FB" w:rsidRPr="007E23F0">
        <w:rPr>
          <w:i/>
        </w:rPr>
        <w:t xml:space="preserve"> </w:t>
      </w:r>
      <w:proofErr w:type="spellStart"/>
      <w:r w:rsidR="008E58FB" w:rsidRPr="007E23F0">
        <w:rPr>
          <w:i/>
        </w:rPr>
        <w:t>contemporane</w:t>
      </w:r>
      <w:proofErr w:type="spellEnd"/>
      <w:r w:rsidR="008E58FB" w:rsidRPr="007E23F0">
        <w:rPr>
          <w:i/>
        </w:rPr>
        <w:t xml:space="preserve"> : </w:t>
      </w:r>
      <w:proofErr w:type="spellStart"/>
      <w:r w:rsidR="008E58FB" w:rsidRPr="007E23F0">
        <w:rPr>
          <w:i/>
        </w:rPr>
        <w:t>Congresso</w:t>
      </w:r>
      <w:proofErr w:type="spellEnd"/>
      <w:r w:rsidR="008E58FB" w:rsidRPr="007E23F0">
        <w:rPr>
          <w:i/>
        </w:rPr>
        <w:t xml:space="preserve"> </w:t>
      </w:r>
      <w:proofErr w:type="spellStart"/>
      <w:r w:rsidR="008E58FB" w:rsidRPr="007E23F0">
        <w:rPr>
          <w:i/>
        </w:rPr>
        <w:t>Internazionale</w:t>
      </w:r>
      <w:proofErr w:type="spellEnd"/>
      <w:r w:rsidR="008E58FB" w:rsidRPr="007E23F0">
        <w:rPr>
          <w:i/>
        </w:rPr>
        <w:t xml:space="preserve"> Colore e </w:t>
      </w:r>
      <w:proofErr w:type="spellStart"/>
      <w:r w:rsidR="008E58FB" w:rsidRPr="007E23F0">
        <w:rPr>
          <w:i/>
        </w:rPr>
        <w:t>conservazione</w:t>
      </w:r>
      <w:proofErr w:type="spellEnd"/>
      <w:r w:rsidR="00682045" w:rsidRPr="007E23F0">
        <w:rPr>
          <w:i/>
        </w:rPr>
        <w:t>,</w:t>
      </w:r>
      <w:r w:rsidR="008E58FB" w:rsidRPr="007E23F0">
        <w:rPr>
          <w:i/>
        </w:rPr>
        <w:t xml:space="preserve"> 7 </w:t>
      </w:r>
      <w:r w:rsidR="007E683B" w:rsidRPr="007E23F0">
        <w:rPr>
          <w:i/>
        </w:rPr>
        <w:t>,</w:t>
      </w:r>
      <w:r w:rsidR="008E58FB" w:rsidRPr="007E23F0">
        <w:rPr>
          <w:i/>
        </w:rPr>
        <w:t xml:space="preserve">Milan </w:t>
      </w:r>
      <w:r w:rsidR="005F4713" w:rsidRPr="007E23F0">
        <w:rPr>
          <w:i/>
        </w:rPr>
        <w:t>,</w:t>
      </w:r>
      <w:r w:rsidR="008E58FB" w:rsidRPr="007E23F0">
        <w:rPr>
          <w:i/>
        </w:rPr>
        <w:t xml:space="preserve"> 2015</w:t>
      </w:r>
      <w:r w:rsidR="008E58FB" w:rsidRPr="007E23F0">
        <w:rPr>
          <w:i/>
          <w:shd w:val="clear" w:color="auto" w:fill="FFFFDD"/>
        </w:rPr>
        <w:t xml:space="preserve">, </w:t>
      </w:r>
      <w:proofErr w:type="spellStart"/>
      <w:r w:rsidR="008E58FB" w:rsidRPr="007E23F0">
        <w:rPr>
          <w:i/>
          <w:shd w:val="clear" w:color="auto" w:fill="FFFFFF"/>
        </w:rPr>
        <w:t>Saonara</w:t>
      </w:r>
      <w:proofErr w:type="spellEnd"/>
      <w:r w:rsidR="008E58FB" w:rsidRPr="007E23F0">
        <w:rPr>
          <w:shd w:val="clear" w:color="auto" w:fill="FFFFFF"/>
        </w:rPr>
        <w:t xml:space="preserve"> </w:t>
      </w:r>
      <w:r w:rsidR="000B5998" w:rsidRPr="007E23F0">
        <w:rPr>
          <w:shd w:val="clear" w:color="auto" w:fill="FFFFFF"/>
        </w:rPr>
        <w:t>,</w:t>
      </w:r>
      <w:r w:rsidR="008E58FB" w:rsidRPr="007E23F0">
        <w:rPr>
          <w:shd w:val="clear" w:color="auto" w:fill="FFFFFF"/>
        </w:rPr>
        <w:t xml:space="preserve">Il </w:t>
      </w:r>
      <w:proofErr w:type="spellStart"/>
      <w:r w:rsidR="008E58FB" w:rsidRPr="007E23F0">
        <w:rPr>
          <w:shd w:val="clear" w:color="auto" w:fill="FFFFFF"/>
        </w:rPr>
        <w:t>prato</w:t>
      </w:r>
      <w:proofErr w:type="spellEnd"/>
      <w:r w:rsidR="00682045" w:rsidRPr="007E23F0">
        <w:rPr>
          <w:shd w:val="clear" w:color="auto" w:fill="FFFFFF"/>
        </w:rPr>
        <w:t>,</w:t>
      </w:r>
      <w:r w:rsidR="008E58FB" w:rsidRPr="007E23F0">
        <w:rPr>
          <w:shd w:val="clear" w:color="auto" w:fill="FFFFFF"/>
        </w:rPr>
        <w:t xml:space="preserve"> 2016, p</w:t>
      </w:r>
      <w:r w:rsidR="001C3789" w:rsidRPr="007E23F0">
        <w:rPr>
          <w:shd w:val="clear" w:color="auto" w:fill="FFFFFF"/>
        </w:rPr>
        <w:t>.</w:t>
      </w:r>
      <w:r w:rsidR="008E58FB" w:rsidRPr="007E23F0">
        <w:rPr>
          <w:shd w:val="clear" w:color="auto" w:fill="FFFFFF"/>
        </w:rPr>
        <w:t xml:space="preserve"> 129-137 </w:t>
      </w:r>
      <w:r w:rsidR="001122E2" w:rsidRPr="007E23F0">
        <w:rPr>
          <w:shd w:val="clear" w:color="auto" w:fill="FFFFFF"/>
        </w:rPr>
        <w:t>[</w:t>
      </w:r>
      <w:r w:rsidR="008E58FB" w:rsidRPr="007E23F0">
        <w:rPr>
          <w:shd w:val="clear" w:color="auto" w:fill="FFFFFF"/>
        </w:rPr>
        <w:t>CESMAR 7</w:t>
      </w:r>
      <w:r w:rsidR="001122E2" w:rsidRPr="007E23F0">
        <w:rPr>
          <w:shd w:val="clear" w:color="auto" w:fill="FFFFFF"/>
        </w:rPr>
        <w:t>]</w:t>
      </w:r>
    </w:p>
    <w:p w:rsidR="002F4D9A" w:rsidRPr="007E23F0" w:rsidRDefault="002F4D9A" w:rsidP="00A33764">
      <w:pPr>
        <w:shd w:val="clear" w:color="auto" w:fill="FFFFFF"/>
        <w:rPr>
          <w:shd w:val="clear" w:color="auto" w:fill="FFFFFF"/>
        </w:rPr>
      </w:pPr>
    </w:p>
    <w:p w:rsidR="00C64498" w:rsidRPr="007E23F0" w:rsidRDefault="002373C7" w:rsidP="00A33764">
      <w:pPr>
        <w:shd w:val="clear" w:color="auto" w:fill="FFFFFF"/>
        <w:rPr>
          <w:shd w:val="clear" w:color="auto" w:fill="FFFFFF"/>
        </w:rPr>
      </w:pPr>
      <w:r w:rsidRPr="007E23F0">
        <w:rPr>
          <w:shd w:val="clear" w:color="auto" w:fill="FFFFFF"/>
        </w:rPr>
        <w:t xml:space="preserve">LLAMAS PACHECO </w:t>
      </w:r>
      <w:r w:rsidR="00C64498" w:rsidRPr="007E23F0">
        <w:rPr>
          <w:shd w:val="clear" w:color="auto" w:fill="FFFFFF"/>
        </w:rPr>
        <w:t xml:space="preserve">Rosario, « A </w:t>
      </w:r>
      <w:proofErr w:type="spellStart"/>
      <w:r w:rsidR="00C64498" w:rsidRPr="007E23F0">
        <w:rPr>
          <w:shd w:val="clear" w:color="auto" w:fill="FFFFFF"/>
        </w:rPr>
        <w:t>theoretical</w:t>
      </w:r>
      <w:proofErr w:type="spellEnd"/>
      <w:r w:rsidR="00C64498" w:rsidRPr="007E23F0">
        <w:rPr>
          <w:shd w:val="clear" w:color="auto" w:fill="FFFFFF"/>
        </w:rPr>
        <w:t xml:space="preserve"> </w:t>
      </w:r>
      <w:proofErr w:type="spellStart"/>
      <w:r w:rsidR="00C64498" w:rsidRPr="007E23F0">
        <w:rPr>
          <w:shd w:val="clear" w:color="auto" w:fill="FFFFFF"/>
        </w:rPr>
        <w:t>comparison</w:t>
      </w:r>
      <w:proofErr w:type="spellEnd"/>
      <w:r w:rsidR="00C64498" w:rsidRPr="007E23F0">
        <w:rPr>
          <w:shd w:val="clear" w:color="auto" w:fill="FFFFFF"/>
        </w:rPr>
        <w:t xml:space="preserve"> </w:t>
      </w:r>
      <w:proofErr w:type="spellStart"/>
      <w:r w:rsidR="00C64498" w:rsidRPr="007E23F0">
        <w:rPr>
          <w:shd w:val="clear" w:color="auto" w:fill="FFFFFF"/>
        </w:rPr>
        <w:t>between</w:t>
      </w:r>
      <w:proofErr w:type="spellEnd"/>
      <w:r w:rsidR="00C64498" w:rsidRPr="007E23F0">
        <w:rPr>
          <w:shd w:val="clear" w:color="auto" w:fill="FFFFFF"/>
        </w:rPr>
        <w:t xml:space="preserve"> the </w:t>
      </w:r>
      <w:proofErr w:type="spellStart"/>
      <w:r w:rsidR="00C64498" w:rsidRPr="007E23F0">
        <w:rPr>
          <w:shd w:val="clear" w:color="auto" w:fill="FFFFFF"/>
        </w:rPr>
        <w:t>restoration</w:t>
      </w:r>
      <w:proofErr w:type="spellEnd"/>
      <w:r w:rsidR="00C64498" w:rsidRPr="007E23F0">
        <w:rPr>
          <w:shd w:val="clear" w:color="auto" w:fill="FFFFFF"/>
        </w:rPr>
        <w:t xml:space="preserve"> of </w:t>
      </w:r>
      <w:proofErr w:type="spellStart"/>
      <w:r w:rsidR="00C64498" w:rsidRPr="007E23F0">
        <w:rPr>
          <w:shd w:val="clear" w:color="auto" w:fill="FFFFFF"/>
        </w:rPr>
        <w:t>two</w:t>
      </w:r>
      <w:proofErr w:type="spellEnd"/>
      <w:r w:rsidR="00C64498" w:rsidRPr="007E23F0">
        <w:rPr>
          <w:shd w:val="clear" w:color="auto" w:fill="FFFFFF"/>
        </w:rPr>
        <w:t xml:space="preserve"> </w:t>
      </w:r>
      <w:proofErr w:type="spellStart"/>
      <w:r w:rsidR="00C64498" w:rsidRPr="007E23F0">
        <w:rPr>
          <w:shd w:val="clear" w:color="auto" w:fill="FFFFFF"/>
        </w:rPr>
        <w:t>contemporary</w:t>
      </w:r>
      <w:proofErr w:type="spellEnd"/>
      <w:r w:rsidR="00C64498" w:rsidRPr="007E23F0">
        <w:rPr>
          <w:shd w:val="clear" w:color="auto" w:fill="FFFFFF"/>
        </w:rPr>
        <w:t xml:space="preserve"> </w:t>
      </w:r>
      <w:proofErr w:type="spellStart"/>
      <w:r w:rsidR="00C64498" w:rsidRPr="007E23F0">
        <w:rPr>
          <w:shd w:val="clear" w:color="auto" w:fill="FFFFFF"/>
        </w:rPr>
        <w:t>works</w:t>
      </w:r>
      <w:proofErr w:type="spellEnd"/>
      <w:r w:rsidR="00C64498" w:rsidRPr="007E23F0">
        <w:rPr>
          <w:shd w:val="clear" w:color="auto" w:fill="FFFFFF"/>
        </w:rPr>
        <w:t xml:space="preserve"> of art made of plastic », </w:t>
      </w:r>
      <w:r w:rsidR="00C64498" w:rsidRPr="007E23F0">
        <w:rPr>
          <w:i/>
          <w:shd w:val="clear" w:color="auto" w:fill="FFFFFF"/>
        </w:rPr>
        <w:t xml:space="preserve">Journal of cultural </w:t>
      </w:r>
      <w:proofErr w:type="spellStart"/>
      <w:r w:rsidR="00C64498" w:rsidRPr="007E23F0">
        <w:rPr>
          <w:i/>
          <w:shd w:val="clear" w:color="auto" w:fill="FFFFFF"/>
        </w:rPr>
        <w:t>heritage</w:t>
      </w:r>
      <w:proofErr w:type="spellEnd"/>
      <w:r w:rsidR="00682045" w:rsidRPr="007E23F0">
        <w:rPr>
          <w:shd w:val="clear" w:color="auto" w:fill="FFFFFF"/>
        </w:rPr>
        <w:t>,</w:t>
      </w:r>
      <w:r w:rsidR="00C64498" w:rsidRPr="007E23F0">
        <w:rPr>
          <w:shd w:val="clear" w:color="auto" w:fill="FFFFFF"/>
        </w:rPr>
        <w:t xml:space="preserve"> septembre-octobre 2021</w:t>
      </w:r>
      <w:r w:rsidR="00682045" w:rsidRPr="007E23F0">
        <w:rPr>
          <w:shd w:val="clear" w:color="auto" w:fill="FFFFFF"/>
        </w:rPr>
        <w:t>,</w:t>
      </w:r>
      <w:r w:rsidR="00C64498" w:rsidRPr="007E23F0">
        <w:rPr>
          <w:shd w:val="clear" w:color="auto" w:fill="FFFFFF"/>
        </w:rPr>
        <w:t xml:space="preserve"> Vol. 51, p. 132-137</w:t>
      </w:r>
    </w:p>
    <w:p w:rsidR="00C64498" w:rsidRPr="007E23F0" w:rsidRDefault="00C64498" w:rsidP="00A33764">
      <w:pPr>
        <w:shd w:val="clear" w:color="auto" w:fill="FFFFFF"/>
        <w:rPr>
          <w:shd w:val="clear" w:color="auto" w:fill="FFFFFF"/>
        </w:rPr>
      </w:pPr>
    </w:p>
    <w:p w:rsidR="00094712" w:rsidRPr="007E23F0" w:rsidRDefault="002373C7" w:rsidP="00A33764">
      <w:pPr>
        <w:shd w:val="clear" w:color="auto" w:fill="FFFFFF"/>
        <w:rPr>
          <w:shd w:val="clear" w:color="auto" w:fill="FFFFFF"/>
        </w:rPr>
      </w:pPr>
      <w:r w:rsidRPr="007E23F0">
        <w:rPr>
          <w:shd w:val="clear" w:color="auto" w:fill="FFFFFF"/>
        </w:rPr>
        <w:t xml:space="preserve">NEIRA DE ALVEAR </w:t>
      </w:r>
      <w:r w:rsidR="00094712" w:rsidRPr="007E23F0">
        <w:rPr>
          <w:shd w:val="clear" w:color="auto" w:fill="FFFFFF"/>
        </w:rPr>
        <w:t>Patricia, « </w:t>
      </w:r>
      <w:proofErr w:type="spellStart"/>
      <w:r w:rsidR="00094712" w:rsidRPr="007E23F0">
        <w:rPr>
          <w:shd w:val="clear" w:color="auto" w:fill="FFFFFF"/>
        </w:rPr>
        <w:t>Restauracion</w:t>
      </w:r>
      <w:proofErr w:type="spellEnd"/>
      <w:r w:rsidR="00094712" w:rsidRPr="007E23F0">
        <w:rPr>
          <w:shd w:val="clear" w:color="auto" w:fill="FFFFFF"/>
        </w:rPr>
        <w:t xml:space="preserve"> de </w:t>
      </w:r>
      <w:proofErr w:type="spellStart"/>
      <w:r w:rsidR="00094712" w:rsidRPr="007E23F0">
        <w:rPr>
          <w:shd w:val="clear" w:color="auto" w:fill="FFFFFF"/>
        </w:rPr>
        <w:t>obras</w:t>
      </w:r>
      <w:proofErr w:type="spellEnd"/>
      <w:r w:rsidR="00094712" w:rsidRPr="007E23F0">
        <w:rPr>
          <w:shd w:val="clear" w:color="auto" w:fill="FFFFFF"/>
        </w:rPr>
        <w:t xml:space="preserve"> de </w:t>
      </w:r>
      <w:proofErr w:type="spellStart"/>
      <w:r w:rsidR="00094712" w:rsidRPr="007E23F0">
        <w:rPr>
          <w:shd w:val="clear" w:color="auto" w:fill="FFFFFF"/>
        </w:rPr>
        <w:t>arte</w:t>
      </w:r>
      <w:proofErr w:type="spellEnd"/>
      <w:r w:rsidR="00094712" w:rsidRPr="007E23F0">
        <w:rPr>
          <w:shd w:val="clear" w:color="auto" w:fill="FFFFFF"/>
        </w:rPr>
        <w:t xml:space="preserve"> de </w:t>
      </w:r>
      <w:proofErr w:type="spellStart"/>
      <w:r w:rsidR="00094712" w:rsidRPr="007E23F0">
        <w:rPr>
          <w:shd w:val="clear" w:color="auto" w:fill="FFFFFF"/>
        </w:rPr>
        <w:t>plastico</w:t>
      </w:r>
      <w:proofErr w:type="spellEnd"/>
      <w:r w:rsidR="00094712" w:rsidRPr="007E23F0">
        <w:rPr>
          <w:shd w:val="clear" w:color="auto" w:fill="FFFFFF"/>
        </w:rPr>
        <w:t xml:space="preserve">. Primera parte », </w:t>
      </w:r>
      <w:proofErr w:type="spellStart"/>
      <w:r w:rsidR="00094712" w:rsidRPr="007E23F0">
        <w:rPr>
          <w:i/>
          <w:shd w:val="clear" w:color="auto" w:fill="FFFFFF"/>
        </w:rPr>
        <w:t>Restauración</w:t>
      </w:r>
      <w:proofErr w:type="spellEnd"/>
      <w:r w:rsidR="00094712" w:rsidRPr="007E23F0">
        <w:rPr>
          <w:i/>
          <w:shd w:val="clear" w:color="auto" w:fill="FFFFFF"/>
        </w:rPr>
        <w:t xml:space="preserve"> y </w:t>
      </w:r>
      <w:proofErr w:type="spellStart"/>
      <w:r w:rsidR="00094712" w:rsidRPr="007E23F0">
        <w:rPr>
          <w:i/>
          <w:shd w:val="clear" w:color="auto" w:fill="FFFFFF"/>
        </w:rPr>
        <w:t>rehabilitación</w:t>
      </w:r>
      <w:proofErr w:type="spellEnd"/>
      <w:r w:rsidR="00094712" w:rsidRPr="007E23F0">
        <w:rPr>
          <w:i/>
          <w:shd w:val="clear" w:color="auto" w:fill="FFFFFF"/>
        </w:rPr>
        <w:t xml:space="preserve"> (R &amp; R)</w:t>
      </w:r>
      <w:r w:rsidR="00682045" w:rsidRPr="007E23F0">
        <w:rPr>
          <w:shd w:val="clear" w:color="auto" w:fill="FFFFFF"/>
        </w:rPr>
        <w:t>,</w:t>
      </w:r>
      <w:r w:rsidR="00094712" w:rsidRPr="007E23F0">
        <w:rPr>
          <w:shd w:val="clear" w:color="auto" w:fill="FFFFFF"/>
        </w:rPr>
        <w:t xml:space="preserve"> n°100</w:t>
      </w:r>
      <w:r w:rsidR="00682045" w:rsidRPr="007E23F0">
        <w:rPr>
          <w:shd w:val="clear" w:color="auto" w:fill="FFFFFF"/>
        </w:rPr>
        <w:t>,</w:t>
      </w:r>
      <w:r w:rsidR="00094712" w:rsidRPr="007E23F0">
        <w:rPr>
          <w:shd w:val="clear" w:color="auto" w:fill="FFFFFF"/>
        </w:rPr>
        <w:t xml:space="preserve"> Juillet 2005, p. 56-61</w:t>
      </w:r>
    </w:p>
    <w:p w:rsidR="00094712" w:rsidRPr="007E23F0" w:rsidRDefault="00094712" w:rsidP="00A33764">
      <w:pPr>
        <w:shd w:val="clear" w:color="auto" w:fill="FFFFFF"/>
        <w:rPr>
          <w:color w:val="333366"/>
          <w:shd w:val="clear" w:color="auto" w:fill="FFFFFF"/>
        </w:rPr>
      </w:pPr>
    </w:p>
    <w:p w:rsidR="00FD3AE0" w:rsidRPr="007E23F0" w:rsidRDefault="0065029B" w:rsidP="00FD3AE0">
      <w:pPr>
        <w:pStyle w:val="Titre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color w:val="444444"/>
          <w:kern w:val="36"/>
          <w:sz w:val="24"/>
          <w:szCs w:val="24"/>
          <w:lang w:val="fr-FR" w:eastAsia="fr-FR"/>
        </w:rPr>
      </w:pPr>
      <w:r w:rsidRPr="007E23F0">
        <w:rPr>
          <w:rFonts w:ascii="Times New Roman" w:hAnsi="Times New Roman" w:cs="Times New Roman"/>
          <w:b w:val="0"/>
          <w:color w:val="000000"/>
          <w:sz w:val="24"/>
          <w:szCs w:val="24"/>
        </w:rPr>
        <w:t>*</w:t>
      </w:r>
      <w:r w:rsidR="00FD3AE0" w:rsidRPr="007E23F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PELIZZI Eleonora, </w:t>
      </w:r>
      <w:r w:rsidR="00FD3AE0" w:rsidRPr="007E23F0">
        <w:rPr>
          <w:rFonts w:ascii="Times New Roman" w:eastAsia="Times New Roman" w:hAnsi="Times New Roman" w:cs="Times New Roman"/>
          <w:b w:val="0"/>
          <w:i/>
          <w:color w:val="444444"/>
          <w:kern w:val="36"/>
          <w:sz w:val="24"/>
          <w:szCs w:val="24"/>
          <w:lang w:val="fr-FR" w:eastAsia="fr-FR"/>
        </w:rPr>
        <w:t xml:space="preserve">Etude du vieillissement des mousses de polyuréthane ester et consolidation par les </w:t>
      </w:r>
      <w:proofErr w:type="spellStart"/>
      <w:r w:rsidR="00FD3AE0" w:rsidRPr="007E23F0">
        <w:rPr>
          <w:rFonts w:ascii="Times New Roman" w:eastAsia="Times New Roman" w:hAnsi="Times New Roman" w:cs="Times New Roman"/>
          <w:b w:val="0"/>
          <w:i/>
          <w:color w:val="444444"/>
          <w:kern w:val="36"/>
          <w:sz w:val="24"/>
          <w:szCs w:val="24"/>
          <w:lang w:val="fr-FR" w:eastAsia="fr-FR"/>
        </w:rPr>
        <w:t>aminoalkylalkoxysilanes</w:t>
      </w:r>
      <w:proofErr w:type="spellEnd"/>
      <w:r w:rsidR="00FD3AE0" w:rsidRPr="007E23F0">
        <w:rPr>
          <w:rFonts w:ascii="Times New Roman" w:eastAsia="Times New Roman" w:hAnsi="Times New Roman" w:cs="Times New Roman"/>
          <w:b w:val="0"/>
          <w:color w:val="444444"/>
          <w:kern w:val="36"/>
          <w:sz w:val="24"/>
          <w:szCs w:val="24"/>
          <w:lang w:val="fr-FR" w:eastAsia="fr-FR"/>
        </w:rPr>
        <w:t>,</w:t>
      </w:r>
      <w:r w:rsidRPr="007E23F0">
        <w:rPr>
          <w:rFonts w:ascii="Times New Roman" w:eastAsia="Times New Roman" w:hAnsi="Times New Roman" w:cs="Times New Roman"/>
          <w:b w:val="0"/>
          <w:color w:val="444444"/>
          <w:kern w:val="36"/>
          <w:sz w:val="24"/>
          <w:szCs w:val="24"/>
          <w:lang w:val="fr-FR" w:eastAsia="fr-FR"/>
        </w:rPr>
        <w:t xml:space="preserve"> thèse de doctorat en chimie sous la direction d’ Hervé CHERADAME et Bertrand LAVEDRINE, école doctorale Sciences et Ingénierie, Université d’</w:t>
      </w:r>
      <w:proofErr w:type="spellStart"/>
      <w:r w:rsidRPr="007E23F0">
        <w:rPr>
          <w:rFonts w:ascii="Times New Roman" w:eastAsia="Times New Roman" w:hAnsi="Times New Roman" w:cs="Times New Roman"/>
          <w:b w:val="0"/>
          <w:color w:val="444444"/>
          <w:kern w:val="36"/>
          <w:sz w:val="24"/>
          <w:szCs w:val="24"/>
          <w:lang w:val="fr-FR" w:eastAsia="fr-FR"/>
        </w:rPr>
        <w:t>Ivry-Val-d’Essonne</w:t>
      </w:r>
      <w:proofErr w:type="spellEnd"/>
      <w:r w:rsidRPr="007E23F0">
        <w:rPr>
          <w:rFonts w:ascii="Times New Roman" w:eastAsia="Times New Roman" w:hAnsi="Times New Roman" w:cs="Times New Roman"/>
          <w:b w:val="0"/>
          <w:color w:val="444444"/>
          <w:kern w:val="36"/>
          <w:sz w:val="24"/>
          <w:szCs w:val="24"/>
          <w:lang w:val="fr-FR" w:eastAsia="fr-FR"/>
        </w:rPr>
        <w:t>, 2012</w:t>
      </w:r>
    </w:p>
    <w:p w:rsidR="00FD3AE0" w:rsidRPr="007E23F0" w:rsidRDefault="00FD3AE0" w:rsidP="00FD3AE0"/>
    <w:p w:rsidR="004C76B0" w:rsidRPr="007E23F0" w:rsidRDefault="0080245C" w:rsidP="00FD3AE0">
      <w:pPr>
        <w:shd w:val="clear" w:color="auto" w:fill="FFFFFF"/>
        <w:rPr>
          <w:rStyle w:val="Lienhypertexte"/>
          <w:color w:val="BD5B0E"/>
        </w:rPr>
      </w:pPr>
      <w:r w:rsidRPr="007E23F0">
        <w:rPr>
          <w:color w:val="000000"/>
        </w:rPr>
        <w:t>*</w:t>
      </w:r>
      <w:r w:rsidR="001122E2" w:rsidRPr="007E23F0">
        <w:rPr>
          <w:color w:val="000000"/>
        </w:rPr>
        <w:t>PELLIZZI</w:t>
      </w:r>
      <w:r w:rsidR="004C76B0" w:rsidRPr="007E23F0">
        <w:rPr>
          <w:color w:val="000000"/>
        </w:rPr>
        <w:t xml:space="preserve">, Eleonora. </w:t>
      </w:r>
      <w:r w:rsidR="001122E2" w:rsidRPr="007E23F0">
        <w:rPr>
          <w:color w:val="000000"/>
        </w:rPr>
        <w:t>LATTUATI-DERIEUX</w:t>
      </w:r>
      <w:r w:rsidR="004C76B0" w:rsidRPr="007E23F0">
        <w:rPr>
          <w:color w:val="000000"/>
        </w:rPr>
        <w:t xml:space="preserve">, Agnès. </w:t>
      </w:r>
      <w:r w:rsidR="001122E2" w:rsidRPr="007E23F0">
        <w:rPr>
          <w:color w:val="000000"/>
        </w:rPr>
        <w:t>D'ESPINOSE DE LACAILLERIE</w:t>
      </w:r>
      <w:r w:rsidR="004C76B0" w:rsidRPr="007E23F0">
        <w:rPr>
          <w:color w:val="000000"/>
        </w:rPr>
        <w:t xml:space="preserve">, Jean-Baptiste. </w:t>
      </w:r>
      <w:r w:rsidR="001122E2" w:rsidRPr="007E23F0">
        <w:rPr>
          <w:color w:val="000000"/>
        </w:rPr>
        <w:t>LAVEDRINE</w:t>
      </w:r>
      <w:r w:rsidR="004C76B0" w:rsidRPr="007E23F0">
        <w:rPr>
          <w:color w:val="000000"/>
        </w:rPr>
        <w:t xml:space="preserve">, Bertrand. </w:t>
      </w:r>
      <w:r w:rsidR="001122E2" w:rsidRPr="007E23F0">
        <w:rPr>
          <w:color w:val="000000"/>
        </w:rPr>
        <w:t>CHERADAME,</w:t>
      </w:r>
      <w:r w:rsidR="004C76B0" w:rsidRPr="007E23F0">
        <w:rPr>
          <w:color w:val="000000"/>
        </w:rPr>
        <w:t xml:space="preserve"> Hervé. (2016) Consolidation of </w:t>
      </w:r>
      <w:proofErr w:type="spellStart"/>
      <w:r w:rsidR="004C76B0" w:rsidRPr="007E23F0">
        <w:rPr>
          <w:color w:val="000000"/>
        </w:rPr>
        <w:t>artificially</w:t>
      </w:r>
      <w:proofErr w:type="spellEnd"/>
      <w:r w:rsidR="004C76B0" w:rsidRPr="007E23F0">
        <w:rPr>
          <w:color w:val="000000"/>
        </w:rPr>
        <w:t xml:space="preserve"> </w:t>
      </w:r>
      <w:proofErr w:type="spellStart"/>
      <w:r w:rsidR="004C76B0" w:rsidRPr="007E23F0">
        <w:rPr>
          <w:color w:val="000000"/>
        </w:rPr>
        <w:t>degraded</w:t>
      </w:r>
      <w:proofErr w:type="spellEnd"/>
      <w:r w:rsidR="004C76B0" w:rsidRPr="007E23F0">
        <w:rPr>
          <w:color w:val="000000"/>
        </w:rPr>
        <w:t xml:space="preserve"> </w:t>
      </w:r>
      <w:proofErr w:type="spellStart"/>
      <w:r w:rsidR="004C76B0" w:rsidRPr="007E23F0">
        <w:rPr>
          <w:color w:val="000000"/>
        </w:rPr>
        <w:t>polyurethane</w:t>
      </w:r>
      <w:proofErr w:type="spellEnd"/>
      <w:r w:rsidR="004C76B0" w:rsidRPr="007E23F0">
        <w:rPr>
          <w:color w:val="000000"/>
        </w:rPr>
        <w:t xml:space="preserve"> ester </w:t>
      </w:r>
      <w:proofErr w:type="spellStart"/>
      <w:r w:rsidR="004C76B0" w:rsidRPr="007E23F0">
        <w:rPr>
          <w:color w:val="000000"/>
        </w:rPr>
        <w:t>foam</w:t>
      </w:r>
      <w:proofErr w:type="spellEnd"/>
      <w:r w:rsidR="004C76B0" w:rsidRPr="007E23F0">
        <w:rPr>
          <w:color w:val="000000"/>
        </w:rPr>
        <w:t xml:space="preserve"> </w:t>
      </w:r>
      <w:proofErr w:type="spellStart"/>
      <w:r w:rsidR="004C76B0" w:rsidRPr="007E23F0">
        <w:rPr>
          <w:color w:val="000000"/>
        </w:rPr>
        <w:t>with</w:t>
      </w:r>
      <w:proofErr w:type="spellEnd"/>
      <w:r w:rsidR="004C76B0" w:rsidRPr="007E23F0">
        <w:rPr>
          <w:color w:val="000000"/>
        </w:rPr>
        <w:t xml:space="preserve"> </w:t>
      </w:r>
      <w:proofErr w:type="spellStart"/>
      <w:r w:rsidR="004C76B0" w:rsidRPr="007E23F0">
        <w:rPr>
          <w:color w:val="000000"/>
        </w:rPr>
        <w:t>aminoalkylalkoxysilanes</w:t>
      </w:r>
      <w:proofErr w:type="spellEnd"/>
      <w:r w:rsidR="004C76B0" w:rsidRPr="007E23F0">
        <w:rPr>
          <w:color w:val="000000"/>
        </w:rPr>
        <w:t>. </w:t>
      </w:r>
      <w:proofErr w:type="spellStart"/>
      <w:r w:rsidR="004C76B0" w:rsidRPr="007E23F0">
        <w:rPr>
          <w:rStyle w:val="Accentuation"/>
          <w:color w:val="000000"/>
        </w:rPr>
        <w:t>Polymer</w:t>
      </w:r>
      <w:proofErr w:type="spellEnd"/>
      <w:r w:rsidR="004C76B0" w:rsidRPr="007E23F0">
        <w:rPr>
          <w:rStyle w:val="Accentuation"/>
          <w:color w:val="000000"/>
        </w:rPr>
        <w:t xml:space="preserve"> </w:t>
      </w:r>
      <w:proofErr w:type="spellStart"/>
      <w:r w:rsidR="004C76B0" w:rsidRPr="007E23F0">
        <w:rPr>
          <w:rStyle w:val="Accentuation"/>
          <w:color w:val="000000"/>
        </w:rPr>
        <w:t>Degradation</w:t>
      </w:r>
      <w:proofErr w:type="spellEnd"/>
      <w:r w:rsidR="004C76B0" w:rsidRPr="007E23F0">
        <w:rPr>
          <w:rStyle w:val="Accentuation"/>
          <w:color w:val="000000"/>
        </w:rPr>
        <w:t xml:space="preserve"> and </w:t>
      </w:r>
      <w:proofErr w:type="spellStart"/>
      <w:r w:rsidR="004C76B0" w:rsidRPr="007E23F0">
        <w:rPr>
          <w:rStyle w:val="Accentuation"/>
          <w:color w:val="000000"/>
        </w:rPr>
        <w:t>Stability</w:t>
      </w:r>
      <w:proofErr w:type="spellEnd"/>
      <w:r w:rsidR="004C76B0" w:rsidRPr="007E23F0">
        <w:rPr>
          <w:color w:val="000000"/>
        </w:rPr>
        <w:t xml:space="preserve">, 129. </w:t>
      </w:r>
      <w:proofErr w:type="gramStart"/>
      <w:r w:rsidR="004C76B0" w:rsidRPr="007E23F0">
        <w:rPr>
          <w:color w:val="000000"/>
        </w:rPr>
        <w:t>DOI:</w:t>
      </w:r>
      <w:proofErr w:type="gramEnd"/>
      <w:r w:rsidR="004C76B0" w:rsidRPr="007E23F0">
        <w:rPr>
          <w:color w:val="000000"/>
        </w:rPr>
        <w:t> </w:t>
      </w:r>
      <w:hyperlink r:id="rId29" w:history="1">
        <w:r w:rsidR="004C76B0" w:rsidRPr="007E23F0">
          <w:rPr>
            <w:rStyle w:val="Lienhypertexte"/>
            <w:color w:val="BD5B0E"/>
          </w:rPr>
          <w:t>10.1016/j.polymdegradstab.2016.04.007</w:t>
        </w:r>
      </w:hyperlink>
    </w:p>
    <w:p w:rsidR="00FD3AE0" w:rsidRPr="002373C7" w:rsidRDefault="00FD3AE0" w:rsidP="00FD3AE0">
      <w:pPr>
        <w:shd w:val="clear" w:color="auto" w:fill="FFFFFF"/>
        <w:rPr>
          <w:rFonts w:ascii="Verdana" w:hAnsi="Verdana"/>
          <w:color w:val="000000"/>
        </w:rPr>
      </w:pPr>
    </w:p>
    <w:p w:rsidR="0080245C" w:rsidRPr="00F15645" w:rsidRDefault="001122E2" w:rsidP="00FD3AE0">
      <w:pPr>
        <w:shd w:val="clear" w:color="auto" w:fill="FFFFFF"/>
        <w:rPr>
          <w:shd w:val="clear" w:color="auto" w:fill="FFFFFF"/>
        </w:rPr>
      </w:pPr>
      <w:r w:rsidRPr="00F15645">
        <w:rPr>
          <w:rStyle w:val="highlight"/>
          <w:shd w:val="clear" w:color="auto" w:fill="FFFFFF"/>
        </w:rPr>
        <w:lastRenderedPageBreak/>
        <w:t>ROYAN</w:t>
      </w:r>
      <w:r w:rsidR="0080245C" w:rsidRPr="00F15645">
        <w:rPr>
          <w:shd w:val="clear" w:color="auto" w:fill="FFFFFF"/>
        </w:rPr>
        <w:t xml:space="preserve"> Lucille, </w:t>
      </w:r>
      <w:r w:rsidRPr="00F15645">
        <w:rPr>
          <w:shd w:val="clear" w:color="auto" w:fill="FFFFFF"/>
        </w:rPr>
        <w:t>DAHER</w:t>
      </w:r>
      <w:r w:rsidR="0080245C" w:rsidRPr="00F15645">
        <w:rPr>
          <w:shd w:val="clear" w:color="auto" w:fill="FFFFFF"/>
        </w:rPr>
        <w:t xml:space="preserve"> Céline</w:t>
      </w:r>
      <w:r w:rsidRPr="00F15645">
        <w:rPr>
          <w:shd w:val="clear" w:color="auto" w:fill="FFFFFF"/>
        </w:rPr>
        <w:t xml:space="preserve">, BALCAR </w:t>
      </w:r>
      <w:r w:rsidR="0080245C" w:rsidRPr="00F15645">
        <w:rPr>
          <w:shd w:val="clear" w:color="auto" w:fill="FFFFFF"/>
        </w:rPr>
        <w:t xml:space="preserve">Nathalie et al., « Conservation des mousses polyuréthane ester : consolidation par application de mélanges de </w:t>
      </w:r>
      <w:proofErr w:type="spellStart"/>
      <w:r w:rsidR="0080245C" w:rsidRPr="00F15645">
        <w:rPr>
          <w:shd w:val="clear" w:color="auto" w:fill="FFFFFF"/>
        </w:rPr>
        <w:t>polysiloxanes</w:t>
      </w:r>
      <w:proofErr w:type="spellEnd"/>
      <w:r w:rsidR="0080245C" w:rsidRPr="00F15645">
        <w:rPr>
          <w:shd w:val="clear" w:color="auto" w:fill="FFFFFF"/>
        </w:rPr>
        <w:t xml:space="preserve"> », </w:t>
      </w:r>
      <w:proofErr w:type="spellStart"/>
      <w:r w:rsidR="0080245C" w:rsidRPr="00F15645">
        <w:rPr>
          <w:i/>
          <w:shd w:val="clear" w:color="auto" w:fill="FFFFFF"/>
        </w:rPr>
        <w:t>Techne</w:t>
      </w:r>
      <w:proofErr w:type="spellEnd"/>
      <w:r w:rsidR="00682045" w:rsidRPr="00F15645">
        <w:rPr>
          <w:shd w:val="clear" w:color="auto" w:fill="FFFFFF"/>
        </w:rPr>
        <w:t>,</w:t>
      </w:r>
      <w:r w:rsidR="0080245C" w:rsidRPr="00F15645">
        <w:rPr>
          <w:shd w:val="clear" w:color="auto" w:fill="FFFFFF"/>
        </w:rPr>
        <w:t xml:space="preserve"> n° 46</w:t>
      </w:r>
      <w:r w:rsidR="00682045" w:rsidRPr="00F15645">
        <w:rPr>
          <w:shd w:val="clear" w:color="auto" w:fill="FFFFFF"/>
        </w:rPr>
        <w:t>,</w:t>
      </w:r>
      <w:r w:rsidR="0080245C" w:rsidRPr="00F15645">
        <w:rPr>
          <w:shd w:val="clear" w:color="auto" w:fill="FFFFFF"/>
        </w:rPr>
        <w:t xml:space="preserve"> 2018, p. 119-125</w:t>
      </w:r>
    </w:p>
    <w:p w:rsidR="0080245C" w:rsidRPr="00F15645" w:rsidRDefault="0080245C" w:rsidP="00FD3AE0">
      <w:pPr>
        <w:shd w:val="clear" w:color="auto" w:fill="FFFFFF"/>
      </w:pPr>
    </w:p>
    <w:p w:rsidR="00C64498" w:rsidRPr="00F15645" w:rsidRDefault="001122E2" w:rsidP="00FD3AE0">
      <w:pPr>
        <w:shd w:val="clear" w:color="auto" w:fill="FFFFFF"/>
        <w:rPr>
          <w:shd w:val="clear" w:color="auto" w:fill="FFFFFF"/>
        </w:rPr>
      </w:pPr>
      <w:r w:rsidRPr="00F15645">
        <w:rPr>
          <w:shd w:val="clear" w:color="auto" w:fill="FFFFFF"/>
        </w:rPr>
        <w:t>SHASHOU</w:t>
      </w:r>
      <w:r w:rsidR="00F15645">
        <w:rPr>
          <w:shd w:val="clear" w:color="auto" w:fill="FFFFFF"/>
        </w:rPr>
        <w:t>A Yvonne</w:t>
      </w:r>
      <w:r w:rsidR="00682045" w:rsidRPr="00F15645">
        <w:rPr>
          <w:shd w:val="clear" w:color="auto" w:fill="FFFFFF"/>
        </w:rPr>
        <w:t>,</w:t>
      </w:r>
      <w:r w:rsidR="00F15645">
        <w:rPr>
          <w:shd w:val="clear" w:color="auto" w:fill="FFFFFF"/>
        </w:rPr>
        <w:t xml:space="preserve"> </w:t>
      </w:r>
      <w:r w:rsidRPr="00F15645">
        <w:rPr>
          <w:shd w:val="clear" w:color="auto" w:fill="FFFFFF"/>
        </w:rPr>
        <w:t>ALTERIN</w:t>
      </w:r>
      <w:r w:rsidR="00F15645">
        <w:rPr>
          <w:shd w:val="clear" w:color="auto" w:fill="FFFFFF"/>
        </w:rPr>
        <w:t>I Margherita</w:t>
      </w:r>
      <w:r w:rsidR="00682045" w:rsidRPr="00F15645">
        <w:rPr>
          <w:shd w:val="clear" w:color="auto" w:fill="FFFFFF"/>
        </w:rPr>
        <w:t>,</w:t>
      </w:r>
      <w:r w:rsidR="00F15645">
        <w:rPr>
          <w:shd w:val="clear" w:color="auto" w:fill="FFFFFF"/>
        </w:rPr>
        <w:t xml:space="preserve"> </w:t>
      </w:r>
      <w:r w:rsidRPr="00F15645">
        <w:rPr>
          <w:shd w:val="clear" w:color="auto" w:fill="FFFFFF"/>
        </w:rPr>
        <w:t>PASTORELL</w:t>
      </w:r>
      <w:r w:rsidR="00F15645">
        <w:rPr>
          <w:shd w:val="clear" w:color="auto" w:fill="FFFFFF"/>
        </w:rPr>
        <w:t xml:space="preserve">I </w:t>
      </w:r>
      <w:proofErr w:type="spellStart"/>
      <w:r w:rsidR="00F15645">
        <w:rPr>
          <w:shd w:val="clear" w:color="auto" w:fill="FFFFFF"/>
        </w:rPr>
        <w:t>Gianlucca</w:t>
      </w:r>
      <w:proofErr w:type="spellEnd"/>
      <w:r w:rsidR="00682045" w:rsidRPr="00F15645">
        <w:rPr>
          <w:shd w:val="clear" w:color="auto" w:fill="FFFFFF"/>
        </w:rPr>
        <w:t>,</w:t>
      </w:r>
      <w:r w:rsidR="00F15645">
        <w:rPr>
          <w:shd w:val="clear" w:color="auto" w:fill="FFFFFF"/>
        </w:rPr>
        <w:t xml:space="preserve"> </w:t>
      </w:r>
      <w:r w:rsidRPr="00F15645">
        <w:rPr>
          <w:shd w:val="clear" w:color="auto" w:fill="FFFFFF"/>
        </w:rPr>
        <w:t>CONE</w:t>
      </w:r>
      <w:r w:rsidR="00F15645">
        <w:rPr>
          <w:shd w:val="clear" w:color="auto" w:fill="FFFFFF"/>
        </w:rPr>
        <w:t xml:space="preserve"> Louise</w:t>
      </w:r>
      <w:r w:rsidR="004333C4">
        <w:rPr>
          <w:shd w:val="clear" w:color="auto" w:fill="FFFFFF"/>
        </w:rPr>
        <w:t>,</w:t>
      </w:r>
      <w:r w:rsidR="00C64498" w:rsidRPr="00F15645">
        <w:rPr>
          <w:shd w:val="clear" w:color="auto" w:fill="FFFFFF"/>
        </w:rPr>
        <w:t xml:space="preserve"> « </w:t>
      </w:r>
      <w:proofErr w:type="spellStart"/>
      <w:r w:rsidR="00C64498" w:rsidRPr="00F15645">
        <w:rPr>
          <w:shd w:val="clear" w:color="auto" w:fill="FFFFFF"/>
        </w:rPr>
        <w:t>From</w:t>
      </w:r>
      <w:proofErr w:type="spellEnd"/>
      <w:r w:rsidR="00C64498" w:rsidRPr="00F15645">
        <w:rPr>
          <w:shd w:val="clear" w:color="auto" w:fill="FFFFFF"/>
        </w:rPr>
        <w:t xml:space="preserve"> microfibre </w:t>
      </w:r>
      <w:proofErr w:type="spellStart"/>
      <w:r w:rsidR="00C64498" w:rsidRPr="00F15645">
        <w:rPr>
          <w:shd w:val="clear" w:color="auto" w:fill="FFFFFF"/>
        </w:rPr>
        <w:t>cloths</w:t>
      </w:r>
      <w:proofErr w:type="spellEnd"/>
      <w:r w:rsidR="00C64498" w:rsidRPr="00F15645">
        <w:rPr>
          <w:shd w:val="clear" w:color="auto" w:fill="FFFFFF"/>
        </w:rPr>
        <w:t xml:space="preserve"> to poly</w:t>
      </w:r>
      <w:r w:rsidR="00C0486B">
        <w:rPr>
          <w:shd w:val="clear" w:color="auto" w:fill="FFFFFF"/>
        </w:rPr>
        <w:t xml:space="preserve"> </w:t>
      </w:r>
      <w:r w:rsidR="00C64498" w:rsidRPr="00F15645">
        <w:rPr>
          <w:shd w:val="clear" w:color="auto" w:fill="FFFFFF"/>
        </w:rPr>
        <w:t>(</w:t>
      </w:r>
      <w:proofErr w:type="spellStart"/>
      <w:r w:rsidR="00C64498" w:rsidRPr="00F15645">
        <w:rPr>
          <w:shd w:val="clear" w:color="auto" w:fill="FFFFFF"/>
        </w:rPr>
        <w:t>vinyl</w:t>
      </w:r>
      <w:proofErr w:type="spellEnd"/>
      <w:r w:rsidR="00C64498" w:rsidRPr="00F15645">
        <w:rPr>
          <w:shd w:val="clear" w:color="auto" w:fill="FFFFFF"/>
        </w:rPr>
        <w:t xml:space="preserve"> </w:t>
      </w:r>
      <w:proofErr w:type="spellStart"/>
      <w:r w:rsidR="00C64498" w:rsidRPr="00F15645">
        <w:rPr>
          <w:shd w:val="clear" w:color="auto" w:fill="FFFFFF"/>
        </w:rPr>
        <w:t>alcohol</w:t>
      </w:r>
      <w:proofErr w:type="spellEnd"/>
      <w:r w:rsidR="00C64498" w:rsidRPr="00F15645">
        <w:rPr>
          <w:shd w:val="clear" w:color="auto" w:fill="FFFFFF"/>
        </w:rPr>
        <w:t xml:space="preserve">) hydrogels - conservation </w:t>
      </w:r>
      <w:proofErr w:type="spellStart"/>
      <w:r w:rsidR="00C64498" w:rsidRPr="00F15645">
        <w:rPr>
          <w:shd w:val="clear" w:color="auto" w:fill="FFFFFF"/>
        </w:rPr>
        <w:t>cleaning</w:t>
      </w:r>
      <w:proofErr w:type="spellEnd"/>
      <w:r w:rsidR="00C64498" w:rsidRPr="00F15645">
        <w:rPr>
          <w:shd w:val="clear" w:color="auto" w:fill="FFFFFF"/>
        </w:rPr>
        <w:t xml:space="preserve"> of plastics </w:t>
      </w:r>
      <w:proofErr w:type="spellStart"/>
      <w:r w:rsidR="00C64498" w:rsidRPr="00F15645">
        <w:rPr>
          <w:shd w:val="clear" w:color="auto" w:fill="FFFFFF"/>
        </w:rPr>
        <w:t>heritage</w:t>
      </w:r>
      <w:proofErr w:type="spellEnd"/>
      <w:r w:rsidR="00C64498" w:rsidRPr="00F15645">
        <w:rPr>
          <w:shd w:val="clear" w:color="auto" w:fill="FFFFFF"/>
        </w:rPr>
        <w:t xml:space="preserve"> », </w:t>
      </w:r>
      <w:r w:rsidR="00C64498" w:rsidRPr="00F15645">
        <w:rPr>
          <w:i/>
          <w:shd w:val="clear" w:color="auto" w:fill="FFFFFF"/>
        </w:rPr>
        <w:t xml:space="preserve">Journal of cultural </w:t>
      </w:r>
      <w:proofErr w:type="spellStart"/>
      <w:r w:rsidR="00C64498" w:rsidRPr="00F15645">
        <w:rPr>
          <w:i/>
          <w:shd w:val="clear" w:color="auto" w:fill="FFFFFF"/>
        </w:rPr>
        <w:t>heritage</w:t>
      </w:r>
      <w:proofErr w:type="spellEnd"/>
      <w:r w:rsidR="00682045" w:rsidRPr="00F15645">
        <w:rPr>
          <w:i/>
          <w:shd w:val="clear" w:color="auto" w:fill="FFFFFF"/>
        </w:rPr>
        <w:t>,</w:t>
      </w:r>
      <w:r w:rsidR="00C64498" w:rsidRPr="00F15645">
        <w:rPr>
          <w:shd w:val="clear" w:color="auto" w:fill="FFFFFF"/>
        </w:rPr>
        <w:t xml:space="preserve"> novembre-décembre 2021</w:t>
      </w:r>
      <w:r w:rsidR="00682045" w:rsidRPr="00F15645">
        <w:rPr>
          <w:shd w:val="clear" w:color="auto" w:fill="FFFFFF"/>
        </w:rPr>
        <w:t>,</w:t>
      </w:r>
      <w:r w:rsidR="00C64498" w:rsidRPr="00F15645">
        <w:rPr>
          <w:shd w:val="clear" w:color="auto" w:fill="FFFFFF"/>
        </w:rPr>
        <w:t xml:space="preserve"> Vol. 52, p. 38-43</w:t>
      </w:r>
    </w:p>
    <w:p w:rsidR="001A05BE" w:rsidRPr="00F15645" w:rsidRDefault="001A05BE" w:rsidP="00FD3AE0">
      <w:pPr>
        <w:shd w:val="clear" w:color="auto" w:fill="FFFFFF"/>
        <w:rPr>
          <w:shd w:val="clear" w:color="auto" w:fill="FFFFFF"/>
        </w:rPr>
      </w:pPr>
    </w:p>
    <w:p w:rsidR="001A05BE" w:rsidRPr="00F15645" w:rsidRDefault="001122E2" w:rsidP="00FD3AE0">
      <w:pPr>
        <w:shd w:val="clear" w:color="auto" w:fill="FFFFFF"/>
        <w:rPr>
          <w:shd w:val="clear" w:color="auto" w:fill="FFFFFF"/>
        </w:rPr>
      </w:pPr>
      <w:r w:rsidRPr="00F15645">
        <w:rPr>
          <w:shd w:val="clear" w:color="auto" w:fill="FFFFFF"/>
        </w:rPr>
        <w:t>SHASHOUA</w:t>
      </w:r>
      <w:r w:rsidR="001A05BE" w:rsidRPr="00F15645">
        <w:rPr>
          <w:shd w:val="clear" w:color="auto" w:fill="FFFFFF"/>
        </w:rPr>
        <w:t xml:space="preserve"> Yvonne, </w:t>
      </w:r>
      <w:r w:rsidRPr="00F15645">
        <w:rPr>
          <w:shd w:val="clear" w:color="auto" w:fill="FFFFFF"/>
        </w:rPr>
        <w:t>SEG</w:t>
      </w:r>
      <w:r w:rsidR="00F15645">
        <w:rPr>
          <w:shd w:val="clear" w:color="auto" w:fill="FFFFFF"/>
        </w:rPr>
        <w:t>EL</w:t>
      </w:r>
      <w:r w:rsidR="001A05BE" w:rsidRPr="00F15645">
        <w:rPr>
          <w:shd w:val="clear" w:color="auto" w:fill="FFFFFF"/>
        </w:rPr>
        <w:t xml:space="preserve"> </w:t>
      </w:r>
      <w:proofErr w:type="spellStart"/>
      <w:r w:rsidR="001A05BE" w:rsidRPr="00F15645">
        <w:rPr>
          <w:shd w:val="clear" w:color="auto" w:fill="FFFFFF"/>
        </w:rPr>
        <w:t>Kathrine</w:t>
      </w:r>
      <w:proofErr w:type="spellEnd"/>
      <w:r w:rsidR="001A05BE" w:rsidRPr="00F15645">
        <w:rPr>
          <w:shd w:val="clear" w:color="auto" w:fill="FFFFFF"/>
        </w:rPr>
        <w:t>, « </w:t>
      </w:r>
      <w:proofErr w:type="spellStart"/>
      <w:r w:rsidR="001A05BE" w:rsidRPr="00F15645">
        <w:rPr>
          <w:shd w:val="clear" w:color="auto" w:fill="FFFFFF"/>
        </w:rPr>
        <w:t>Cleaning</w:t>
      </w:r>
      <w:proofErr w:type="spellEnd"/>
      <w:r w:rsidR="001A05BE" w:rsidRPr="00F15645">
        <w:rPr>
          <w:shd w:val="clear" w:color="auto" w:fill="FFFFFF"/>
        </w:rPr>
        <w:t xml:space="preserve"> plastics in </w:t>
      </w:r>
      <w:proofErr w:type="spellStart"/>
      <w:r w:rsidR="001A05BE" w:rsidRPr="00F15645">
        <w:rPr>
          <w:shd w:val="clear" w:color="auto" w:fill="FFFFFF"/>
        </w:rPr>
        <w:t>museums</w:t>
      </w:r>
      <w:proofErr w:type="spellEnd"/>
      <w:r w:rsidR="001A05BE" w:rsidRPr="00F15645">
        <w:rPr>
          <w:shd w:val="clear" w:color="auto" w:fill="FFFFFF"/>
        </w:rPr>
        <w:t xml:space="preserve"> », </w:t>
      </w:r>
      <w:proofErr w:type="spellStart"/>
      <w:r w:rsidR="001A05BE" w:rsidRPr="00F15645">
        <w:rPr>
          <w:i/>
          <w:shd w:val="clear" w:color="auto" w:fill="FFFFFF"/>
        </w:rPr>
        <w:t>Meddelelser</w:t>
      </w:r>
      <w:proofErr w:type="spellEnd"/>
      <w:r w:rsidR="001A05BE" w:rsidRPr="00F15645">
        <w:rPr>
          <w:i/>
          <w:shd w:val="clear" w:color="auto" w:fill="FFFFFF"/>
        </w:rPr>
        <w:t xml:space="preserve"> om </w:t>
      </w:r>
      <w:proofErr w:type="spellStart"/>
      <w:r w:rsidR="001A05BE" w:rsidRPr="00F15645">
        <w:rPr>
          <w:i/>
          <w:shd w:val="clear" w:color="auto" w:fill="FFFFFF"/>
        </w:rPr>
        <w:t>Konservering</w:t>
      </w:r>
      <w:proofErr w:type="spellEnd"/>
      <w:r w:rsidR="00682045" w:rsidRPr="00F15645">
        <w:rPr>
          <w:shd w:val="clear" w:color="auto" w:fill="FFFFFF"/>
        </w:rPr>
        <w:t>,</w:t>
      </w:r>
      <w:r w:rsidR="001A05BE" w:rsidRPr="00F15645">
        <w:rPr>
          <w:shd w:val="clear" w:color="auto" w:fill="FFFFFF"/>
        </w:rPr>
        <w:t xml:space="preserve"> 2013</w:t>
      </w:r>
      <w:r w:rsidR="00682045" w:rsidRPr="00F15645">
        <w:rPr>
          <w:shd w:val="clear" w:color="auto" w:fill="FFFFFF"/>
        </w:rPr>
        <w:t>,</w:t>
      </w:r>
      <w:r w:rsidR="001A05BE" w:rsidRPr="00F15645">
        <w:rPr>
          <w:shd w:val="clear" w:color="auto" w:fill="FFFFFF"/>
        </w:rPr>
        <w:t xml:space="preserve"> n° 2, p. 3-12</w:t>
      </w:r>
    </w:p>
    <w:p w:rsidR="00C64498" w:rsidRPr="00F15645" w:rsidRDefault="00C64498" w:rsidP="00FD3AE0">
      <w:pPr>
        <w:shd w:val="clear" w:color="auto" w:fill="FFFFFF"/>
      </w:pPr>
    </w:p>
    <w:p w:rsidR="00372916" w:rsidRPr="00F15645" w:rsidRDefault="00372916" w:rsidP="00372916">
      <w:pPr>
        <w:jc w:val="both"/>
        <w:rPr>
          <w:lang w:val="en-GB"/>
        </w:rPr>
      </w:pPr>
      <w:r w:rsidRPr="00F15645">
        <w:rPr>
          <w:caps/>
          <w:lang w:val="en-GB"/>
        </w:rPr>
        <w:t xml:space="preserve">van Oosten </w:t>
      </w:r>
      <w:r w:rsidRPr="00F15645">
        <w:rPr>
          <w:lang w:val="en-GB"/>
        </w:rPr>
        <w:t>Thea B, “Plastic surgery</w:t>
      </w:r>
      <w:r w:rsidR="00F15645" w:rsidRPr="00F15645">
        <w:rPr>
          <w:lang w:val="en-GB"/>
        </w:rPr>
        <w:t>:</w:t>
      </w:r>
      <w:r w:rsidRPr="00F15645">
        <w:rPr>
          <w:lang w:val="en-GB"/>
        </w:rPr>
        <w:t xml:space="preserve"> conservation treatments for flexible polyurethane foams. From face-lift to donating the corpse to science”, in </w:t>
      </w:r>
      <w:r w:rsidRPr="00F15645">
        <w:rPr>
          <w:i/>
          <w:lang w:val="en-GB"/>
        </w:rPr>
        <w:t>Reversibility, does it exist? conference held at the British Museum, 1999</w:t>
      </w:r>
      <w:r w:rsidRPr="00F15645">
        <w:rPr>
          <w:lang w:val="en-GB"/>
        </w:rPr>
        <w:t xml:space="preserve">, London, British Museum, 1999, p.33-36 </w:t>
      </w:r>
    </w:p>
    <w:p w:rsidR="00372916" w:rsidRPr="00F15645" w:rsidRDefault="00372916" w:rsidP="00017A85">
      <w:pPr>
        <w:rPr>
          <w:b/>
        </w:rPr>
      </w:pPr>
    </w:p>
    <w:p w:rsidR="00E77EF8" w:rsidRPr="00F15645" w:rsidRDefault="001122E2" w:rsidP="00017A85">
      <w:pPr>
        <w:rPr>
          <w:shd w:val="clear" w:color="auto" w:fill="FFFFFF"/>
        </w:rPr>
      </w:pPr>
      <w:r w:rsidRPr="00F15645">
        <w:rPr>
          <w:shd w:val="clear" w:color="auto" w:fill="FFFFFF"/>
        </w:rPr>
        <w:t xml:space="preserve"> WINTHER </w:t>
      </w:r>
      <w:r w:rsidR="00E77EF8" w:rsidRPr="00F15645">
        <w:rPr>
          <w:shd w:val="clear" w:color="auto" w:fill="FFFFFF"/>
        </w:rPr>
        <w:t xml:space="preserve">Thea, </w:t>
      </w:r>
      <w:r w:rsidRPr="00F15645">
        <w:rPr>
          <w:shd w:val="clear" w:color="auto" w:fill="FFFFFF"/>
        </w:rPr>
        <w:t>BANNERMAN</w:t>
      </w:r>
      <w:r w:rsidR="00E77EF8" w:rsidRPr="00F15645">
        <w:rPr>
          <w:shd w:val="clear" w:color="auto" w:fill="FFFFFF"/>
        </w:rPr>
        <w:t xml:space="preserve"> Judith</w:t>
      </w:r>
      <w:r w:rsidR="00682045" w:rsidRPr="00F15645">
        <w:rPr>
          <w:shd w:val="clear" w:color="auto" w:fill="FFFFFF"/>
        </w:rPr>
        <w:t>,</w:t>
      </w:r>
      <w:r w:rsidR="00E77EF8" w:rsidRPr="00F15645">
        <w:rPr>
          <w:shd w:val="clear" w:color="auto" w:fill="FFFFFF"/>
        </w:rPr>
        <w:t xml:space="preserve"> </w:t>
      </w:r>
      <w:r w:rsidRPr="00F15645">
        <w:rPr>
          <w:shd w:val="clear" w:color="auto" w:fill="FFFFFF"/>
        </w:rPr>
        <w:t>JOHANSSON</w:t>
      </w:r>
      <w:r w:rsidR="00F15645">
        <w:rPr>
          <w:shd w:val="clear" w:color="auto" w:fill="FFFFFF"/>
        </w:rPr>
        <w:t>,</w:t>
      </w:r>
      <w:r w:rsidR="00E77EF8" w:rsidRPr="00F15645">
        <w:rPr>
          <w:shd w:val="clear" w:color="auto" w:fill="FFFFFF"/>
        </w:rPr>
        <w:t xml:space="preserve"> M</w:t>
      </w:r>
      <w:r w:rsidR="00F15645">
        <w:rPr>
          <w:shd w:val="clear" w:color="auto" w:fill="FFFFFF"/>
        </w:rPr>
        <w:t>ATS</w:t>
      </w:r>
      <w:r w:rsidR="00E77EF8" w:rsidRPr="00F15645">
        <w:rPr>
          <w:shd w:val="clear" w:color="auto" w:fill="FFFFFF"/>
        </w:rPr>
        <w:t xml:space="preserve"> K. G.et al., « </w:t>
      </w:r>
      <w:proofErr w:type="spellStart"/>
      <w:r w:rsidR="00E77EF8" w:rsidRPr="00F15645">
        <w:rPr>
          <w:shd w:val="clear" w:color="auto" w:fill="FFFFFF"/>
        </w:rPr>
        <w:t>Adhesives</w:t>
      </w:r>
      <w:proofErr w:type="spellEnd"/>
      <w:r w:rsidR="00E77EF8" w:rsidRPr="00F15645">
        <w:rPr>
          <w:shd w:val="clear" w:color="auto" w:fill="FFFFFF"/>
        </w:rPr>
        <w:t xml:space="preserve"> for </w:t>
      </w:r>
      <w:proofErr w:type="spellStart"/>
      <w:r w:rsidR="00E77EF8" w:rsidRPr="00F15645">
        <w:rPr>
          <w:shd w:val="clear" w:color="auto" w:fill="FFFFFF"/>
        </w:rPr>
        <w:t>adhering</w:t>
      </w:r>
      <w:proofErr w:type="spellEnd"/>
      <w:r w:rsidR="00E77EF8" w:rsidRPr="00F15645">
        <w:rPr>
          <w:shd w:val="clear" w:color="auto" w:fill="FFFFFF"/>
        </w:rPr>
        <w:t xml:space="preserve"> </w:t>
      </w:r>
      <w:proofErr w:type="spellStart"/>
      <w:r w:rsidR="00E77EF8" w:rsidRPr="00F15645">
        <w:rPr>
          <w:shd w:val="clear" w:color="auto" w:fill="FFFFFF"/>
        </w:rPr>
        <w:t>polystyrene</w:t>
      </w:r>
      <w:proofErr w:type="spellEnd"/>
      <w:r w:rsidR="00E77EF8" w:rsidRPr="00F15645">
        <w:rPr>
          <w:shd w:val="clear" w:color="auto" w:fill="FFFFFF"/>
        </w:rPr>
        <w:t xml:space="preserve"> plastic and </w:t>
      </w:r>
      <w:proofErr w:type="spellStart"/>
      <w:r w:rsidR="00E77EF8" w:rsidRPr="00F15645">
        <w:rPr>
          <w:shd w:val="clear" w:color="auto" w:fill="FFFFFF"/>
        </w:rPr>
        <w:t>their</w:t>
      </w:r>
      <w:proofErr w:type="spellEnd"/>
      <w:r w:rsidR="00E77EF8" w:rsidRPr="00F15645">
        <w:rPr>
          <w:shd w:val="clear" w:color="auto" w:fill="FFFFFF"/>
        </w:rPr>
        <w:t xml:space="preserve"> long-</w:t>
      </w:r>
      <w:proofErr w:type="spellStart"/>
      <w:r w:rsidR="00E77EF8" w:rsidRPr="00F15645">
        <w:rPr>
          <w:shd w:val="clear" w:color="auto" w:fill="FFFFFF"/>
        </w:rPr>
        <w:t>term</w:t>
      </w:r>
      <w:proofErr w:type="spellEnd"/>
      <w:r w:rsidR="00E77EF8" w:rsidRPr="00F15645">
        <w:rPr>
          <w:shd w:val="clear" w:color="auto" w:fill="FFFFFF"/>
        </w:rPr>
        <w:t xml:space="preserve"> </w:t>
      </w:r>
      <w:proofErr w:type="spellStart"/>
      <w:r w:rsidR="00E77EF8" w:rsidRPr="00F15645">
        <w:rPr>
          <w:shd w:val="clear" w:color="auto" w:fill="FFFFFF"/>
        </w:rPr>
        <w:t>effect</w:t>
      </w:r>
      <w:proofErr w:type="spellEnd"/>
      <w:r w:rsidR="00E77EF8" w:rsidRPr="00F15645">
        <w:rPr>
          <w:shd w:val="clear" w:color="auto" w:fill="FFFFFF"/>
        </w:rPr>
        <w:t xml:space="preserve"> », </w:t>
      </w:r>
      <w:proofErr w:type="spellStart"/>
      <w:r w:rsidR="00E77EF8" w:rsidRPr="00F15645">
        <w:rPr>
          <w:i/>
          <w:shd w:val="clear" w:color="auto" w:fill="FFFFFF"/>
        </w:rPr>
        <w:t>Studies</w:t>
      </w:r>
      <w:proofErr w:type="spellEnd"/>
      <w:r w:rsidR="00E77EF8" w:rsidRPr="00F15645">
        <w:rPr>
          <w:i/>
          <w:shd w:val="clear" w:color="auto" w:fill="FFFFFF"/>
        </w:rPr>
        <w:t xml:space="preserve"> in Conservation</w:t>
      </w:r>
      <w:r w:rsidR="00682045" w:rsidRPr="00F15645">
        <w:rPr>
          <w:shd w:val="clear" w:color="auto" w:fill="FFFFFF"/>
        </w:rPr>
        <w:t>,</w:t>
      </w:r>
      <w:r w:rsidR="00E77EF8" w:rsidRPr="00F15645">
        <w:rPr>
          <w:shd w:val="clear" w:color="auto" w:fill="FFFFFF"/>
        </w:rPr>
        <w:t xml:space="preserve"> mars 2015</w:t>
      </w:r>
      <w:r w:rsidR="00682045" w:rsidRPr="00F15645">
        <w:rPr>
          <w:shd w:val="clear" w:color="auto" w:fill="FFFFFF"/>
        </w:rPr>
        <w:t>,</w:t>
      </w:r>
      <w:r w:rsidR="00E77EF8" w:rsidRPr="00F15645">
        <w:rPr>
          <w:shd w:val="clear" w:color="auto" w:fill="FFFFFF"/>
        </w:rPr>
        <w:t xml:space="preserve"> Vol. 60 n°2, p. 107-120</w:t>
      </w:r>
    </w:p>
    <w:p w:rsidR="00E77EF8" w:rsidRDefault="00E77EF8" w:rsidP="00017A85">
      <w:pPr>
        <w:rPr>
          <w:rFonts w:ascii="Arial" w:hAnsi="Arial" w:cs="Arial"/>
          <w:b/>
          <w:sz w:val="20"/>
          <w:szCs w:val="20"/>
        </w:rPr>
      </w:pPr>
    </w:p>
    <w:p w:rsidR="00155935" w:rsidRDefault="00155935" w:rsidP="00017A85">
      <w:pPr>
        <w:rPr>
          <w:rFonts w:ascii="Arial" w:hAnsi="Arial" w:cs="Arial"/>
          <w:b/>
          <w:sz w:val="20"/>
          <w:szCs w:val="20"/>
        </w:rPr>
      </w:pPr>
    </w:p>
    <w:p w:rsidR="00450744" w:rsidRPr="00F15645" w:rsidRDefault="00450744" w:rsidP="00017A85">
      <w:pPr>
        <w:rPr>
          <w:rFonts w:ascii="Arial" w:hAnsi="Arial" w:cs="Arial"/>
          <w:b/>
          <w:sz w:val="28"/>
          <w:szCs w:val="28"/>
        </w:rPr>
      </w:pPr>
      <w:r w:rsidRPr="00F15645">
        <w:rPr>
          <w:rFonts w:ascii="Arial" w:hAnsi="Arial" w:cs="Arial"/>
          <w:b/>
          <w:sz w:val="28"/>
          <w:szCs w:val="28"/>
        </w:rPr>
        <w:t>Restauration des plastiques : études de cas</w:t>
      </w:r>
    </w:p>
    <w:p w:rsidR="00450744" w:rsidRDefault="00450744" w:rsidP="00017A85">
      <w:pPr>
        <w:rPr>
          <w:rFonts w:ascii="Arial" w:hAnsi="Arial" w:cs="Arial"/>
          <w:b/>
          <w:sz w:val="20"/>
          <w:szCs w:val="20"/>
        </w:rPr>
      </w:pPr>
    </w:p>
    <w:p w:rsidR="00372916" w:rsidRPr="009842DF" w:rsidRDefault="00372916" w:rsidP="00372916">
      <w:pPr>
        <w:jc w:val="both"/>
        <w:rPr>
          <w:rFonts w:cs="Arial"/>
          <w:color w:val="666666"/>
          <w:szCs w:val="20"/>
        </w:rPr>
      </w:pPr>
      <w:r w:rsidRPr="009842DF">
        <w:rPr>
          <w:rFonts w:cs="Arial"/>
          <w:szCs w:val="20"/>
        </w:rPr>
        <w:t xml:space="preserve">BLUZAT Hélène, </w:t>
      </w:r>
      <w:r w:rsidRPr="009842DF">
        <w:rPr>
          <w:rFonts w:cs="Arial"/>
          <w:i/>
          <w:szCs w:val="20"/>
        </w:rPr>
        <w:t>Conservation-restauration d'une installation composite d'art contemporain : l</w:t>
      </w:r>
      <w:r>
        <w:rPr>
          <w:rFonts w:cs="Arial"/>
          <w:i/>
          <w:szCs w:val="20"/>
        </w:rPr>
        <w:t>e Grand S</w:t>
      </w:r>
      <w:r w:rsidRPr="009842DF">
        <w:rPr>
          <w:rFonts w:cs="Arial"/>
          <w:i/>
          <w:szCs w:val="20"/>
        </w:rPr>
        <w:t>erpent de Bernard Bazile,</w:t>
      </w:r>
      <w:r w:rsidRPr="009842DF">
        <w:rPr>
          <w:rFonts w:cs="Arial"/>
          <w:szCs w:val="20"/>
        </w:rPr>
        <w:t xml:space="preserve"> </w:t>
      </w:r>
      <w:r w:rsidRPr="009842DF">
        <w:rPr>
          <w:rFonts w:cs="Arial"/>
          <w:i/>
          <w:szCs w:val="20"/>
        </w:rPr>
        <w:t>Etude des matériaux constitutifs : matières plastiques, textile peint, lichen, crin,</w:t>
      </w:r>
      <w:r w:rsidRPr="009842DF">
        <w:rPr>
          <w:rFonts w:cs="Arial"/>
          <w:szCs w:val="20"/>
        </w:rPr>
        <w:t xml:space="preserve"> mémoire </w:t>
      </w:r>
      <w:proofErr w:type="spellStart"/>
      <w:r w:rsidRPr="009842DF">
        <w:rPr>
          <w:rFonts w:cs="Arial"/>
          <w:szCs w:val="20"/>
        </w:rPr>
        <w:t>Inp</w:t>
      </w:r>
      <w:proofErr w:type="spellEnd"/>
      <w:r w:rsidRPr="009842DF">
        <w:rPr>
          <w:rFonts w:cs="Arial"/>
          <w:szCs w:val="20"/>
        </w:rPr>
        <w:t>, Saint-Denis, département des restaurateurs du patrimoine, 2004, 168 p.</w:t>
      </w:r>
    </w:p>
    <w:p w:rsidR="00372916" w:rsidRDefault="00372916" w:rsidP="00372916">
      <w:pPr>
        <w:jc w:val="both"/>
        <w:rPr>
          <w:rFonts w:cs="Arial"/>
          <w:caps/>
          <w:szCs w:val="20"/>
        </w:rPr>
      </w:pPr>
    </w:p>
    <w:p w:rsidR="00FF6C01" w:rsidRDefault="00686509" w:rsidP="00372916">
      <w:pPr>
        <w:jc w:val="both"/>
      </w:pPr>
      <w:r>
        <w:rPr>
          <w:rFonts w:cs="Arial"/>
          <w:caps/>
          <w:szCs w:val="20"/>
        </w:rPr>
        <w:t>*</w:t>
      </w:r>
      <w:r w:rsidR="00FF6C01">
        <w:rPr>
          <w:rFonts w:cs="Arial"/>
          <w:caps/>
          <w:szCs w:val="20"/>
        </w:rPr>
        <w:t xml:space="preserve">BORREL </w:t>
      </w:r>
      <w:proofErr w:type="spellStart"/>
      <w:r w:rsidR="00FF6C01">
        <w:rPr>
          <w:rFonts w:cs="Arial"/>
          <w:szCs w:val="20"/>
        </w:rPr>
        <w:t>Nahema</w:t>
      </w:r>
      <w:proofErr w:type="spellEnd"/>
      <w:r w:rsidR="00FF6C01">
        <w:rPr>
          <w:rFonts w:cs="Arial"/>
          <w:szCs w:val="20"/>
        </w:rPr>
        <w:t xml:space="preserve">, </w:t>
      </w:r>
      <w:r w:rsidR="00FF6C01" w:rsidRPr="00686509">
        <w:rPr>
          <w:i/>
        </w:rPr>
        <w:t xml:space="preserve">Projet de conservation-restauration de Living, sculpture de </w:t>
      </w:r>
      <w:proofErr w:type="spellStart"/>
      <w:r w:rsidR="00FF6C01" w:rsidRPr="00686509">
        <w:rPr>
          <w:i/>
        </w:rPr>
        <w:t>Verner</w:t>
      </w:r>
      <w:proofErr w:type="spellEnd"/>
      <w:r w:rsidR="00FF6C01" w:rsidRPr="00686509">
        <w:rPr>
          <w:i/>
        </w:rPr>
        <w:t xml:space="preserve"> Panton</w:t>
      </w:r>
      <w:r>
        <w:t xml:space="preserve">, mémoire de fin d’études du master Conservation-restauration des biens culturels, Université de Paris 1, 2016 </w:t>
      </w:r>
    </w:p>
    <w:p w:rsidR="00686509" w:rsidRPr="009842DF" w:rsidRDefault="00686509" w:rsidP="00372916">
      <w:pPr>
        <w:jc w:val="both"/>
        <w:rPr>
          <w:rFonts w:cs="Arial"/>
          <w:caps/>
          <w:szCs w:val="20"/>
        </w:rPr>
      </w:pPr>
    </w:p>
    <w:p w:rsidR="00372916" w:rsidRDefault="00372916" w:rsidP="00372916">
      <w:pPr>
        <w:jc w:val="both"/>
        <w:rPr>
          <w:rFonts w:cs="Arial"/>
          <w:szCs w:val="20"/>
        </w:rPr>
      </w:pPr>
      <w:r w:rsidRPr="009842DF">
        <w:rPr>
          <w:rFonts w:cs="Arial"/>
          <w:caps/>
          <w:szCs w:val="20"/>
        </w:rPr>
        <w:t xml:space="preserve">Brewer </w:t>
      </w:r>
      <w:r w:rsidRPr="009842DF">
        <w:rPr>
          <w:rFonts w:cs="Arial"/>
          <w:szCs w:val="20"/>
        </w:rPr>
        <w:t xml:space="preserve">Susan, </w:t>
      </w:r>
      <w:r w:rsidRPr="009842DF">
        <w:rPr>
          <w:rFonts w:cs="Arial"/>
          <w:caps/>
          <w:szCs w:val="20"/>
        </w:rPr>
        <w:t xml:space="preserve">Gold </w:t>
      </w:r>
      <w:proofErr w:type="spellStart"/>
      <w:r w:rsidRPr="009842DF">
        <w:rPr>
          <w:rFonts w:cs="Arial"/>
          <w:szCs w:val="20"/>
        </w:rPr>
        <w:t>Mijanou</w:t>
      </w:r>
      <w:proofErr w:type="spellEnd"/>
      <w:r w:rsidRPr="009842DF">
        <w:rPr>
          <w:rFonts w:cs="Arial"/>
          <w:szCs w:val="20"/>
        </w:rPr>
        <w:t xml:space="preserve">, </w:t>
      </w:r>
      <w:r w:rsidRPr="009842DF">
        <w:rPr>
          <w:rFonts w:cs="Arial"/>
          <w:i/>
          <w:szCs w:val="20"/>
        </w:rPr>
        <w:t xml:space="preserve">Les sièges contemporains : le problème de la conservation de la mousse souple de polyuréthanne, </w:t>
      </w:r>
      <w:r w:rsidRPr="009842DF">
        <w:rPr>
          <w:rFonts w:cs="Arial"/>
          <w:szCs w:val="20"/>
        </w:rPr>
        <w:t>La Chaux-de-Fonds Haute Ecole d'A</w:t>
      </w:r>
      <w:r>
        <w:rPr>
          <w:rFonts w:cs="Arial"/>
          <w:szCs w:val="20"/>
        </w:rPr>
        <w:t>rts appliqués Arc, 2004, 162 p.</w:t>
      </w:r>
    </w:p>
    <w:p w:rsidR="00372916" w:rsidRDefault="00372916" w:rsidP="00372916">
      <w:pPr>
        <w:jc w:val="both"/>
        <w:rPr>
          <w:rFonts w:cs="Arial"/>
          <w:szCs w:val="20"/>
        </w:rPr>
      </w:pPr>
    </w:p>
    <w:p w:rsidR="00686509" w:rsidRPr="00686509" w:rsidRDefault="00686509" w:rsidP="0037291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*CARO Maëlle, </w:t>
      </w:r>
      <w:r>
        <w:rPr>
          <w:rFonts w:cs="Arial"/>
          <w:i/>
          <w:szCs w:val="20"/>
        </w:rPr>
        <w:t>Approche de la conservation-restauration des mousses polyuréthanes à travers deux cas d’étude</w:t>
      </w:r>
      <w:r>
        <w:rPr>
          <w:rFonts w:cs="Arial"/>
          <w:szCs w:val="20"/>
        </w:rPr>
        <w:t xml:space="preserve">, </w:t>
      </w:r>
      <w:r>
        <w:t>mémoire de fin d’études du master Conservation-restauration des biens culturels, Université de Paris 1, 2016</w:t>
      </w:r>
    </w:p>
    <w:p w:rsidR="00686509" w:rsidRDefault="00686509" w:rsidP="00372916">
      <w:pPr>
        <w:jc w:val="both"/>
        <w:rPr>
          <w:rFonts w:cs="Arial"/>
          <w:szCs w:val="20"/>
        </w:rPr>
      </w:pPr>
    </w:p>
    <w:p w:rsidR="00CE5158" w:rsidRDefault="00CE5158" w:rsidP="00372916">
      <w:pPr>
        <w:jc w:val="both"/>
        <w:rPr>
          <w:rFonts w:ascii="Arial" w:hAnsi="Arial" w:cs="Arial"/>
          <w:color w:val="333366"/>
          <w:sz w:val="18"/>
          <w:szCs w:val="18"/>
          <w:shd w:val="clear" w:color="auto" w:fill="FFFFFF"/>
        </w:rPr>
      </w:pPr>
      <w:r w:rsidRPr="00CE5158">
        <w:rPr>
          <w:rFonts w:cs="Arial"/>
          <w:szCs w:val="20"/>
        </w:rPr>
        <w:t xml:space="preserve">CHASE W.T., « The conservation of a plastic </w:t>
      </w:r>
      <w:proofErr w:type="spellStart"/>
      <w:r w:rsidRPr="00CE5158">
        <w:rPr>
          <w:rFonts w:cs="Arial"/>
          <w:szCs w:val="20"/>
        </w:rPr>
        <w:t>mask</w:t>
      </w:r>
      <w:proofErr w:type="spellEnd"/>
      <w:r w:rsidRPr="00CE5158">
        <w:rPr>
          <w:rFonts w:cs="Arial"/>
          <w:szCs w:val="20"/>
        </w:rPr>
        <w:t xml:space="preserve"> by Marisol », </w:t>
      </w:r>
      <w:r w:rsidRPr="006D0462">
        <w:rPr>
          <w:i/>
          <w:shd w:val="clear" w:color="auto" w:fill="FFFFFF"/>
        </w:rPr>
        <w:t>Journal of the Institute for Conservation</w:t>
      </w:r>
      <w:r w:rsidRPr="006D0462">
        <w:rPr>
          <w:shd w:val="clear" w:color="auto" w:fill="FFFFFF"/>
        </w:rPr>
        <w:t>, 1979, vol. 18, n° 2, p. 82-94</w:t>
      </w:r>
    </w:p>
    <w:p w:rsidR="00CE5158" w:rsidRPr="00372916" w:rsidRDefault="00CE5158" w:rsidP="00372916">
      <w:pPr>
        <w:jc w:val="both"/>
        <w:rPr>
          <w:rFonts w:cs="Arial"/>
          <w:szCs w:val="20"/>
        </w:rPr>
      </w:pPr>
    </w:p>
    <w:p w:rsidR="00372916" w:rsidRPr="00372916" w:rsidRDefault="00372916" w:rsidP="00372916">
      <w:pPr>
        <w:jc w:val="both"/>
        <w:rPr>
          <w:rFonts w:cs="Arial"/>
          <w:szCs w:val="20"/>
          <w:highlight w:val="yellow"/>
          <w:lang w:val="en-GB"/>
        </w:rPr>
      </w:pPr>
      <w:r w:rsidRPr="004333C4">
        <w:rPr>
          <w:rFonts w:cs="Arial"/>
          <w:i/>
          <w:szCs w:val="20"/>
          <w:lang w:val="en-GB"/>
        </w:rPr>
        <w:t>Cleaning and caring for Dolls</w:t>
      </w:r>
      <w:r w:rsidRPr="004333C4">
        <w:rPr>
          <w:rFonts w:cs="Arial"/>
          <w:szCs w:val="20"/>
          <w:lang w:val="en-GB"/>
        </w:rPr>
        <w:t xml:space="preserve">, </w:t>
      </w:r>
      <w:proofErr w:type="spellStart"/>
      <w:r w:rsidRPr="004333C4">
        <w:rPr>
          <w:rFonts w:cs="Arial"/>
          <w:i/>
          <w:szCs w:val="20"/>
          <w:lang w:val="en-GB"/>
        </w:rPr>
        <w:t>S.l.</w:t>
      </w:r>
      <w:proofErr w:type="spellEnd"/>
      <w:r w:rsidRPr="004333C4">
        <w:rPr>
          <w:rFonts w:cs="Arial"/>
          <w:i/>
          <w:szCs w:val="20"/>
          <w:lang w:val="en-GB"/>
        </w:rPr>
        <w:t xml:space="preserve"> </w:t>
      </w:r>
      <w:r w:rsidRPr="004333C4">
        <w:rPr>
          <w:rFonts w:cs="Arial"/>
          <w:szCs w:val="20"/>
          <w:lang w:val="en-GB"/>
        </w:rPr>
        <w:t>Virtual Valley Publications</w:t>
      </w:r>
      <w:r w:rsidRPr="004333C4">
        <w:rPr>
          <w:rFonts w:cs="Arial"/>
          <w:i/>
          <w:szCs w:val="20"/>
          <w:lang w:val="en-GB"/>
        </w:rPr>
        <w:t xml:space="preserve">, </w:t>
      </w:r>
      <w:r w:rsidRPr="004333C4">
        <w:rPr>
          <w:rFonts w:cs="Arial"/>
          <w:szCs w:val="20"/>
          <w:lang w:val="en-GB"/>
        </w:rPr>
        <w:t xml:space="preserve">2005, 21 </w:t>
      </w:r>
      <w:r w:rsidR="003E6C9D">
        <w:rPr>
          <w:rFonts w:cs="Arial"/>
          <w:szCs w:val="20"/>
          <w:lang w:val="en-GB"/>
        </w:rPr>
        <w:t>p.</w:t>
      </w:r>
    </w:p>
    <w:p w:rsidR="00372916" w:rsidRDefault="00372916" w:rsidP="00372916">
      <w:pPr>
        <w:rPr>
          <w:rFonts w:cs="Arial"/>
          <w:szCs w:val="20"/>
          <w:lang w:val="en-GB"/>
        </w:rPr>
      </w:pPr>
    </w:p>
    <w:p w:rsidR="00B32A15" w:rsidRDefault="00B32A15" w:rsidP="00372916">
      <w:pPr>
        <w:rPr>
          <w:rFonts w:cs="Arial"/>
          <w:szCs w:val="20"/>
          <w:lang w:val="en-GB"/>
        </w:rPr>
      </w:pPr>
      <w:r w:rsidRPr="00F15645">
        <w:rPr>
          <w:lang w:val="en-GB"/>
        </w:rPr>
        <w:t xml:space="preserve">COUTURIER Laura, </w:t>
      </w:r>
      <w:r w:rsidR="00217A3C">
        <w:rPr>
          <w:lang w:val="en-GB"/>
        </w:rPr>
        <w:t xml:space="preserve">“Nitrate au fil des </w:t>
      </w:r>
      <w:proofErr w:type="spellStart"/>
      <w:r w:rsidR="00217A3C">
        <w:rPr>
          <w:lang w:val="en-GB"/>
        </w:rPr>
        <w:t>ondes</w:t>
      </w:r>
      <w:proofErr w:type="spellEnd"/>
      <w:r w:rsidR="00217A3C">
        <w:rPr>
          <w:lang w:val="en-GB"/>
        </w:rPr>
        <w:t xml:space="preserve">”. Etude et conservation d’un </w:t>
      </w:r>
      <w:proofErr w:type="spellStart"/>
      <w:r w:rsidR="00217A3C">
        <w:rPr>
          <w:lang w:val="en-GB"/>
        </w:rPr>
        <w:t>récepteur</w:t>
      </w:r>
      <w:proofErr w:type="spellEnd"/>
      <w:r w:rsidR="00217A3C">
        <w:rPr>
          <w:lang w:val="en-GB"/>
        </w:rPr>
        <w:t xml:space="preserve"> radio PHILIPS 51 OLU (1935, S</w:t>
      </w:r>
      <w:r w:rsidR="00EC2AF6">
        <w:rPr>
          <w:lang w:val="en-GB"/>
        </w:rPr>
        <w:t>u</w:t>
      </w:r>
      <w:r w:rsidR="00217A3C">
        <w:rPr>
          <w:lang w:val="en-GB"/>
        </w:rPr>
        <w:t xml:space="preserve">resnes, </w:t>
      </w:r>
      <w:proofErr w:type="spellStart"/>
      <w:r w:rsidR="00217A3C">
        <w:rPr>
          <w:lang w:val="en-GB"/>
        </w:rPr>
        <w:t>Musée</w:t>
      </w:r>
      <w:proofErr w:type="spellEnd"/>
      <w:r w:rsidR="00217A3C">
        <w:rPr>
          <w:lang w:val="en-GB"/>
        </w:rPr>
        <w:t xml:space="preserve"> </w:t>
      </w:r>
      <w:proofErr w:type="spellStart"/>
      <w:r w:rsidR="00217A3C">
        <w:rPr>
          <w:lang w:val="en-GB"/>
        </w:rPr>
        <w:t>d’histoire</w:t>
      </w:r>
      <w:proofErr w:type="spellEnd"/>
      <w:r w:rsidR="00217A3C">
        <w:rPr>
          <w:lang w:val="en-GB"/>
        </w:rPr>
        <w:t xml:space="preserve"> </w:t>
      </w:r>
      <w:proofErr w:type="spellStart"/>
      <w:r w:rsidR="00217A3C">
        <w:rPr>
          <w:lang w:val="en-GB"/>
        </w:rPr>
        <w:t>urbaine</w:t>
      </w:r>
      <w:proofErr w:type="spellEnd"/>
      <w:r w:rsidR="00217A3C">
        <w:rPr>
          <w:lang w:val="en-GB"/>
        </w:rPr>
        <w:t xml:space="preserve"> et </w:t>
      </w:r>
      <w:proofErr w:type="spellStart"/>
      <w:r w:rsidR="00217A3C">
        <w:rPr>
          <w:lang w:val="en-GB"/>
        </w:rPr>
        <w:t>sociale</w:t>
      </w:r>
      <w:proofErr w:type="spellEnd"/>
      <w:r w:rsidR="00217A3C">
        <w:rPr>
          <w:lang w:val="en-GB"/>
        </w:rPr>
        <w:t xml:space="preserve"> de Suresnes). Recherche d’un </w:t>
      </w:r>
      <w:proofErr w:type="spellStart"/>
      <w:r w:rsidR="00217A3C">
        <w:rPr>
          <w:lang w:val="en-GB"/>
        </w:rPr>
        <w:t>adhésif</w:t>
      </w:r>
      <w:proofErr w:type="spellEnd"/>
      <w:r w:rsidR="00217A3C">
        <w:rPr>
          <w:lang w:val="en-GB"/>
        </w:rPr>
        <w:t xml:space="preserve"> </w:t>
      </w:r>
      <w:proofErr w:type="spellStart"/>
      <w:r w:rsidR="00217A3C">
        <w:rPr>
          <w:lang w:val="en-GB"/>
        </w:rPr>
        <w:t>adapté</w:t>
      </w:r>
      <w:proofErr w:type="spellEnd"/>
      <w:r w:rsidR="00217A3C">
        <w:rPr>
          <w:lang w:val="en-GB"/>
        </w:rPr>
        <w:t xml:space="preserve"> au nitrate de cellulose. </w:t>
      </w:r>
      <w:proofErr w:type="spellStart"/>
      <w:r w:rsidR="00217A3C">
        <w:rPr>
          <w:lang w:val="en-GB"/>
        </w:rPr>
        <w:t>Mémoire</w:t>
      </w:r>
      <w:proofErr w:type="spellEnd"/>
      <w:r w:rsidR="00217A3C">
        <w:rPr>
          <w:lang w:val="en-GB"/>
        </w:rPr>
        <w:t xml:space="preserve"> de fin </w:t>
      </w:r>
      <w:proofErr w:type="spellStart"/>
      <w:r w:rsidR="00217A3C">
        <w:rPr>
          <w:lang w:val="en-GB"/>
        </w:rPr>
        <w:t>d’études</w:t>
      </w:r>
      <w:proofErr w:type="spellEnd"/>
      <w:r w:rsidR="00217A3C">
        <w:rPr>
          <w:lang w:val="en-GB"/>
        </w:rPr>
        <w:t xml:space="preserve">, Aubervilliers, </w:t>
      </w:r>
      <w:proofErr w:type="spellStart"/>
      <w:r w:rsidR="00217A3C">
        <w:rPr>
          <w:lang w:val="en-GB"/>
        </w:rPr>
        <w:t>Inp</w:t>
      </w:r>
      <w:proofErr w:type="spellEnd"/>
      <w:r w:rsidR="00217A3C">
        <w:rPr>
          <w:lang w:val="en-GB"/>
        </w:rPr>
        <w:t xml:space="preserve">, </w:t>
      </w:r>
      <w:proofErr w:type="spellStart"/>
      <w:r w:rsidR="00217A3C">
        <w:rPr>
          <w:lang w:val="en-GB"/>
        </w:rPr>
        <w:t>Département</w:t>
      </w:r>
      <w:proofErr w:type="spellEnd"/>
      <w:r w:rsidR="00217A3C">
        <w:rPr>
          <w:lang w:val="en-GB"/>
        </w:rPr>
        <w:t xml:space="preserve"> des restaurateurs du </w:t>
      </w:r>
      <w:proofErr w:type="spellStart"/>
      <w:r w:rsidR="00217A3C">
        <w:rPr>
          <w:lang w:val="en-GB"/>
        </w:rPr>
        <w:t>Patrimoine</w:t>
      </w:r>
      <w:proofErr w:type="spellEnd"/>
      <w:r w:rsidR="00217A3C">
        <w:rPr>
          <w:lang w:val="en-GB"/>
        </w:rPr>
        <w:t>, 2019.</w:t>
      </w:r>
    </w:p>
    <w:p w:rsidR="00B32A15" w:rsidRPr="009842DF" w:rsidRDefault="00B32A15" w:rsidP="00372916">
      <w:pPr>
        <w:rPr>
          <w:rFonts w:cs="Arial"/>
          <w:szCs w:val="20"/>
          <w:lang w:val="en-GB"/>
        </w:rPr>
      </w:pPr>
    </w:p>
    <w:p w:rsidR="00372916" w:rsidRPr="009842DF" w:rsidRDefault="00372916" w:rsidP="00372916">
      <w:pPr>
        <w:rPr>
          <w:rFonts w:cs="Arial"/>
          <w:szCs w:val="20"/>
          <w:lang w:val="en-US"/>
        </w:rPr>
      </w:pPr>
      <w:r w:rsidRPr="009842DF">
        <w:rPr>
          <w:rFonts w:cs="Arial"/>
          <w:szCs w:val="20"/>
          <w:lang w:val="en-GB"/>
        </w:rPr>
        <w:lastRenderedPageBreak/>
        <w:t>DAY Julia, B</w:t>
      </w:r>
      <w:r>
        <w:rPr>
          <w:rFonts w:cs="Arial"/>
          <w:szCs w:val="20"/>
          <w:lang w:val="en-GB"/>
        </w:rPr>
        <w:t xml:space="preserve">EZUR </w:t>
      </w:r>
      <w:proofErr w:type="spellStart"/>
      <w:r>
        <w:rPr>
          <w:rFonts w:cs="Arial"/>
          <w:szCs w:val="20"/>
          <w:lang w:val="en-GB"/>
        </w:rPr>
        <w:t>Aniko</w:t>
      </w:r>
      <w:proofErr w:type="spellEnd"/>
      <w:r>
        <w:rPr>
          <w:rFonts w:cs="Arial"/>
          <w:szCs w:val="20"/>
          <w:lang w:val="en-GB"/>
        </w:rPr>
        <w:t xml:space="preserve">, THORNTON Jonathan, </w:t>
      </w:r>
      <w:r>
        <w:rPr>
          <w:rFonts w:cs="Arial"/>
          <w:szCs w:val="20"/>
          <w:lang w:val="en-US"/>
        </w:rPr>
        <w:t>«</w:t>
      </w:r>
      <w:r w:rsidRPr="009842DF">
        <w:rPr>
          <w:rFonts w:cs="Arial"/>
          <w:szCs w:val="20"/>
          <w:lang w:val="en-US"/>
        </w:rPr>
        <w:t> </w:t>
      </w:r>
      <w:r>
        <w:rPr>
          <w:rFonts w:cs="Arial"/>
          <w:szCs w:val="20"/>
          <w:lang w:val="en-GB"/>
        </w:rPr>
        <w:t>Finish fetish</w:t>
      </w:r>
      <w:r w:rsidRPr="009842DF">
        <w:rPr>
          <w:rFonts w:cs="Arial"/>
          <w:szCs w:val="20"/>
          <w:lang w:val="en-GB"/>
        </w:rPr>
        <w:t>: treatment of a poly</w:t>
      </w:r>
      <w:r>
        <w:rPr>
          <w:rFonts w:cs="Arial"/>
          <w:szCs w:val="20"/>
          <w:lang w:val="en-GB"/>
        </w:rPr>
        <w:t xml:space="preserve">ester resin and fiberglass work </w:t>
      </w:r>
      <w:r w:rsidRPr="00372916">
        <w:rPr>
          <w:rFonts w:cs="Arial"/>
          <w:szCs w:val="20"/>
          <w:lang w:val="en-US"/>
        </w:rPr>
        <w:t>»</w:t>
      </w:r>
      <w:r w:rsidRPr="009842DF">
        <w:rPr>
          <w:rFonts w:cs="Arial"/>
          <w:szCs w:val="20"/>
          <w:lang w:val="en-GB"/>
        </w:rPr>
        <w:t xml:space="preserve">, </w:t>
      </w:r>
      <w:r w:rsidRPr="009842DF">
        <w:rPr>
          <w:rFonts w:cs="Arial"/>
          <w:i/>
          <w:szCs w:val="20"/>
          <w:lang w:val="en-US"/>
        </w:rPr>
        <w:t xml:space="preserve">Modern art, new museums, contributions to the Bilbao congress, IIC, 13-17 </w:t>
      </w:r>
      <w:proofErr w:type="spellStart"/>
      <w:r w:rsidRPr="009842DF">
        <w:rPr>
          <w:rFonts w:cs="Arial"/>
          <w:i/>
          <w:szCs w:val="20"/>
          <w:lang w:val="en-US"/>
        </w:rPr>
        <w:t>september</w:t>
      </w:r>
      <w:proofErr w:type="spellEnd"/>
      <w:r w:rsidRPr="009842DF">
        <w:rPr>
          <w:rFonts w:cs="Arial"/>
          <w:i/>
          <w:szCs w:val="20"/>
          <w:lang w:val="en-US"/>
        </w:rPr>
        <w:t xml:space="preserve"> 2004</w:t>
      </w:r>
      <w:r w:rsidRPr="009842DF">
        <w:rPr>
          <w:rFonts w:cs="Arial"/>
          <w:szCs w:val="20"/>
          <w:lang w:val="en-US"/>
        </w:rPr>
        <w:t>, London, IIC, 2004, p. 223</w:t>
      </w:r>
    </w:p>
    <w:p w:rsidR="00372916" w:rsidRDefault="00372916" w:rsidP="00372916">
      <w:pPr>
        <w:rPr>
          <w:lang w:val="en-US"/>
        </w:rPr>
      </w:pPr>
    </w:p>
    <w:p w:rsidR="00094712" w:rsidRPr="00F15645" w:rsidRDefault="00F15645" w:rsidP="00372916">
      <w:pPr>
        <w:rPr>
          <w:shd w:val="clear" w:color="auto" w:fill="FFFFFF"/>
        </w:rPr>
      </w:pPr>
      <w:r w:rsidRPr="00F15645">
        <w:rPr>
          <w:shd w:val="clear" w:color="auto" w:fill="FFFFFF"/>
        </w:rPr>
        <w:t>ENGLISCH</w:t>
      </w:r>
      <w:r w:rsidR="00094712" w:rsidRPr="00F15645">
        <w:rPr>
          <w:shd w:val="clear" w:color="auto" w:fill="FFFFFF"/>
        </w:rPr>
        <w:t xml:space="preserve"> Gabriele, </w:t>
      </w:r>
      <w:r w:rsidRPr="00F15645">
        <w:rPr>
          <w:shd w:val="clear" w:color="auto" w:fill="FFFFFF"/>
        </w:rPr>
        <w:t>HERM</w:t>
      </w:r>
      <w:r w:rsidR="00094712" w:rsidRPr="00F15645">
        <w:rPr>
          <w:shd w:val="clear" w:color="auto" w:fill="FFFFFF"/>
        </w:rPr>
        <w:t xml:space="preserve"> Christoph, « </w:t>
      </w:r>
      <w:proofErr w:type="spellStart"/>
      <w:r w:rsidR="00094712" w:rsidRPr="00F15645">
        <w:rPr>
          <w:shd w:val="clear" w:color="auto" w:fill="FFFFFF"/>
        </w:rPr>
        <w:t>Untersuchung</w:t>
      </w:r>
      <w:proofErr w:type="spellEnd"/>
      <w:r w:rsidR="00094712" w:rsidRPr="00F15645">
        <w:rPr>
          <w:shd w:val="clear" w:color="auto" w:fill="FFFFFF"/>
        </w:rPr>
        <w:t xml:space="preserve"> </w:t>
      </w:r>
      <w:proofErr w:type="spellStart"/>
      <w:r w:rsidR="00094712" w:rsidRPr="00F15645">
        <w:rPr>
          <w:shd w:val="clear" w:color="auto" w:fill="FFFFFF"/>
        </w:rPr>
        <w:t>und</w:t>
      </w:r>
      <w:proofErr w:type="spellEnd"/>
      <w:r w:rsidR="00094712" w:rsidRPr="00F15645">
        <w:rPr>
          <w:shd w:val="clear" w:color="auto" w:fill="FFFFFF"/>
        </w:rPr>
        <w:t xml:space="preserve"> </w:t>
      </w:r>
      <w:proofErr w:type="spellStart"/>
      <w:r w:rsidR="00094712" w:rsidRPr="00F15645">
        <w:rPr>
          <w:shd w:val="clear" w:color="auto" w:fill="FFFFFF"/>
        </w:rPr>
        <w:t>Restaurierung</w:t>
      </w:r>
      <w:proofErr w:type="spellEnd"/>
      <w:r w:rsidR="00094712" w:rsidRPr="00F15645">
        <w:rPr>
          <w:shd w:val="clear" w:color="auto" w:fill="FFFFFF"/>
        </w:rPr>
        <w:t xml:space="preserve"> </w:t>
      </w:r>
      <w:proofErr w:type="spellStart"/>
      <w:r w:rsidR="00094712" w:rsidRPr="00F15645">
        <w:rPr>
          <w:shd w:val="clear" w:color="auto" w:fill="FFFFFF"/>
        </w:rPr>
        <w:t>einer</w:t>
      </w:r>
      <w:proofErr w:type="spellEnd"/>
      <w:r w:rsidR="00094712" w:rsidRPr="00F15645">
        <w:rPr>
          <w:shd w:val="clear" w:color="auto" w:fill="FFFFFF"/>
        </w:rPr>
        <w:t xml:space="preserve"> </w:t>
      </w:r>
      <w:proofErr w:type="spellStart"/>
      <w:r w:rsidR="00094712" w:rsidRPr="00F15645">
        <w:rPr>
          <w:shd w:val="clear" w:color="auto" w:fill="FFFFFF"/>
        </w:rPr>
        <w:t>Kleinplastik</w:t>
      </w:r>
      <w:proofErr w:type="spellEnd"/>
      <w:r w:rsidR="00094712" w:rsidRPr="00F15645">
        <w:rPr>
          <w:shd w:val="clear" w:color="auto" w:fill="FFFFFF"/>
        </w:rPr>
        <w:t xml:space="preserve"> von Niki de Saint Phalle », </w:t>
      </w:r>
      <w:proofErr w:type="spellStart"/>
      <w:r w:rsidR="00094712" w:rsidRPr="00F15645">
        <w:rPr>
          <w:i/>
          <w:shd w:val="clear" w:color="auto" w:fill="FFFFFF"/>
        </w:rPr>
        <w:t>Zeitschrift</w:t>
      </w:r>
      <w:proofErr w:type="spellEnd"/>
      <w:r w:rsidR="00094712" w:rsidRPr="00F15645">
        <w:rPr>
          <w:i/>
          <w:shd w:val="clear" w:color="auto" w:fill="FFFFFF"/>
        </w:rPr>
        <w:t xml:space="preserve"> </w:t>
      </w:r>
      <w:proofErr w:type="spellStart"/>
      <w:r w:rsidR="00094712" w:rsidRPr="00F15645">
        <w:rPr>
          <w:i/>
          <w:shd w:val="clear" w:color="auto" w:fill="FFFFFF"/>
        </w:rPr>
        <w:t>für</w:t>
      </w:r>
      <w:proofErr w:type="spellEnd"/>
      <w:r w:rsidR="00094712" w:rsidRPr="00F15645">
        <w:rPr>
          <w:i/>
          <w:shd w:val="clear" w:color="auto" w:fill="FFFFFF"/>
        </w:rPr>
        <w:t xml:space="preserve"> </w:t>
      </w:r>
      <w:proofErr w:type="spellStart"/>
      <w:r w:rsidR="00094712" w:rsidRPr="00F15645">
        <w:rPr>
          <w:i/>
          <w:shd w:val="clear" w:color="auto" w:fill="FFFFFF"/>
        </w:rPr>
        <w:t>Kunsttechnologie</w:t>
      </w:r>
      <w:proofErr w:type="spellEnd"/>
      <w:r w:rsidR="00094712" w:rsidRPr="00F15645">
        <w:rPr>
          <w:i/>
          <w:shd w:val="clear" w:color="auto" w:fill="FFFFFF"/>
        </w:rPr>
        <w:t xml:space="preserve"> </w:t>
      </w:r>
      <w:proofErr w:type="spellStart"/>
      <w:r w:rsidR="00094712" w:rsidRPr="00F15645">
        <w:rPr>
          <w:i/>
          <w:shd w:val="clear" w:color="auto" w:fill="FFFFFF"/>
        </w:rPr>
        <w:t>und</w:t>
      </w:r>
      <w:proofErr w:type="spellEnd"/>
      <w:r w:rsidR="00094712" w:rsidRPr="00F15645">
        <w:rPr>
          <w:i/>
          <w:shd w:val="clear" w:color="auto" w:fill="FFFFFF"/>
        </w:rPr>
        <w:t xml:space="preserve"> </w:t>
      </w:r>
      <w:proofErr w:type="spellStart"/>
      <w:r w:rsidR="00094712" w:rsidRPr="00F15645">
        <w:rPr>
          <w:i/>
          <w:shd w:val="clear" w:color="auto" w:fill="FFFFFF"/>
        </w:rPr>
        <w:t>Konservierung</w:t>
      </w:r>
      <w:proofErr w:type="spellEnd"/>
      <w:r w:rsidR="00682045" w:rsidRPr="00F15645">
        <w:rPr>
          <w:shd w:val="clear" w:color="auto" w:fill="FFFFFF"/>
        </w:rPr>
        <w:t>,</w:t>
      </w:r>
      <w:r w:rsidR="00094712" w:rsidRPr="00F15645">
        <w:rPr>
          <w:shd w:val="clear" w:color="auto" w:fill="FFFFFF"/>
        </w:rPr>
        <w:t xml:space="preserve"> 2001</w:t>
      </w:r>
      <w:r w:rsidR="00682045" w:rsidRPr="00F15645">
        <w:rPr>
          <w:shd w:val="clear" w:color="auto" w:fill="FFFFFF"/>
        </w:rPr>
        <w:t>,</w:t>
      </w:r>
      <w:r w:rsidR="00094712" w:rsidRPr="00F15645">
        <w:rPr>
          <w:shd w:val="clear" w:color="auto" w:fill="FFFFFF"/>
        </w:rPr>
        <w:t xml:space="preserve"> Vol.15 n° 2, p. 236-240</w:t>
      </w:r>
    </w:p>
    <w:p w:rsidR="00094712" w:rsidRPr="00F15645" w:rsidRDefault="00094712" w:rsidP="00372916">
      <w:pPr>
        <w:rPr>
          <w:lang w:val="en-US"/>
        </w:rPr>
      </w:pPr>
    </w:p>
    <w:p w:rsidR="007139C1" w:rsidRDefault="00F15645" w:rsidP="00B115E3">
      <w:pPr>
        <w:rPr>
          <w:shd w:val="clear" w:color="auto" w:fill="FFFFFF"/>
        </w:rPr>
      </w:pPr>
      <w:r w:rsidRPr="00F15645">
        <w:rPr>
          <w:shd w:val="clear" w:color="auto" w:fill="FFFFFF"/>
        </w:rPr>
        <w:t>GOLD</w:t>
      </w:r>
      <w:r w:rsidR="00B115E3" w:rsidRPr="00F15645">
        <w:rPr>
          <w:shd w:val="clear" w:color="auto" w:fill="FFFFFF"/>
        </w:rPr>
        <w:t xml:space="preserve"> </w:t>
      </w:r>
      <w:proofErr w:type="spellStart"/>
      <w:r w:rsidR="00B115E3" w:rsidRPr="00F15645">
        <w:rPr>
          <w:shd w:val="clear" w:color="auto" w:fill="FFFFFF"/>
        </w:rPr>
        <w:t>Mijanou</w:t>
      </w:r>
      <w:proofErr w:type="spellEnd"/>
      <w:r w:rsidR="00B115E3" w:rsidRPr="00F15645">
        <w:rPr>
          <w:shd w:val="clear" w:color="auto" w:fill="FFFFFF"/>
        </w:rPr>
        <w:t xml:space="preserve">, </w:t>
      </w:r>
      <w:r w:rsidR="00B115E3" w:rsidRPr="00F15645">
        <w:rPr>
          <w:i/>
          <w:shd w:val="clear" w:color="auto" w:fill="FFFFFF"/>
        </w:rPr>
        <w:t>Les sièges contemporains</w:t>
      </w:r>
      <w:r w:rsidRPr="00F15645">
        <w:rPr>
          <w:i/>
          <w:shd w:val="clear" w:color="auto" w:fill="FFFFFF"/>
        </w:rPr>
        <w:t xml:space="preserve"> : </w:t>
      </w:r>
      <w:r w:rsidR="00B115E3" w:rsidRPr="00F15645">
        <w:rPr>
          <w:i/>
          <w:shd w:val="clear" w:color="auto" w:fill="FFFFFF"/>
        </w:rPr>
        <w:t>le problème de la conservation de la mousse souple de polyuréthanne</w:t>
      </w:r>
      <w:r w:rsidR="00B115E3" w:rsidRPr="00F15645">
        <w:rPr>
          <w:shd w:val="clear" w:color="auto" w:fill="FFFFFF"/>
        </w:rPr>
        <w:t>, mémoire, La Chaux-de-Fonds</w:t>
      </w:r>
      <w:r w:rsidR="000B5998" w:rsidRPr="00F15645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B115E3" w:rsidRPr="00F15645">
        <w:rPr>
          <w:shd w:val="clear" w:color="auto" w:fill="FFFFFF"/>
        </w:rPr>
        <w:t>Haute Ecole d'Arts appliqués Arc</w:t>
      </w:r>
      <w:r w:rsidR="00682045" w:rsidRPr="00F15645">
        <w:rPr>
          <w:shd w:val="clear" w:color="auto" w:fill="FFFFFF"/>
        </w:rPr>
        <w:t>,</w:t>
      </w:r>
      <w:r w:rsidR="00B115E3" w:rsidRPr="00F15645">
        <w:rPr>
          <w:shd w:val="clear" w:color="auto" w:fill="FFFFFF"/>
        </w:rPr>
        <w:t xml:space="preserve"> 2004, </w:t>
      </w:r>
    </w:p>
    <w:p w:rsidR="00B115E3" w:rsidRPr="00F15645" w:rsidRDefault="00B115E3" w:rsidP="00B115E3">
      <w:pPr>
        <w:rPr>
          <w:shd w:val="clear" w:color="auto" w:fill="FFFFFF"/>
        </w:rPr>
      </w:pPr>
      <w:r w:rsidRPr="00F15645">
        <w:rPr>
          <w:shd w:val="clear" w:color="auto" w:fill="FFFFFF"/>
        </w:rPr>
        <w:t>162 p.</w:t>
      </w:r>
    </w:p>
    <w:p w:rsidR="00B115E3" w:rsidRPr="00F15645" w:rsidRDefault="00B115E3" w:rsidP="00372916">
      <w:pPr>
        <w:rPr>
          <w:lang w:val="en-US"/>
        </w:rPr>
      </w:pPr>
    </w:p>
    <w:p w:rsidR="00B32A15" w:rsidRPr="00F15645" w:rsidRDefault="00B32A15" w:rsidP="00372916">
      <w:pPr>
        <w:rPr>
          <w:lang w:val="en-US"/>
        </w:rPr>
      </w:pPr>
      <w:r w:rsidRPr="00F15645">
        <w:rPr>
          <w:lang w:val="en-US"/>
        </w:rPr>
        <w:t xml:space="preserve">GRARD </w:t>
      </w:r>
      <w:proofErr w:type="spellStart"/>
      <w:r w:rsidRPr="00F15645">
        <w:rPr>
          <w:lang w:val="en-US"/>
        </w:rPr>
        <w:t>Laury</w:t>
      </w:r>
      <w:proofErr w:type="spellEnd"/>
      <w:r w:rsidRPr="00F15645">
        <w:rPr>
          <w:lang w:val="en-US"/>
        </w:rPr>
        <w:t xml:space="preserve">, </w:t>
      </w:r>
      <w:r w:rsidRPr="00F15645">
        <w:rPr>
          <w:shd w:val="clear" w:color="auto" w:fill="FFFFFF"/>
        </w:rPr>
        <w:t>« </w:t>
      </w:r>
      <w:r w:rsidRPr="00F15645">
        <w:rPr>
          <w:rStyle w:val="highlight"/>
          <w:i/>
          <w:shd w:val="clear" w:color="auto" w:fill="FFFFFF"/>
        </w:rPr>
        <w:t>Rose</w:t>
      </w:r>
      <w:r w:rsidRPr="00F15645">
        <w:rPr>
          <w:i/>
          <w:shd w:val="clear" w:color="auto" w:fill="FFFFFF"/>
        </w:rPr>
        <w:t> </w:t>
      </w:r>
      <w:r w:rsidRPr="00F15645">
        <w:rPr>
          <w:rStyle w:val="highlight"/>
          <w:i/>
          <w:shd w:val="clear" w:color="auto" w:fill="FFFFFF"/>
        </w:rPr>
        <w:t>Adler</w:t>
      </w:r>
      <w:r w:rsidRPr="00F15645">
        <w:rPr>
          <w:i/>
          <w:shd w:val="clear" w:color="auto" w:fill="FFFFFF"/>
        </w:rPr>
        <w:t>, la plastique du livre ». Etude et conservation-restauration de deux livres et leurs étuis, Soleil bas et Tableau de la Mode (années 1920</w:t>
      </w:r>
      <w:r w:rsidR="001C3789">
        <w:rPr>
          <w:i/>
          <w:shd w:val="clear" w:color="auto" w:fill="FFFFFF"/>
        </w:rPr>
        <w:t>,</w:t>
      </w:r>
      <w:r w:rsidRPr="00F15645">
        <w:rPr>
          <w:i/>
          <w:shd w:val="clear" w:color="auto" w:fill="FFFFFF"/>
        </w:rPr>
        <w:t xml:space="preserve"> Paris, Bibliothèque littéraire Jacques Doucet</w:t>
      </w:r>
      <w:r w:rsidR="00F15645">
        <w:rPr>
          <w:i/>
          <w:shd w:val="clear" w:color="auto" w:fill="FFFFFF"/>
        </w:rPr>
        <w:t>)</w:t>
      </w:r>
      <w:r w:rsidR="00F15645">
        <w:rPr>
          <w:shd w:val="clear" w:color="auto" w:fill="FFFFFF"/>
        </w:rPr>
        <w:t xml:space="preserve">, </w:t>
      </w:r>
      <w:r w:rsidR="00F15645" w:rsidRPr="006C5A1A">
        <w:rPr>
          <w:i/>
          <w:shd w:val="clear" w:color="auto" w:fill="FFFFFF"/>
        </w:rPr>
        <w:t>c</w:t>
      </w:r>
      <w:r w:rsidRPr="006C5A1A">
        <w:rPr>
          <w:i/>
          <w:shd w:val="clear" w:color="auto" w:fill="FFFFFF"/>
        </w:rPr>
        <w:t>omment traiter les déformations d'un papier pe</w:t>
      </w:r>
      <w:r w:rsidR="00C64498" w:rsidRPr="006C5A1A">
        <w:rPr>
          <w:i/>
          <w:shd w:val="clear" w:color="auto" w:fill="FFFFFF"/>
        </w:rPr>
        <w:t>lliculé d'acétate de cellulose</w:t>
      </w:r>
      <w:r w:rsidR="00C64498" w:rsidRPr="00F15645">
        <w:rPr>
          <w:shd w:val="clear" w:color="auto" w:fill="FFFFFF"/>
        </w:rPr>
        <w:t>,</w:t>
      </w:r>
      <w:r w:rsidRPr="00F15645">
        <w:rPr>
          <w:shd w:val="clear" w:color="auto" w:fill="FFFFFF"/>
        </w:rPr>
        <w:t xml:space="preserve"> Mémoire de fin d’études, Aubervilliers</w:t>
      </w:r>
      <w:r w:rsidR="000B5998" w:rsidRPr="00F15645">
        <w:rPr>
          <w:shd w:val="clear" w:color="auto" w:fill="FFFFFF"/>
        </w:rPr>
        <w:t>,</w:t>
      </w:r>
      <w:r w:rsidR="006C5A1A">
        <w:rPr>
          <w:shd w:val="clear" w:color="auto" w:fill="FFFFFF"/>
        </w:rPr>
        <w:t xml:space="preserve"> </w:t>
      </w:r>
      <w:proofErr w:type="spellStart"/>
      <w:r w:rsidRPr="00F15645">
        <w:rPr>
          <w:shd w:val="clear" w:color="auto" w:fill="FFFFFF"/>
        </w:rPr>
        <w:t>Inp</w:t>
      </w:r>
      <w:proofErr w:type="spellEnd"/>
      <w:r w:rsidRPr="00F15645">
        <w:rPr>
          <w:shd w:val="clear" w:color="auto" w:fill="FFFFFF"/>
        </w:rPr>
        <w:t xml:space="preserve">, département des restaurateurs du patrimoine, 2018, </w:t>
      </w:r>
    </w:p>
    <w:p w:rsidR="00B32A15" w:rsidRPr="00F15645" w:rsidRDefault="00B32A15" w:rsidP="00372916">
      <w:pPr>
        <w:rPr>
          <w:lang w:val="en-US"/>
        </w:rPr>
      </w:pPr>
    </w:p>
    <w:p w:rsidR="00C64498" w:rsidRPr="00F15645" w:rsidRDefault="00F15645" w:rsidP="00372916">
      <w:pPr>
        <w:rPr>
          <w:shd w:val="clear" w:color="auto" w:fill="FFFFFF"/>
        </w:rPr>
      </w:pPr>
      <w:r w:rsidRPr="00F15645">
        <w:rPr>
          <w:shd w:val="clear" w:color="auto" w:fill="FFFFFF"/>
        </w:rPr>
        <w:t xml:space="preserve">GRARD </w:t>
      </w:r>
      <w:r w:rsidR="00C64498" w:rsidRPr="00F15645">
        <w:rPr>
          <w:shd w:val="clear" w:color="auto" w:fill="FFFFFF"/>
        </w:rPr>
        <w:t xml:space="preserve">Laury, </w:t>
      </w:r>
      <w:r w:rsidRPr="00F15645">
        <w:rPr>
          <w:shd w:val="clear" w:color="auto" w:fill="FFFFFF"/>
        </w:rPr>
        <w:t>CINQUALBRE</w:t>
      </w:r>
      <w:r w:rsidR="00C64498" w:rsidRPr="00F15645">
        <w:rPr>
          <w:shd w:val="clear" w:color="auto" w:fill="FFFFFF"/>
        </w:rPr>
        <w:t xml:space="preserve"> Marion</w:t>
      </w:r>
      <w:r w:rsidR="006D0462">
        <w:rPr>
          <w:shd w:val="clear" w:color="auto" w:fill="FFFFFF"/>
        </w:rPr>
        <w:t>,</w:t>
      </w:r>
      <w:r w:rsidR="00C64498" w:rsidRPr="00F15645">
        <w:rPr>
          <w:shd w:val="clear" w:color="auto" w:fill="FFFFFF"/>
        </w:rPr>
        <w:t xml:space="preserve"> </w:t>
      </w:r>
      <w:r w:rsidRPr="00F15645">
        <w:rPr>
          <w:shd w:val="clear" w:color="auto" w:fill="FFFFFF"/>
        </w:rPr>
        <w:t>DURANTON</w:t>
      </w:r>
      <w:r w:rsidR="00C64498" w:rsidRPr="00F15645">
        <w:rPr>
          <w:shd w:val="clear" w:color="auto" w:fill="FFFFFF"/>
        </w:rPr>
        <w:t xml:space="preserve"> </w:t>
      </w:r>
      <w:proofErr w:type="spellStart"/>
      <w:r w:rsidR="00C64498" w:rsidRPr="00F15645">
        <w:rPr>
          <w:shd w:val="clear" w:color="auto" w:fill="FFFFFF"/>
        </w:rPr>
        <w:t>Maroussia</w:t>
      </w:r>
      <w:proofErr w:type="spellEnd"/>
      <w:r w:rsidR="00C64498" w:rsidRPr="00F15645">
        <w:rPr>
          <w:shd w:val="clear" w:color="auto" w:fill="FFFFFF"/>
        </w:rPr>
        <w:t>, « Rose Adler, la </w:t>
      </w:r>
      <w:r w:rsidR="00C64498" w:rsidRPr="00F15645">
        <w:rPr>
          <w:rStyle w:val="highlight"/>
          <w:shd w:val="clear" w:color="auto" w:fill="FFFFFF"/>
        </w:rPr>
        <w:t>plastique</w:t>
      </w:r>
      <w:r w:rsidR="00C64498" w:rsidRPr="00F15645">
        <w:rPr>
          <w:shd w:val="clear" w:color="auto" w:fill="FFFFFF"/>
        </w:rPr>
        <w:t> du livre</w:t>
      </w:r>
      <w:r w:rsidR="006D0462">
        <w:rPr>
          <w:shd w:val="clear" w:color="auto" w:fill="FFFFFF"/>
        </w:rPr>
        <w:t xml:space="preserve">. </w:t>
      </w:r>
      <w:r w:rsidR="00C64498" w:rsidRPr="00F15645">
        <w:rPr>
          <w:shd w:val="clear" w:color="auto" w:fill="FFFFFF"/>
        </w:rPr>
        <w:t xml:space="preserve">Les films d'acétate de cellulose déformés : recherche d'un protocole de traitement curatif autour du cas de Tableau de la mode », </w:t>
      </w:r>
      <w:r w:rsidR="00C64498" w:rsidRPr="006C5A1A">
        <w:rPr>
          <w:i/>
          <w:shd w:val="clear" w:color="auto" w:fill="FFFFFF"/>
        </w:rPr>
        <w:t>Support tracé</w:t>
      </w:r>
      <w:r w:rsidR="00682045" w:rsidRPr="00F15645">
        <w:rPr>
          <w:shd w:val="clear" w:color="auto" w:fill="FFFFFF"/>
        </w:rPr>
        <w:t>,</w:t>
      </w:r>
      <w:r w:rsidR="00C64498" w:rsidRPr="00F15645">
        <w:rPr>
          <w:shd w:val="clear" w:color="auto" w:fill="FFFFFF"/>
        </w:rPr>
        <w:t xml:space="preserve"> 2019</w:t>
      </w:r>
      <w:r w:rsidR="00682045" w:rsidRPr="00F15645">
        <w:rPr>
          <w:shd w:val="clear" w:color="auto" w:fill="FFFFFF"/>
        </w:rPr>
        <w:t>,</w:t>
      </w:r>
      <w:r w:rsidR="00C64498" w:rsidRPr="00F15645">
        <w:rPr>
          <w:shd w:val="clear" w:color="auto" w:fill="FFFFFF"/>
        </w:rPr>
        <w:t xml:space="preserve"> n° 19, p</w:t>
      </w:r>
      <w:r w:rsidR="007139C1">
        <w:rPr>
          <w:shd w:val="clear" w:color="auto" w:fill="FFFFFF"/>
        </w:rPr>
        <w:t>.</w:t>
      </w:r>
      <w:r w:rsidR="00C64498" w:rsidRPr="00F15645">
        <w:rPr>
          <w:shd w:val="clear" w:color="auto" w:fill="FFFFFF"/>
        </w:rPr>
        <w:t xml:space="preserve"> 106-115</w:t>
      </w:r>
    </w:p>
    <w:p w:rsidR="00C64498" w:rsidRPr="00F15645" w:rsidRDefault="00C64498" w:rsidP="00372916">
      <w:pPr>
        <w:rPr>
          <w:lang w:val="en-US"/>
        </w:rPr>
      </w:pPr>
    </w:p>
    <w:p w:rsidR="00F27DEB" w:rsidRDefault="00686509" w:rsidP="00686509">
      <w:pPr>
        <w:rPr>
          <w:shd w:val="clear" w:color="auto" w:fill="FFFFFF"/>
        </w:rPr>
      </w:pPr>
      <w:r w:rsidRPr="00F15645">
        <w:rPr>
          <w:shd w:val="clear" w:color="auto" w:fill="FFFFFF"/>
        </w:rPr>
        <w:t xml:space="preserve">HILL Leslie, « A note on the </w:t>
      </w:r>
      <w:proofErr w:type="spellStart"/>
      <w:r w:rsidRPr="00F15645">
        <w:rPr>
          <w:shd w:val="clear" w:color="auto" w:fill="FFFFFF"/>
        </w:rPr>
        <w:t>treatment</w:t>
      </w:r>
      <w:proofErr w:type="spellEnd"/>
      <w:r w:rsidRPr="00F15645">
        <w:rPr>
          <w:shd w:val="clear" w:color="auto" w:fill="FFFFFF"/>
        </w:rPr>
        <w:t xml:space="preserve"> of Roy </w:t>
      </w:r>
      <w:proofErr w:type="spellStart"/>
      <w:r w:rsidRPr="00F15645">
        <w:rPr>
          <w:shd w:val="clear" w:color="auto" w:fill="FFFFFF"/>
        </w:rPr>
        <w:t>Lichtenstein’s</w:t>
      </w:r>
      <w:proofErr w:type="spellEnd"/>
      <w:r w:rsidRPr="00F15645">
        <w:rPr>
          <w:shd w:val="clear" w:color="auto" w:fill="FFFFFF"/>
        </w:rPr>
        <w:t xml:space="preserve"> </w:t>
      </w:r>
      <w:proofErr w:type="spellStart"/>
      <w:r w:rsidRPr="00F15645">
        <w:rPr>
          <w:shd w:val="clear" w:color="auto" w:fill="FFFFFF"/>
        </w:rPr>
        <w:t>Landscape</w:t>
      </w:r>
      <w:proofErr w:type="spellEnd"/>
      <w:r w:rsidRPr="00F15645">
        <w:rPr>
          <w:shd w:val="clear" w:color="auto" w:fill="FFFFFF"/>
        </w:rPr>
        <w:t xml:space="preserve"> IV </w:t>
      </w:r>
      <w:proofErr w:type="spellStart"/>
      <w:r w:rsidRPr="00F15645">
        <w:rPr>
          <w:shd w:val="clear" w:color="auto" w:fill="FFFFFF"/>
        </w:rPr>
        <w:t>from</w:t>
      </w:r>
      <w:proofErr w:type="spellEnd"/>
      <w:r w:rsidRPr="00F15645">
        <w:rPr>
          <w:shd w:val="clear" w:color="auto" w:fill="FFFFFF"/>
        </w:rPr>
        <w:t xml:space="preserve"> the portfolio en </w:t>
      </w:r>
      <w:proofErr w:type="spellStart"/>
      <w:r w:rsidRPr="00F15645">
        <w:rPr>
          <w:shd w:val="clear" w:color="auto" w:fill="FFFFFF"/>
        </w:rPr>
        <w:t>Landscapes</w:t>
      </w:r>
      <w:proofErr w:type="spellEnd"/>
      <w:r w:rsidRPr="00F15645">
        <w:rPr>
          <w:shd w:val="clear" w:color="auto" w:fill="FFFFFF"/>
        </w:rPr>
        <w:t xml:space="preserve"> », </w:t>
      </w:r>
      <w:r w:rsidR="00F27DEB" w:rsidRPr="003D6A64">
        <w:rPr>
          <w:rFonts w:cs="Arial"/>
          <w:i/>
          <w:szCs w:val="20"/>
        </w:rPr>
        <w:t>AIC</w:t>
      </w:r>
      <w:r w:rsidR="00F27DEB">
        <w:rPr>
          <w:rFonts w:cs="Arial"/>
          <w:i/>
          <w:szCs w:val="20"/>
        </w:rPr>
        <w:t>,</w:t>
      </w:r>
      <w:r w:rsidR="00F27DEB" w:rsidRPr="003D6A64">
        <w:rPr>
          <w:rFonts w:cs="Arial"/>
          <w:i/>
          <w:szCs w:val="20"/>
        </w:rPr>
        <w:t xml:space="preserve"> Journal of the American Institute for Conservation</w:t>
      </w:r>
      <w:r w:rsidR="00F27DEB" w:rsidRPr="00F27DEB">
        <w:rPr>
          <w:rFonts w:cs="Arial"/>
          <w:szCs w:val="20"/>
        </w:rPr>
        <w:t>,</w:t>
      </w:r>
      <w:r w:rsidR="00F27DEB">
        <w:rPr>
          <w:shd w:val="clear" w:color="auto" w:fill="FFFFFF"/>
        </w:rPr>
        <w:t xml:space="preserve"> </w:t>
      </w:r>
      <w:r w:rsidR="00CE5158" w:rsidRPr="00F27DEB">
        <w:rPr>
          <w:shd w:val="clear" w:color="auto" w:fill="FFFFFF"/>
        </w:rPr>
        <w:t xml:space="preserve">1983, vol. 22, n° 2, </w:t>
      </w:r>
    </w:p>
    <w:p w:rsidR="00686509" w:rsidRPr="00F15645" w:rsidRDefault="00CE5158" w:rsidP="00686509">
      <w:pPr>
        <w:rPr>
          <w:shd w:val="clear" w:color="auto" w:fill="FFFFFF"/>
        </w:rPr>
      </w:pPr>
      <w:r w:rsidRPr="00F27DEB">
        <w:rPr>
          <w:shd w:val="clear" w:color="auto" w:fill="FFFFFF"/>
        </w:rPr>
        <w:t xml:space="preserve">p. </w:t>
      </w:r>
      <w:r w:rsidR="00F27DEB" w:rsidRPr="00F27DEB">
        <w:rPr>
          <w:shd w:val="clear" w:color="auto" w:fill="FFFFFF"/>
        </w:rPr>
        <w:t>98-99</w:t>
      </w:r>
    </w:p>
    <w:p w:rsidR="00CE5158" w:rsidRPr="00F15645" w:rsidRDefault="00CE5158" w:rsidP="00686509">
      <w:pPr>
        <w:rPr>
          <w:shd w:val="clear" w:color="auto" w:fill="FFFFFF"/>
        </w:rPr>
      </w:pPr>
    </w:p>
    <w:p w:rsidR="002F4D9A" w:rsidRPr="00F15645" w:rsidRDefault="00F15645" w:rsidP="00686509">
      <w:pPr>
        <w:rPr>
          <w:shd w:val="clear" w:color="auto" w:fill="FFFFFF"/>
        </w:rPr>
      </w:pPr>
      <w:r w:rsidRPr="00F15645">
        <w:rPr>
          <w:shd w:val="clear" w:color="auto" w:fill="FFFFFF"/>
        </w:rPr>
        <w:t>JOULIN</w:t>
      </w:r>
      <w:r w:rsidR="002F4D9A" w:rsidRPr="00F15645">
        <w:rPr>
          <w:shd w:val="clear" w:color="auto" w:fill="FFFFFF"/>
        </w:rPr>
        <w:t xml:space="preserve"> Elena</w:t>
      </w:r>
      <w:r w:rsidR="002F4D9A" w:rsidRPr="006C5A1A">
        <w:rPr>
          <w:i/>
          <w:shd w:val="clear" w:color="auto" w:fill="FFFFFF"/>
        </w:rPr>
        <w:t xml:space="preserve">, « Le Musée des Graffiti ». Etude et conservation-restauration d'une bâche en </w:t>
      </w:r>
      <w:proofErr w:type="gramStart"/>
      <w:r w:rsidR="002F4D9A" w:rsidRPr="006C5A1A">
        <w:rPr>
          <w:i/>
          <w:shd w:val="clear" w:color="auto" w:fill="FFFFFF"/>
        </w:rPr>
        <w:t>poly(</w:t>
      </w:r>
      <w:proofErr w:type="gramEnd"/>
      <w:r w:rsidR="002F4D9A" w:rsidRPr="006C5A1A">
        <w:rPr>
          <w:i/>
          <w:shd w:val="clear" w:color="auto" w:fill="FFFFFF"/>
        </w:rPr>
        <w:t>chlorure de vinyle) graffée réalisée par Yona Friedman (2008, Centre national des arts plastiques, Paris)</w:t>
      </w:r>
      <w:r w:rsidR="007E683B" w:rsidRPr="00F15645">
        <w:rPr>
          <w:shd w:val="clear" w:color="auto" w:fill="FFFFFF"/>
        </w:rPr>
        <w:t>,</w:t>
      </w:r>
      <w:r w:rsidR="006C5A1A">
        <w:rPr>
          <w:shd w:val="clear" w:color="auto" w:fill="FFFFFF"/>
        </w:rPr>
        <w:t xml:space="preserve"> </w:t>
      </w:r>
      <w:r w:rsidR="002F4D9A" w:rsidRPr="006C5A1A">
        <w:rPr>
          <w:i/>
          <w:shd w:val="clear" w:color="auto" w:fill="FFFFFF"/>
        </w:rPr>
        <w:t xml:space="preserve">Recherche d'un adhésif de conservation en vue du </w:t>
      </w:r>
      <w:proofErr w:type="spellStart"/>
      <w:r w:rsidR="002F4D9A" w:rsidRPr="006C5A1A">
        <w:rPr>
          <w:i/>
          <w:shd w:val="clear" w:color="auto" w:fill="FFFFFF"/>
        </w:rPr>
        <w:t>refixage</w:t>
      </w:r>
      <w:proofErr w:type="spellEnd"/>
      <w:r w:rsidR="002F4D9A" w:rsidRPr="006C5A1A">
        <w:rPr>
          <w:i/>
          <w:shd w:val="clear" w:color="auto" w:fill="FFFFFF"/>
        </w:rPr>
        <w:t xml:space="preserve"> d'une couche picturale fine sur un support </w:t>
      </w:r>
      <w:r w:rsidR="002F4D9A" w:rsidRPr="006C5A1A">
        <w:rPr>
          <w:rStyle w:val="highlight"/>
          <w:i/>
          <w:shd w:val="clear" w:color="auto" w:fill="FFFFFF"/>
        </w:rPr>
        <w:t>plastique</w:t>
      </w:r>
      <w:r w:rsidR="002F4D9A" w:rsidRPr="006C5A1A">
        <w:rPr>
          <w:i/>
          <w:shd w:val="clear" w:color="auto" w:fill="FFFFFF"/>
        </w:rPr>
        <w:t> impropre au collage</w:t>
      </w:r>
      <w:r w:rsidR="002F4D9A" w:rsidRPr="00F15645">
        <w:rPr>
          <w:shd w:val="clear" w:color="auto" w:fill="FFFFFF"/>
        </w:rPr>
        <w:t xml:space="preserve">, mémoire de fin d’études, Aubervilliers </w:t>
      </w:r>
      <w:r w:rsidR="000B5998" w:rsidRPr="00F15645">
        <w:rPr>
          <w:shd w:val="clear" w:color="auto" w:fill="FFFFFF"/>
        </w:rPr>
        <w:t>,</w:t>
      </w:r>
      <w:proofErr w:type="spellStart"/>
      <w:r w:rsidR="002F4D9A" w:rsidRPr="00F15645">
        <w:rPr>
          <w:shd w:val="clear" w:color="auto" w:fill="FFFFFF"/>
        </w:rPr>
        <w:t>Inp</w:t>
      </w:r>
      <w:proofErr w:type="spellEnd"/>
      <w:r w:rsidR="002F4D9A" w:rsidRPr="00F15645">
        <w:rPr>
          <w:shd w:val="clear" w:color="auto" w:fill="FFFFFF"/>
        </w:rPr>
        <w:t>, département des restaurateurs du patrimoine</w:t>
      </w:r>
      <w:r w:rsidR="00682045" w:rsidRPr="00F15645">
        <w:rPr>
          <w:shd w:val="clear" w:color="auto" w:fill="FFFFFF"/>
        </w:rPr>
        <w:t>,</w:t>
      </w:r>
      <w:r w:rsidR="002F4D9A" w:rsidRPr="00F15645">
        <w:rPr>
          <w:shd w:val="clear" w:color="auto" w:fill="FFFFFF"/>
        </w:rPr>
        <w:t xml:space="preserve"> 2020, 319 p.</w:t>
      </w:r>
    </w:p>
    <w:p w:rsidR="002F4D9A" w:rsidRPr="00F15645" w:rsidRDefault="002F4D9A" w:rsidP="00686509">
      <w:pPr>
        <w:rPr>
          <w:shd w:val="clear" w:color="auto" w:fill="FFFFFF"/>
        </w:rPr>
      </w:pPr>
    </w:p>
    <w:p w:rsidR="00B32A15" w:rsidRPr="00F15645" w:rsidRDefault="00B32A15" w:rsidP="00372916">
      <w:pPr>
        <w:rPr>
          <w:shd w:val="clear" w:color="auto" w:fill="FFFFFF"/>
        </w:rPr>
      </w:pPr>
      <w:r w:rsidRPr="00F15645">
        <w:rPr>
          <w:shd w:val="clear" w:color="auto" w:fill="FFFFFF"/>
        </w:rPr>
        <w:t xml:space="preserve">LEMAIRE Bataille, </w:t>
      </w:r>
      <w:r w:rsidRPr="006C5A1A">
        <w:rPr>
          <w:i/>
          <w:shd w:val="clear" w:color="auto" w:fill="FFFFFF"/>
        </w:rPr>
        <w:t xml:space="preserve">Les Maîtres du Temps, 1982, </w:t>
      </w:r>
      <w:proofErr w:type="spellStart"/>
      <w:r w:rsidRPr="006C5A1A">
        <w:rPr>
          <w:i/>
          <w:shd w:val="clear" w:color="auto" w:fill="FFFFFF"/>
        </w:rPr>
        <w:t>Pannonia</w:t>
      </w:r>
      <w:proofErr w:type="spellEnd"/>
      <w:r w:rsidRPr="006C5A1A">
        <w:rPr>
          <w:i/>
          <w:shd w:val="clear" w:color="auto" w:fill="FFFFFF"/>
        </w:rPr>
        <w:t xml:space="preserve"> Studio (Budapest) : étude et traitements de conservation de 32 </w:t>
      </w:r>
      <w:proofErr w:type="spellStart"/>
      <w:r w:rsidRPr="006C5A1A">
        <w:rPr>
          <w:i/>
          <w:shd w:val="clear" w:color="auto" w:fill="FFFFFF"/>
        </w:rPr>
        <w:t>cellulos</w:t>
      </w:r>
      <w:proofErr w:type="spellEnd"/>
      <w:r w:rsidRPr="006C5A1A">
        <w:rPr>
          <w:i/>
          <w:shd w:val="clear" w:color="auto" w:fill="FFFFFF"/>
        </w:rPr>
        <w:t xml:space="preserve"> d'animation produits pour le dessin animé Les Maîtres du Temps de René </w:t>
      </w:r>
      <w:proofErr w:type="spellStart"/>
      <w:r w:rsidRPr="006C5A1A">
        <w:rPr>
          <w:i/>
          <w:shd w:val="clear" w:color="auto" w:fill="FFFFFF"/>
        </w:rPr>
        <w:t>Laloux</w:t>
      </w:r>
      <w:proofErr w:type="spellEnd"/>
      <w:r w:rsidRPr="006C5A1A">
        <w:rPr>
          <w:i/>
          <w:shd w:val="clear" w:color="auto" w:fill="FFFFFF"/>
        </w:rPr>
        <w:t xml:space="preserve"> (Paris, Cinémathèque française)</w:t>
      </w:r>
      <w:r w:rsidR="007E683B" w:rsidRPr="006C5A1A">
        <w:rPr>
          <w:i/>
          <w:shd w:val="clear" w:color="auto" w:fill="FFFFFF"/>
        </w:rPr>
        <w:t>,</w:t>
      </w:r>
      <w:r w:rsidR="006C5A1A" w:rsidRPr="006C5A1A">
        <w:rPr>
          <w:i/>
          <w:shd w:val="clear" w:color="auto" w:fill="FFFFFF"/>
        </w:rPr>
        <w:t xml:space="preserve"> </w:t>
      </w:r>
      <w:r w:rsidRPr="006C5A1A">
        <w:rPr>
          <w:i/>
          <w:shd w:val="clear" w:color="auto" w:fill="FFFFFF"/>
        </w:rPr>
        <w:t xml:space="preserve">Recherche d'un matériau adapté à la conservation des </w:t>
      </w:r>
      <w:proofErr w:type="spellStart"/>
      <w:r w:rsidRPr="006C5A1A">
        <w:rPr>
          <w:i/>
          <w:shd w:val="clear" w:color="auto" w:fill="FFFFFF"/>
        </w:rPr>
        <w:t>cellulos</w:t>
      </w:r>
      <w:proofErr w:type="spellEnd"/>
      <w:r w:rsidRPr="006C5A1A">
        <w:rPr>
          <w:i/>
          <w:shd w:val="clear" w:color="auto" w:fill="FFFFFF"/>
        </w:rPr>
        <w:t xml:space="preserve"> d'animation</w:t>
      </w:r>
      <w:r w:rsidRPr="00F15645">
        <w:rPr>
          <w:shd w:val="clear" w:color="auto" w:fill="FFFFFF"/>
        </w:rPr>
        <w:t>. Mémoire de fin d’étude, Aubervilliers</w:t>
      </w:r>
      <w:r w:rsidR="000B5998" w:rsidRPr="00F15645">
        <w:rPr>
          <w:shd w:val="clear" w:color="auto" w:fill="FFFFFF"/>
        </w:rPr>
        <w:t>,</w:t>
      </w:r>
      <w:r w:rsidR="006D0462">
        <w:rPr>
          <w:shd w:val="clear" w:color="auto" w:fill="FFFFFF"/>
        </w:rPr>
        <w:t xml:space="preserve"> </w:t>
      </w:r>
      <w:proofErr w:type="spellStart"/>
      <w:r w:rsidRPr="00F15645">
        <w:rPr>
          <w:shd w:val="clear" w:color="auto" w:fill="FFFFFF"/>
        </w:rPr>
        <w:t>Inp</w:t>
      </w:r>
      <w:proofErr w:type="spellEnd"/>
      <w:r w:rsidRPr="00F15645">
        <w:rPr>
          <w:shd w:val="clear" w:color="auto" w:fill="FFFFFF"/>
        </w:rPr>
        <w:t>, département des restaurateurs du patrimoine</w:t>
      </w:r>
      <w:r w:rsidR="00682045" w:rsidRPr="00F15645">
        <w:rPr>
          <w:shd w:val="clear" w:color="auto" w:fill="FFFFFF"/>
        </w:rPr>
        <w:t>,</w:t>
      </w:r>
      <w:r w:rsidRPr="00F15645">
        <w:rPr>
          <w:shd w:val="clear" w:color="auto" w:fill="FFFFFF"/>
        </w:rPr>
        <w:t xml:space="preserve"> 2020</w:t>
      </w:r>
      <w:r w:rsidR="00F27DEB">
        <w:rPr>
          <w:shd w:val="clear" w:color="auto" w:fill="FFFFFF"/>
        </w:rPr>
        <w:t>.</w:t>
      </w:r>
    </w:p>
    <w:p w:rsidR="00B32A15" w:rsidRPr="00F15645" w:rsidRDefault="00B32A15" w:rsidP="00372916">
      <w:pPr>
        <w:rPr>
          <w:lang w:val="en-US"/>
        </w:rPr>
      </w:pPr>
    </w:p>
    <w:p w:rsidR="001D1C49" w:rsidRPr="00F15645" w:rsidRDefault="00F15645" w:rsidP="00372916">
      <w:pPr>
        <w:rPr>
          <w:shd w:val="clear" w:color="auto" w:fill="FFFFFF"/>
        </w:rPr>
      </w:pPr>
      <w:r w:rsidRPr="00F15645">
        <w:rPr>
          <w:shd w:val="clear" w:color="auto" w:fill="FFFFFF"/>
        </w:rPr>
        <w:t>MOOMAW</w:t>
      </w:r>
      <w:r w:rsidR="001D1C49" w:rsidRPr="00F15645">
        <w:rPr>
          <w:shd w:val="clear" w:color="auto" w:fill="FFFFFF"/>
        </w:rPr>
        <w:t xml:space="preserve"> Kate, </w:t>
      </w:r>
      <w:r w:rsidRPr="00F15645">
        <w:rPr>
          <w:shd w:val="clear" w:color="auto" w:fill="FFFFFF"/>
        </w:rPr>
        <w:t>WEERDENBURG</w:t>
      </w:r>
      <w:r w:rsidR="001D1C49" w:rsidRPr="00F15645">
        <w:rPr>
          <w:shd w:val="clear" w:color="auto" w:fill="FFFFFF"/>
        </w:rPr>
        <w:t xml:space="preserve"> Sandra</w:t>
      </w:r>
      <w:r w:rsidR="001C3789">
        <w:rPr>
          <w:shd w:val="clear" w:color="auto" w:fill="FFFFFF"/>
        </w:rPr>
        <w:t>,</w:t>
      </w:r>
      <w:r w:rsidR="001D1C49" w:rsidRPr="00F15645">
        <w:rPr>
          <w:shd w:val="clear" w:color="auto" w:fill="FFFFFF"/>
        </w:rPr>
        <w:t xml:space="preserve"> </w:t>
      </w:r>
      <w:r w:rsidR="001D1C49" w:rsidRPr="006C5A1A">
        <w:rPr>
          <w:i/>
          <w:shd w:val="clear" w:color="auto" w:fill="FFFFFF"/>
        </w:rPr>
        <w:t>Timmermans</w:t>
      </w:r>
      <w:r w:rsidR="001D1C49" w:rsidRPr="00F15645">
        <w:rPr>
          <w:shd w:val="clear" w:color="auto" w:fill="FFFFFF"/>
        </w:rPr>
        <w:t xml:space="preserve"> Rebecca, « The conservation of "Colonne" (1959) by Martial Raysse : a case </w:t>
      </w:r>
      <w:proofErr w:type="spellStart"/>
      <w:r w:rsidR="001D1C49" w:rsidRPr="00F15645">
        <w:rPr>
          <w:shd w:val="clear" w:color="auto" w:fill="FFFFFF"/>
        </w:rPr>
        <w:t>study</w:t>
      </w:r>
      <w:proofErr w:type="spellEnd"/>
      <w:r w:rsidR="001D1C49" w:rsidRPr="00F15645">
        <w:rPr>
          <w:shd w:val="clear" w:color="auto" w:fill="FFFFFF"/>
        </w:rPr>
        <w:t xml:space="preserve"> in plastics </w:t>
      </w:r>
      <w:proofErr w:type="spellStart"/>
      <w:r w:rsidR="001D1C49" w:rsidRPr="00F15645">
        <w:rPr>
          <w:shd w:val="clear" w:color="auto" w:fill="FFFFFF"/>
        </w:rPr>
        <w:t>treatment</w:t>
      </w:r>
      <w:proofErr w:type="spellEnd"/>
      <w:r w:rsidR="001D1C49" w:rsidRPr="00F15645">
        <w:rPr>
          <w:shd w:val="clear" w:color="auto" w:fill="FFFFFF"/>
        </w:rPr>
        <w:t xml:space="preserve"> », </w:t>
      </w:r>
      <w:proofErr w:type="spellStart"/>
      <w:r w:rsidR="001D1C49" w:rsidRPr="006C5A1A">
        <w:rPr>
          <w:i/>
          <w:shd w:val="clear" w:color="auto" w:fill="FFFFFF"/>
        </w:rPr>
        <w:t>Zeitschrift</w:t>
      </w:r>
      <w:proofErr w:type="spellEnd"/>
      <w:r w:rsidR="001D1C49" w:rsidRPr="006C5A1A">
        <w:rPr>
          <w:i/>
          <w:shd w:val="clear" w:color="auto" w:fill="FFFFFF"/>
        </w:rPr>
        <w:t xml:space="preserve"> </w:t>
      </w:r>
      <w:proofErr w:type="spellStart"/>
      <w:r w:rsidR="001D1C49" w:rsidRPr="006C5A1A">
        <w:rPr>
          <w:i/>
          <w:shd w:val="clear" w:color="auto" w:fill="FFFFFF"/>
        </w:rPr>
        <w:t>für</w:t>
      </w:r>
      <w:proofErr w:type="spellEnd"/>
      <w:r w:rsidR="001D1C49" w:rsidRPr="006C5A1A">
        <w:rPr>
          <w:i/>
          <w:shd w:val="clear" w:color="auto" w:fill="FFFFFF"/>
        </w:rPr>
        <w:t xml:space="preserve"> </w:t>
      </w:r>
      <w:proofErr w:type="spellStart"/>
      <w:r w:rsidR="001D1C49" w:rsidRPr="006C5A1A">
        <w:rPr>
          <w:i/>
          <w:shd w:val="clear" w:color="auto" w:fill="FFFFFF"/>
        </w:rPr>
        <w:t>Kunsttechnologie</w:t>
      </w:r>
      <w:proofErr w:type="spellEnd"/>
      <w:r w:rsidR="001D1C49" w:rsidRPr="006C5A1A">
        <w:rPr>
          <w:i/>
          <w:shd w:val="clear" w:color="auto" w:fill="FFFFFF"/>
        </w:rPr>
        <w:t xml:space="preserve"> </w:t>
      </w:r>
      <w:proofErr w:type="spellStart"/>
      <w:r w:rsidR="001D1C49" w:rsidRPr="006C5A1A">
        <w:rPr>
          <w:i/>
          <w:shd w:val="clear" w:color="auto" w:fill="FFFFFF"/>
        </w:rPr>
        <w:t>und</w:t>
      </w:r>
      <w:proofErr w:type="spellEnd"/>
      <w:r w:rsidR="001D1C49" w:rsidRPr="006C5A1A">
        <w:rPr>
          <w:i/>
          <w:shd w:val="clear" w:color="auto" w:fill="FFFFFF"/>
        </w:rPr>
        <w:t xml:space="preserve"> </w:t>
      </w:r>
      <w:proofErr w:type="spellStart"/>
      <w:r w:rsidR="001D1C49" w:rsidRPr="006C5A1A">
        <w:rPr>
          <w:i/>
          <w:shd w:val="clear" w:color="auto" w:fill="FFFFFF"/>
        </w:rPr>
        <w:t>Konservierung</w:t>
      </w:r>
      <w:proofErr w:type="spellEnd"/>
      <w:r w:rsidR="00682045" w:rsidRPr="00F15645">
        <w:rPr>
          <w:shd w:val="clear" w:color="auto" w:fill="FFFFFF"/>
        </w:rPr>
        <w:t>,</w:t>
      </w:r>
      <w:r w:rsidR="001D1C49" w:rsidRPr="00F15645">
        <w:rPr>
          <w:shd w:val="clear" w:color="auto" w:fill="FFFFFF"/>
        </w:rPr>
        <w:t xml:space="preserve"> 2009</w:t>
      </w:r>
      <w:r w:rsidR="00682045" w:rsidRPr="00F15645">
        <w:rPr>
          <w:shd w:val="clear" w:color="auto" w:fill="FFFFFF"/>
        </w:rPr>
        <w:t>,</w:t>
      </w:r>
      <w:r w:rsidR="001D1C49" w:rsidRPr="00F15645">
        <w:rPr>
          <w:shd w:val="clear" w:color="auto" w:fill="FFFFFF"/>
        </w:rPr>
        <w:t xml:space="preserve"> Vol. 23 n° 2, p. 297-314</w:t>
      </w:r>
    </w:p>
    <w:p w:rsidR="00B115E3" w:rsidRPr="00F15645" w:rsidRDefault="00B115E3" w:rsidP="00372916">
      <w:pPr>
        <w:rPr>
          <w:lang w:val="en-US"/>
        </w:rPr>
      </w:pPr>
    </w:p>
    <w:p w:rsidR="00372916" w:rsidRPr="006C5A1A" w:rsidRDefault="00372916" w:rsidP="006C5A1A">
      <w:pPr>
        <w:jc w:val="both"/>
        <w:rPr>
          <w:lang w:val="en-US"/>
        </w:rPr>
      </w:pPr>
      <w:r w:rsidRPr="00F15645">
        <w:rPr>
          <w:caps/>
          <w:lang w:val="en-US"/>
        </w:rPr>
        <w:t>Rava</w:t>
      </w:r>
      <w:r w:rsidRPr="00F15645">
        <w:rPr>
          <w:lang w:val="en-US"/>
        </w:rPr>
        <w:t xml:space="preserve"> Antonio, </w:t>
      </w:r>
      <w:r w:rsidRPr="00F15645">
        <w:rPr>
          <w:caps/>
          <w:lang w:val="en-US"/>
        </w:rPr>
        <w:t xml:space="preserve">Chiantore </w:t>
      </w:r>
      <w:r w:rsidRPr="00F15645">
        <w:rPr>
          <w:lang w:val="en-US"/>
        </w:rPr>
        <w:t>Oscar, « </w:t>
      </w:r>
      <w:proofErr w:type="spellStart"/>
      <w:r w:rsidRPr="00F15645">
        <w:rPr>
          <w:lang w:val="en-US"/>
        </w:rPr>
        <w:t>Espansione</w:t>
      </w:r>
      <w:proofErr w:type="spellEnd"/>
      <w:r w:rsidRPr="00F15645">
        <w:rPr>
          <w:lang w:val="en-US"/>
        </w:rPr>
        <w:t xml:space="preserve"> n. 10 by César: </w:t>
      </w:r>
      <w:proofErr w:type="spellStart"/>
      <w:r w:rsidRPr="00F15645">
        <w:rPr>
          <w:lang w:val="en-US"/>
        </w:rPr>
        <w:t>un'opera</w:t>
      </w:r>
      <w:proofErr w:type="spellEnd"/>
      <w:r w:rsidRPr="00F15645">
        <w:rPr>
          <w:lang w:val="en-US"/>
        </w:rPr>
        <w:t xml:space="preserve"> in </w:t>
      </w:r>
      <w:proofErr w:type="spellStart"/>
      <w:r w:rsidRPr="00F15645">
        <w:rPr>
          <w:lang w:val="en-US"/>
        </w:rPr>
        <w:t>poliuretano</w:t>
      </w:r>
      <w:proofErr w:type="spellEnd"/>
      <w:r w:rsidRPr="00F15645">
        <w:rPr>
          <w:lang w:val="en-US"/>
        </w:rPr>
        <w:t xml:space="preserve">. </w:t>
      </w:r>
      <w:proofErr w:type="spellStart"/>
      <w:r w:rsidRPr="00F15645">
        <w:rPr>
          <w:lang w:val="en-US"/>
        </w:rPr>
        <w:t>Indagini</w:t>
      </w:r>
      <w:proofErr w:type="spellEnd"/>
      <w:r w:rsidRPr="00F15645">
        <w:rPr>
          <w:lang w:val="en-US"/>
        </w:rPr>
        <w:t xml:space="preserve"> e </w:t>
      </w:r>
      <w:proofErr w:type="spellStart"/>
      <w:r w:rsidRPr="00F15645">
        <w:rPr>
          <w:lang w:val="en-US"/>
        </w:rPr>
        <w:t>restauro</w:t>
      </w:r>
      <w:proofErr w:type="spellEnd"/>
      <w:r w:rsidRPr="00F15645">
        <w:rPr>
          <w:lang w:val="en-US"/>
        </w:rPr>
        <w:t xml:space="preserve"> </w:t>
      </w:r>
      <w:proofErr w:type="spellStart"/>
      <w:r w:rsidRPr="00F15645">
        <w:rPr>
          <w:lang w:val="en-US"/>
        </w:rPr>
        <w:t>conservativo</w:t>
      </w:r>
      <w:proofErr w:type="spellEnd"/>
      <w:r w:rsidRPr="00F15645">
        <w:rPr>
          <w:i/>
          <w:lang w:val="en-US"/>
        </w:rPr>
        <w:t> </w:t>
      </w:r>
      <w:r w:rsidRPr="00F15645">
        <w:rPr>
          <w:lang w:val="en-US"/>
        </w:rPr>
        <w:t>»</w:t>
      </w:r>
      <w:r w:rsidRPr="00F15645">
        <w:rPr>
          <w:i/>
          <w:lang w:val="en-US"/>
        </w:rPr>
        <w:t xml:space="preserve">, Kermes, </w:t>
      </w:r>
      <w:r w:rsidRPr="00F15645">
        <w:rPr>
          <w:lang w:val="en-US"/>
        </w:rPr>
        <w:t>Avril-</w:t>
      </w:r>
      <w:proofErr w:type="spellStart"/>
      <w:r w:rsidRPr="00F15645">
        <w:rPr>
          <w:lang w:val="en-US"/>
        </w:rPr>
        <w:t>Juin</w:t>
      </w:r>
      <w:proofErr w:type="spellEnd"/>
      <w:r w:rsidRPr="00F15645">
        <w:rPr>
          <w:lang w:val="en-US"/>
        </w:rPr>
        <w:t xml:space="preserve"> 2003, n° 50, p. 27-3</w:t>
      </w:r>
    </w:p>
    <w:p w:rsidR="005910A7" w:rsidRDefault="005910A7" w:rsidP="00372916">
      <w:pPr>
        <w:rPr>
          <w:caps/>
        </w:rPr>
      </w:pPr>
    </w:p>
    <w:p w:rsidR="0080245C" w:rsidRPr="004333C4" w:rsidRDefault="0080245C" w:rsidP="00372916">
      <w:pPr>
        <w:rPr>
          <w:color w:val="333366"/>
          <w:shd w:val="clear" w:color="auto" w:fill="FFFFFF"/>
        </w:rPr>
      </w:pPr>
      <w:r w:rsidRPr="004333C4">
        <w:rPr>
          <w:caps/>
        </w:rPr>
        <w:t xml:space="preserve">ROYAN </w:t>
      </w:r>
      <w:r w:rsidRPr="004333C4">
        <w:t xml:space="preserve">Lucille, </w:t>
      </w:r>
      <w:r w:rsidRPr="004333C4">
        <w:rPr>
          <w:i/>
          <w:shd w:val="clear" w:color="auto" w:fill="FFFFFF"/>
        </w:rPr>
        <w:t xml:space="preserve">"In the spirit of Fluxus" (1965-2003). Conservation-restauration d'une </w:t>
      </w:r>
      <w:proofErr w:type="spellStart"/>
      <w:r w:rsidRPr="004333C4">
        <w:rPr>
          <w:i/>
          <w:shd w:val="clear" w:color="auto" w:fill="FFFFFF"/>
        </w:rPr>
        <w:t>oeuvre</w:t>
      </w:r>
      <w:proofErr w:type="spellEnd"/>
      <w:r w:rsidRPr="004333C4">
        <w:rPr>
          <w:i/>
          <w:shd w:val="clear" w:color="auto" w:fill="FFFFFF"/>
        </w:rPr>
        <w:t xml:space="preserve"> composite de Ben Vautier, Musée d'Art Moderne de la Ville de Paris</w:t>
      </w:r>
      <w:r w:rsidR="006C5A1A" w:rsidRPr="004333C4">
        <w:rPr>
          <w:shd w:val="clear" w:color="auto" w:fill="FFFFFF"/>
        </w:rPr>
        <w:t xml:space="preserve">. </w:t>
      </w:r>
      <w:r w:rsidRPr="004333C4">
        <w:rPr>
          <w:i/>
          <w:shd w:val="clear" w:color="auto" w:fill="FFFFFF"/>
        </w:rPr>
        <w:t xml:space="preserve">Étude du vieillissement d'une double semelle de chaussure en polyuréthane ester et recherche sur sa consolidation par </w:t>
      </w:r>
      <w:r w:rsidRPr="004333C4">
        <w:rPr>
          <w:i/>
          <w:shd w:val="clear" w:color="auto" w:fill="FFFFFF"/>
        </w:rPr>
        <w:lastRenderedPageBreak/>
        <w:t xml:space="preserve">les </w:t>
      </w:r>
      <w:proofErr w:type="spellStart"/>
      <w:r w:rsidRPr="004333C4">
        <w:rPr>
          <w:i/>
          <w:shd w:val="clear" w:color="auto" w:fill="FFFFFF"/>
        </w:rPr>
        <w:t>aminoalkylalkoxysilanes</w:t>
      </w:r>
      <w:proofErr w:type="spellEnd"/>
      <w:r w:rsidRPr="004333C4">
        <w:rPr>
          <w:i/>
          <w:shd w:val="clear" w:color="auto" w:fill="FFFFFF"/>
        </w:rPr>
        <w:t>,</w:t>
      </w:r>
      <w:r w:rsidRPr="004333C4">
        <w:rPr>
          <w:shd w:val="clear" w:color="auto" w:fill="FFFFFF"/>
        </w:rPr>
        <w:t xml:space="preserve"> mémoire de fin d’études, Saint-Denis</w:t>
      </w:r>
      <w:r w:rsidR="000B5998" w:rsidRPr="004333C4">
        <w:rPr>
          <w:shd w:val="clear" w:color="auto" w:fill="FFFFFF"/>
        </w:rPr>
        <w:t>,</w:t>
      </w:r>
      <w:r w:rsidR="001C3789" w:rsidRPr="004333C4">
        <w:rPr>
          <w:shd w:val="clear" w:color="auto" w:fill="FFFFFF"/>
        </w:rPr>
        <w:t xml:space="preserve"> </w:t>
      </w:r>
      <w:proofErr w:type="spellStart"/>
      <w:r w:rsidRPr="004333C4">
        <w:rPr>
          <w:shd w:val="clear" w:color="auto" w:fill="FFFFFF"/>
        </w:rPr>
        <w:t>Inp</w:t>
      </w:r>
      <w:proofErr w:type="spellEnd"/>
      <w:r w:rsidRPr="004333C4">
        <w:rPr>
          <w:shd w:val="clear" w:color="auto" w:fill="FFFFFF"/>
        </w:rPr>
        <w:t>, département des restaurateurs du patrimoine</w:t>
      </w:r>
      <w:r w:rsidR="00682045" w:rsidRPr="004333C4">
        <w:rPr>
          <w:shd w:val="clear" w:color="auto" w:fill="FFFFFF"/>
        </w:rPr>
        <w:t>,</w:t>
      </w:r>
      <w:r w:rsidRPr="004333C4">
        <w:rPr>
          <w:shd w:val="clear" w:color="auto" w:fill="FFFFFF"/>
        </w:rPr>
        <w:t xml:space="preserve"> 2013</w:t>
      </w:r>
      <w:r w:rsidR="001C3789">
        <w:rPr>
          <w:shd w:val="clear" w:color="auto" w:fill="FFFFFF"/>
        </w:rPr>
        <w:t xml:space="preserve"> </w:t>
      </w:r>
    </w:p>
    <w:p w:rsidR="00372916" w:rsidRDefault="00372916" w:rsidP="00372916">
      <w:pPr>
        <w:rPr>
          <w:rFonts w:ascii="Arial" w:hAnsi="Arial" w:cs="Arial"/>
          <w:b/>
          <w:sz w:val="20"/>
          <w:szCs w:val="20"/>
        </w:rPr>
      </w:pPr>
      <w:r w:rsidRPr="00F15645">
        <w:rPr>
          <w:caps/>
        </w:rPr>
        <w:t xml:space="preserve">Sale </w:t>
      </w:r>
      <w:r w:rsidRPr="00F15645">
        <w:t xml:space="preserve">Don, « An </w:t>
      </w:r>
      <w:proofErr w:type="spellStart"/>
      <w:r w:rsidRPr="00F15645">
        <w:t>evaluation</w:t>
      </w:r>
      <w:proofErr w:type="spellEnd"/>
      <w:r w:rsidRPr="00F15645">
        <w:t xml:space="preserve"> of six </w:t>
      </w:r>
      <w:proofErr w:type="spellStart"/>
      <w:r w:rsidRPr="00F15645">
        <w:t>adhesives</w:t>
      </w:r>
      <w:proofErr w:type="spellEnd"/>
      <w:r w:rsidRPr="00F15645">
        <w:t xml:space="preserve"> for </w:t>
      </w:r>
      <w:proofErr w:type="spellStart"/>
      <w:r w:rsidRPr="00F15645">
        <w:t>repairing</w:t>
      </w:r>
      <w:proofErr w:type="spellEnd"/>
      <w:r w:rsidRPr="00F15645">
        <w:t xml:space="preserve"> poly (</w:t>
      </w:r>
      <w:proofErr w:type="spellStart"/>
      <w:r w:rsidRPr="00F15645">
        <w:t>methyl</w:t>
      </w:r>
      <w:proofErr w:type="spellEnd"/>
      <w:r w:rsidRPr="00F15645">
        <w:t xml:space="preserve"> </w:t>
      </w:r>
      <w:proofErr w:type="spellStart"/>
      <w:r w:rsidRPr="00F15645">
        <w:t>methacrylate</w:t>
      </w:r>
      <w:proofErr w:type="spellEnd"/>
      <w:r w:rsidRPr="00F15645">
        <w:t xml:space="preserve">) </w:t>
      </w:r>
      <w:proofErr w:type="spellStart"/>
      <w:r w:rsidRPr="00F15645">
        <w:t>objects</w:t>
      </w:r>
      <w:proofErr w:type="spellEnd"/>
      <w:r w:rsidRPr="00F15645">
        <w:t xml:space="preserve"> and sculpture : changes in </w:t>
      </w:r>
      <w:proofErr w:type="spellStart"/>
      <w:r w:rsidRPr="00F15645">
        <w:t>tensile</w:t>
      </w:r>
      <w:proofErr w:type="spellEnd"/>
      <w:r w:rsidRPr="00F15645">
        <w:t xml:space="preserve"> </w:t>
      </w:r>
      <w:proofErr w:type="spellStart"/>
      <w:r w:rsidRPr="00F15645">
        <w:t>strength</w:t>
      </w:r>
      <w:proofErr w:type="spellEnd"/>
      <w:r w:rsidRPr="00F15645">
        <w:t xml:space="preserve"> and </w:t>
      </w:r>
      <w:proofErr w:type="spellStart"/>
      <w:r w:rsidRPr="00F15645">
        <w:t>colour</w:t>
      </w:r>
      <w:proofErr w:type="spellEnd"/>
      <w:r w:rsidRPr="00F15645">
        <w:t xml:space="preserve"> </w:t>
      </w:r>
      <w:proofErr w:type="spellStart"/>
      <w:r w:rsidRPr="00F15645">
        <w:t>after</w:t>
      </w:r>
      <w:proofErr w:type="spellEnd"/>
      <w:r w:rsidRPr="00F15645">
        <w:t xml:space="preserve"> </w:t>
      </w:r>
      <w:proofErr w:type="spellStart"/>
      <w:r w:rsidRPr="00F15645">
        <w:t>accelerated</w:t>
      </w:r>
      <w:proofErr w:type="spellEnd"/>
      <w:r w:rsidRPr="00F15645">
        <w:t xml:space="preserve"> </w:t>
      </w:r>
      <w:proofErr w:type="spellStart"/>
      <w:r w:rsidRPr="00F15645">
        <w:t>ageing</w:t>
      </w:r>
      <w:proofErr w:type="spellEnd"/>
      <w:r w:rsidRPr="00F15645">
        <w:t> »</w:t>
      </w:r>
      <w:r w:rsidRPr="00F15645">
        <w:rPr>
          <w:i/>
        </w:rPr>
        <w:t xml:space="preserve">, </w:t>
      </w:r>
      <w:r w:rsidRPr="00F15645">
        <w:t xml:space="preserve">in </w:t>
      </w:r>
      <w:proofErr w:type="spellStart"/>
      <w:r w:rsidRPr="00F15645">
        <w:rPr>
          <w:i/>
        </w:rPr>
        <w:t>Resins</w:t>
      </w:r>
      <w:proofErr w:type="spellEnd"/>
      <w:r w:rsidRPr="00F15645">
        <w:rPr>
          <w:i/>
        </w:rPr>
        <w:t xml:space="preserve"> </w:t>
      </w:r>
      <w:proofErr w:type="spellStart"/>
      <w:r w:rsidRPr="00F15645">
        <w:rPr>
          <w:i/>
        </w:rPr>
        <w:t>ancient</w:t>
      </w:r>
      <w:proofErr w:type="spellEnd"/>
      <w:r w:rsidRPr="00F15645">
        <w:rPr>
          <w:i/>
        </w:rPr>
        <w:t xml:space="preserve"> and modern,</w:t>
      </w:r>
      <w:r w:rsidRPr="00F15645">
        <w:t xml:space="preserve"> </w:t>
      </w:r>
      <w:proofErr w:type="spellStart"/>
      <w:r w:rsidRPr="00F15645">
        <w:rPr>
          <w:i/>
        </w:rPr>
        <w:t>pre-prints</w:t>
      </w:r>
      <w:proofErr w:type="spellEnd"/>
      <w:r w:rsidRPr="00F15645">
        <w:rPr>
          <w:i/>
        </w:rPr>
        <w:t xml:space="preserve"> of the </w:t>
      </w:r>
      <w:proofErr w:type="spellStart"/>
      <w:r w:rsidRPr="00F15645">
        <w:rPr>
          <w:i/>
        </w:rPr>
        <w:t>SSCR's</w:t>
      </w:r>
      <w:proofErr w:type="spellEnd"/>
      <w:r w:rsidRPr="00F15645">
        <w:rPr>
          <w:i/>
        </w:rPr>
        <w:t xml:space="preserve"> 2nd </w:t>
      </w:r>
      <w:proofErr w:type="spellStart"/>
      <w:r w:rsidRPr="00F15645">
        <w:rPr>
          <w:i/>
        </w:rPr>
        <w:t>resins</w:t>
      </w:r>
      <w:proofErr w:type="spellEnd"/>
      <w:r w:rsidRPr="00F15645">
        <w:rPr>
          <w:i/>
        </w:rPr>
        <w:t xml:space="preserve"> </w:t>
      </w:r>
      <w:proofErr w:type="spellStart"/>
      <w:r w:rsidRPr="00F15645">
        <w:rPr>
          <w:i/>
        </w:rPr>
        <w:t>conference</w:t>
      </w:r>
      <w:proofErr w:type="spellEnd"/>
      <w:r w:rsidRPr="00F15645">
        <w:rPr>
          <w:i/>
        </w:rPr>
        <w:t xml:space="preserve"> </w:t>
      </w:r>
      <w:proofErr w:type="spellStart"/>
      <w:r w:rsidRPr="00F15645">
        <w:rPr>
          <w:i/>
        </w:rPr>
        <w:t>held</w:t>
      </w:r>
      <w:proofErr w:type="spellEnd"/>
      <w:r w:rsidRPr="00F15645">
        <w:rPr>
          <w:i/>
        </w:rPr>
        <w:t xml:space="preserve"> at the </w:t>
      </w:r>
      <w:proofErr w:type="spellStart"/>
      <w:r w:rsidRPr="00F15645">
        <w:rPr>
          <w:i/>
        </w:rPr>
        <w:t>Departement</w:t>
      </w:r>
      <w:proofErr w:type="spellEnd"/>
      <w:r w:rsidRPr="00F15645">
        <w:rPr>
          <w:i/>
        </w:rPr>
        <w:t xml:space="preserve"> of </w:t>
      </w:r>
      <w:proofErr w:type="spellStart"/>
      <w:r w:rsidRPr="00F15645">
        <w:rPr>
          <w:i/>
        </w:rPr>
        <w:t>Zoology</w:t>
      </w:r>
      <w:proofErr w:type="spellEnd"/>
      <w:r w:rsidRPr="00F15645">
        <w:rPr>
          <w:i/>
        </w:rPr>
        <w:t xml:space="preserve">, </w:t>
      </w:r>
      <w:proofErr w:type="spellStart"/>
      <w:r w:rsidRPr="00F15645">
        <w:rPr>
          <w:i/>
        </w:rPr>
        <w:t>University</w:t>
      </w:r>
      <w:proofErr w:type="spellEnd"/>
      <w:r w:rsidRPr="00F15645">
        <w:rPr>
          <w:i/>
        </w:rPr>
        <w:t xml:space="preserve"> of Aberdeen 13-14 sept. 1995, </w:t>
      </w:r>
      <w:r w:rsidRPr="00F15645">
        <w:t xml:space="preserve">Edinburgh, SSCR, 1995, p.17-32 </w:t>
      </w:r>
      <w:r w:rsidRPr="00F15645">
        <w:rPr>
          <w:i/>
        </w:rPr>
        <w:br/>
      </w:r>
    </w:p>
    <w:p w:rsidR="00372916" w:rsidRPr="009842DF" w:rsidRDefault="00372916" w:rsidP="00372916">
      <w:pPr>
        <w:rPr>
          <w:rFonts w:cs="Arial"/>
          <w:szCs w:val="20"/>
          <w:lang w:val="en-GB"/>
        </w:rPr>
      </w:pPr>
      <w:r w:rsidRPr="004333C4">
        <w:rPr>
          <w:rFonts w:cs="Arial"/>
          <w:caps/>
          <w:szCs w:val="20"/>
          <w:lang w:val="en-GB"/>
        </w:rPr>
        <w:t xml:space="preserve">Sirkis </w:t>
      </w:r>
      <w:r w:rsidRPr="004333C4">
        <w:rPr>
          <w:rFonts w:cs="Arial"/>
          <w:szCs w:val="20"/>
          <w:lang w:val="en-GB"/>
        </w:rPr>
        <w:t xml:space="preserve">Linda S., </w:t>
      </w:r>
      <w:r w:rsidRPr="004333C4">
        <w:rPr>
          <w:rFonts w:cs="Arial"/>
          <w:i/>
          <w:szCs w:val="20"/>
          <w:lang w:val="en-GB"/>
        </w:rPr>
        <w:t>The History, deterioration and conservation of cellulose nitrate others early plastic objects,</w:t>
      </w:r>
      <w:r w:rsidRPr="004333C4">
        <w:rPr>
          <w:rFonts w:cs="Arial"/>
          <w:szCs w:val="20"/>
          <w:lang w:val="en-GB"/>
        </w:rPr>
        <w:t xml:space="preserve"> </w:t>
      </w:r>
      <w:proofErr w:type="spellStart"/>
      <w:r w:rsidRPr="004333C4">
        <w:rPr>
          <w:rFonts w:cs="Arial"/>
          <w:szCs w:val="20"/>
          <w:lang w:val="en-GB"/>
        </w:rPr>
        <w:t>Mémoire</w:t>
      </w:r>
      <w:proofErr w:type="spellEnd"/>
      <w:r w:rsidRPr="004333C4">
        <w:rPr>
          <w:rFonts w:cs="Arial"/>
          <w:szCs w:val="20"/>
          <w:lang w:val="en-GB"/>
        </w:rPr>
        <w:t xml:space="preserve">, </w:t>
      </w:r>
      <w:proofErr w:type="spellStart"/>
      <w:r w:rsidRPr="004333C4">
        <w:rPr>
          <w:rFonts w:cs="Arial"/>
          <w:szCs w:val="20"/>
          <w:lang w:val="en-GB"/>
        </w:rPr>
        <w:t>Londres</w:t>
      </w:r>
      <w:proofErr w:type="spellEnd"/>
      <w:r w:rsidRPr="004333C4">
        <w:rPr>
          <w:rFonts w:cs="Arial"/>
          <w:szCs w:val="20"/>
          <w:lang w:val="en-GB"/>
        </w:rPr>
        <w:t xml:space="preserve">, Institute of Archaeology, 1982, </w:t>
      </w:r>
      <w:proofErr w:type="spellStart"/>
      <w:r w:rsidRPr="004333C4">
        <w:rPr>
          <w:rFonts w:cs="Arial"/>
          <w:szCs w:val="20"/>
          <w:lang w:val="en-GB"/>
        </w:rPr>
        <w:t>cédérom</w:t>
      </w:r>
      <w:proofErr w:type="spellEnd"/>
      <w:r w:rsidRPr="004333C4">
        <w:rPr>
          <w:rFonts w:cs="Arial"/>
          <w:szCs w:val="20"/>
          <w:lang w:val="en-GB"/>
        </w:rPr>
        <w:t>, 97 p.</w:t>
      </w:r>
      <w:r w:rsidRPr="009842DF">
        <w:rPr>
          <w:rFonts w:cs="Arial"/>
          <w:szCs w:val="20"/>
          <w:lang w:val="en-GB"/>
        </w:rPr>
        <w:t xml:space="preserve"> </w:t>
      </w:r>
    </w:p>
    <w:p w:rsidR="00B32A15" w:rsidRDefault="00B32A15" w:rsidP="00372916">
      <w:pPr>
        <w:rPr>
          <w:rFonts w:cs="Arial"/>
          <w:szCs w:val="20"/>
          <w:lang w:val="en-GB"/>
        </w:rPr>
      </w:pPr>
    </w:p>
    <w:p w:rsidR="00B32A15" w:rsidRPr="005910A7" w:rsidRDefault="00B32A15" w:rsidP="00372916">
      <w:pPr>
        <w:rPr>
          <w:shd w:val="clear" w:color="auto" w:fill="FFFFDD"/>
        </w:rPr>
      </w:pPr>
      <w:r w:rsidRPr="005910A7">
        <w:rPr>
          <w:lang w:val="en-GB"/>
        </w:rPr>
        <w:t>THAZARD Cécile</w:t>
      </w:r>
      <w:r w:rsidRPr="005910A7">
        <w:rPr>
          <w:i/>
          <w:lang w:val="en-GB"/>
        </w:rPr>
        <w:t xml:space="preserve">, </w:t>
      </w:r>
      <w:r w:rsidRPr="00646C62">
        <w:t xml:space="preserve">« Ni bonbon, ni macaron, le fauteuil </w:t>
      </w:r>
      <w:proofErr w:type="spellStart"/>
      <w:r w:rsidRPr="00646C62">
        <w:t>Pastilli</w:t>
      </w:r>
      <w:proofErr w:type="spellEnd"/>
      <w:r w:rsidRPr="00646C62">
        <w:t xml:space="preserve"> ou quand le design devient ludique. » Conservation-restauration d'un fauteuil en résine polyester stratifiée du designer Eero </w:t>
      </w:r>
      <w:proofErr w:type="spellStart"/>
      <w:r w:rsidRPr="00646C62">
        <w:t>Aarnio</w:t>
      </w:r>
      <w:proofErr w:type="spellEnd"/>
      <w:r w:rsidRPr="00646C62">
        <w:t xml:space="preserve">, 1967 (MAMC, Saint-Etienne) Applicabilité, réversibilité et vieillissement : une étude comparative de systèmes de retouche de la couleur et de la brillance adaptés au cas du </w:t>
      </w:r>
      <w:proofErr w:type="spellStart"/>
      <w:r w:rsidRPr="00646C62">
        <w:t>Pastilli</w:t>
      </w:r>
      <w:proofErr w:type="spellEnd"/>
      <w:r w:rsidRPr="00646C62">
        <w:t>, Aubervilliers</w:t>
      </w:r>
      <w:r w:rsidR="000B5998" w:rsidRPr="00646C62">
        <w:t>,</w:t>
      </w:r>
      <w:r w:rsidR="005910A7" w:rsidRPr="00646C62">
        <w:t xml:space="preserve"> </w:t>
      </w:r>
      <w:proofErr w:type="spellStart"/>
      <w:r w:rsidRPr="00646C62">
        <w:t>Inp</w:t>
      </w:r>
      <w:proofErr w:type="spellEnd"/>
      <w:r w:rsidRPr="00646C62">
        <w:t>, département des restaurateurs du patrimoine, 2016</w:t>
      </w:r>
    </w:p>
    <w:p w:rsidR="00B32A15" w:rsidRDefault="00B32A15" w:rsidP="00372916">
      <w:pPr>
        <w:rPr>
          <w:rFonts w:cs="Arial"/>
          <w:szCs w:val="20"/>
          <w:lang w:val="en-GB"/>
        </w:rPr>
      </w:pPr>
    </w:p>
    <w:p w:rsidR="0080245C" w:rsidRPr="006C5A1A" w:rsidRDefault="0080245C" w:rsidP="00372916">
      <w:pPr>
        <w:rPr>
          <w:lang w:val="en-GB"/>
        </w:rPr>
      </w:pPr>
      <w:r w:rsidRPr="006C5A1A">
        <w:rPr>
          <w:lang w:val="en-GB"/>
        </w:rPr>
        <w:t xml:space="preserve">THAZARD Cécile, BORREL </w:t>
      </w:r>
      <w:proofErr w:type="spellStart"/>
      <w:r w:rsidRPr="006C5A1A">
        <w:rPr>
          <w:lang w:val="en-GB"/>
        </w:rPr>
        <w:t>Nahema</w:t>
      </w:r>
      <w:proofErr w:type="spellEnd"/>
      <w:r w:rsidRPr="006C5A1A">
        <w:rPr>
          <w:lang w:val="en-GB"/>
        </w:rPr>
        <w:t xml:space="preserve">, </w:t>
      </w:r>
      <w:proofErr w:type="spellStart"/>
      <w:r w:rsidR="00FF6C01" w:rsidRPr="006C5A1A">
        <w:rPr>
          <w:i/>
          <w:color w:val="000000"/>
        </w:rPr>
        <w:t>Oe</w:t>
      </w:r>
      <w:r w:rsidRPr="006C5A1A">
        <w:rPr>
          <w:i/>
          <w:color w:val="000000"/>
        </w:rPr>
        <w:t>uvres</w:t>
      </w:r>
      <w:proofErr w:type="spellEnd"/>
      <w:r w:rsidRPr="006C5A1A">
        <w:rPr>
          <w:i/>
          <w:color w:val="000000"/>
        </w:rPr>
        <w:t xml:space="preserve"> réalisées en résine polyester, époxy seule </w:t>
      </w:r>
      <w:r w:rsidR="00FF6C01" w:rsidRPr="006C5A1A">
        <w:rPr>
          <w:i/>
          <w:color w:val="000000"/>
        </w:rPr>
        <w:t xml:space="preserve">(de coulée, stratifiée) </w:t>
      </w:r>
      <w:r w:rsidRPr="006C5A1A">
        <w:rPr>
          <w:i/>
          <w:color w:val="000000"/>
        </w:rPr>
        <w:t>ou combinée à divers matériaux</w:t>
      </w:r>
      <w:r w:rsidR="00FF6C01" w:rsidRPr="006C5A1A">
        <w:rPr>
          <w:i/>
          <w:color w:val="000000"/>
        </w:rPr>
        <w:t>, bourse de recherche du CNAP 2016-2017</w:t>
      </w:r>
      <w:r w:rsidR="00FF6C01" w:rsidRPr="006C5A1A">
        <w:rPr>
          <w:color w:val="000000"/>
        </w:rPr>
        <w:t xml:space="preserve"> [en ligne]</w:t>
      </w:r>
      <w:r w:rsidR="00FF6C01">
        <w:rPr>
          <w:rFonts w:ascii="Arial" w:hAnsi="Arial" w:cs="Arial"/>
          <w:color w:val="000000"/>
          <w:sz w:val="30"/>
          <w:szCs w:val="30"/>
        </w:rPr>
        <w:t xml:space="preserve"> </w:t>
      </w:r>
      <w:hyperlink r:id="rId30" w:history="1">
        <w:r w:rsidR="00FF6C01" w:rsidRPr="006C5A1A">
          <w:rPr>
            <w:rStyle w:val="Lienhypertexte"/>
          </w:rPr>
          <w:t>https://www.cnap.fr/cecile-thazard-et-nahema-borrel</w:t>
        </w:r>
      </w:hyperlink>
      <w:r w:rsidR="00FF6C01" w:rsidRPr="006C5A1A">
        <w:rPr>
          <w:color w:val="000000"/>
        </w:rPr>
        <w:t xml:space="preserve"> (consulté le 5 octobre 2022)</w:t>
      </w:r>
    </w:p>
    <w:p w:rsidR="0080245C" w:rsidRPr="006C5A1A" w:rsidRDefault="0080245C" w:rsidP="00372916">
      <w:pPr>
        <w:rPr>
          <w:lang w:val="en-GB"/>
        </w:rPr>
      </w:pPr>
    </w:p>
    <w:p w:rsidR="00372916" w:rsidRDefault="00372916" w:rsidP="00372916">
      <w:pPr>
        <w:rPr>
          <w:rFonts w:cs="Arial"/>
          <w:szCs w:val="20"/>
          <w:lang w:val="en-GB"/>
        </w:rPr>
      </w:pPr>
      <w:bookmarkStart w:id="3" w:name="_GoBack"/>
      <w:r w:rsidRPr="009842DF">
        <w:rPr>
          <w:rFonts w:cs="Arial"/>
          <w:caps/>
          <w:szCs w:val="20"/>
          <w:lang w:val="en-GB"/>
        </w:rPr>
        <w:t xml:space="preserve">Twitchett </w:t>
      </w:r>
      <w:proofErr w:type="spellStart"/>
      <w:r w:rsidRPr="009842DF">
        <w:rPr>
          <w:rFonts w:cs="Arial"/>
          <w:szCs w:val="20"/>
          <w:lang w:val="en-GB"/>
        </w:rPr>
        <w:t>Katey</w:t>
      </w:r>
      <w:proofErr w:type="spellEnd"/>
      <w:r w:rsidRPr="009842DF">
        <w:rPr>
          <w:rFonts w:cs="Arial"/>
          <w:szCs w:val="20"/>
          <w:lang w:val="en-GB"/>
        </w:rPr>
        <w:t xml:space="preserve">-Mary, </w:t>
      </w:r>
      <w:r>
        <w:rPr>
          <w:rFonts w:cs="Arial"/>
          <w:szCs w:val="20"/>
          <w:lang w:val="en-GB"/>
        </w:rPr>
        <w:t>«</w:t>
      </w:r>
      <w:r w:rsidRPr="009842DF">
        <w:rPr>
          <w:rFonts w:cs="Arial"/>
          <w:szCs w:val="20"/>
          <w:lang w:val="en-GB"/>
        </w:rPr>
        <w:t>The hype</w:t>
      </w:r>
      <w:r>
        <w:rPr>
          <w:rFonts w:cs="Arial"/>
          <w:szCs w:val="20"/>
          <w:lang w:val="en-GB"/>
        </w:rPr>
        <w:t xml:space="preserve">r realist sculpture of Ron </w:t>
      </w:r>
      <w:proofErr w:type="spellStart"/>
      <w:r>
        <w:rPr>
          <w:rFonts w:cs="Arial"/>
          <w:szCs w:val="20"/>
          <w:lang w:val="en-GB"/>
        </w:rPr>
        <w:t>Reck</w:t>
      </w:r>
      <w:proofErr w:type="spellEnd"/>
      <w:r w:rsidRPr="009842DF">
        <w:rPr>
          <w:rFonts w:cs="Arial"/>
          <w:szCs w:val="20"/>
          <w:lang w:val="en-GB"/>
        </w:rPr>
        <w:t xml:space="preserve">: implications of damage </w:t>
      </w:r>
      <w:bookmarkEnd w:id="3"/>
      <w:r w:rsidRPr="009842DF">
        <w:rPr>
          <w:rFonts w:cs="Arial"/>
          <w:szCs w:val="20"/>
          <w:lang w:val="en-GB"/>
        </w:rPr>
        <w:t>and deterioration for artistic meaning</w:t>
      </w:r>
      <w:r>
        <w:rPr>
          <w:rFonts w:cs="Arial"/>
          <w:szCs w:val="20"/>
          <w:lang w:val="en-GB"/>
        </w:rPr>
        <w:t>»</w:t>
      </w:r>
      <w:r w:rsidRPr="009842DF">
        <w:rPr>
          <w:rFonts w:cs="Arial"/>
          <w:szCs w:val="20"/>
          <w:lang w:val="en-GB"/>
        </w:rPr>
        <w:t xml:space="preserve">, </w:t>
      </w:r>
      <w:r w:rsidRPr="009842DF">
        <w:rPr>
          <w:rFonts w:cs="Arial"/>
          <w:i/>
          <w:szCs w:val="20"/>
          <w:lang w:val="en-GB"/>
        </w:rPr>
        <w:t xml:space="preserve">The conservator, </w:t>
      </w:r>
      <w:r w:rsidRPr="009842DF">
        <w:rPr>
          <w:rFonts w:cs="Arial"/>
          <w:szCs w:val="20"/>
          <w:lang w:val="en-GB"/>
        </w:rPr>
        <w:t xml:space="preserve">2007, Vol.30, p. 63-74 </w:t>
      </w:r>
    </w:p>
    <w:p w:rsidR="0080245C" w:rsidRDefault="0080245C" w:rsidP="00372916">
      <w:pPr>
        <w:rPr>
          <w:rFonts w:cs="Arial"/>
          <w:szCs w:val="20"/>
          <w:lang w:val="en-GB"/>
        </w:rPr>
      </w:pPr>
    </w:p>
    <w:p w:rsidR="004F60B4" w:rsidRPr="004333C4" w:rsidRDefault="004333C4" w:rsidP="00372916">
      <w:pPr>
        <w:rPr>
          <w:shd w:val="clear" w:color="auto" w:fill="FFFFFF"/>
        </w:rPr>
      </w:pPr>
      <w:r w:rsidRPr="004333C4">
        <w:rPr>
          <w:shd w:val="clear" w:color="auto" w:fill="FFFFFF"/>
        </w:rPr>
        <w:t>VERBORG</w:t>
      </w:r>
      <w:r w:rsidR="004F60B4" w:rsidRPr="004333C4">
        <w:rPr>
          <w:shd w:val="clear" w:color="auto" w:fill="FFFFFF"/>
        </w:rPr>
        <w:t xml:space="preserve"> Marion, </w:t>
      </w:r>
      <w:r w:rsidRPr="004333C4">
        <w:rPr>
          <w:shd w:val="clear" w:color="auto" w:fill="FFFFFF"/>
        </w:rPr>
        <w:t>MYSAC</w:t>
      </w:r>
      <w:r w:rsidR="004F60B4" w:rsidRPr="004333C4">
        <w:rPr>
          <w:shd w:val="clear" w:color="auto" w:fill="FFFFFF"/>
        </w:rPr>
        <w:t xml:space="preserve"> Erin</w:t>
      </w:r>
      <w:r w:rsidR="00682045" w:rsidRPr="004333C4">
        <w:rPr>
          <w:shd w:val="clear" w:color="auto" w:fill="FFFFFF"/>
        </w:rPr>
        <w:t>,</w:t>
      </w:r>
      <w:r w:rsidR="004F60B4" w:rsidRPr="004333C4">
        <w:rPr>
          <w:shd w:val="clear" w:color="auto" w:fill="FFFFFF"/>
        </w:rPr>
        <w:t xml:space="preserve"> </w:t>
      </w:r>
      <w:r w:rsidRPr="004333C4">
        <w:rPr>
          <w:shd w:val="clear" w:color="auto" w:fill="FFFFFF"/>
        </w:rPr>
        <w:t>KNIPE</w:t>
      </w:r>
      <w:r w:rsidR="004F60B4" w:rsidRPr="004333C4">
        <w:rPr>
          <w:shd w:val="clear" w:color="auto" w:fill="FFFFFF"/>
        </w:rPr>
        <w:t xml:space="preserve"> </w:t>
      </w:r>
      <w:proofErr w:type="spellStart"/>
      <w:r w:rsidR="004F60B4" w:rsidRPr="004333C4">
        <w:rPr>
          <w:shd w:val="clear" w:color="auto" w:fill="FFFFFF"/>
        </w:rPr>
        <w:t>Penley</w:t>
      </w:r>
      <w:proofErr w:type="spellEnd"/>
      <w:r w:rsidR="00FF24D7" w:rsidRPr="004333C4">
        <w:rPr>
          <w:shd w:val="clear" w:color="auto" w:fill="FFFFFF"/>
        </w:rPr>
        <w:t xml:space="preserve"> </w:t>
      </w:r>
      <w:r w:rsidR="004F60B4" w:rsidRPr="004333C4">
        <w:rPr>
          <w:shd w:val="clear" w:color="auto" w:fill="FFFFFF"/>
        </w:rPr>
        <w:t xml:space="preserve">et al., « Roy </w:t>
      </w:r>
      <w:proofErr w:type="spellStart"/>
      <w:r w:rsidR="004F60B4" w:rsidRPr="004333C4">
        <w:rPr>
          <w:shd w:val="clear" w:color="auto" w:fill="FFFFFF"/>
        </w:rPr>
        <w:t>Lichtenstein's</w:t>
      </w:r>
      <w:proofErr w:type="spellEnd"/>
      <w:r w:rsidR="004F60B4" w:rsidRPr="004333C4">
        <w:rPr>
          <w:shd w:val="clear" w:color="auto" w:fill="FFFFFF"/>
        </w:rPr>
        <w:t xml:space="preserve"> </w:t>
      </w:r>
      <w:proofErr w:type="spellStart"/>
      <w:r w:rsidR="004F60B4" w:rsidRPr="004333C4">
        <w:rPr>
          <w:shd w:val="clear" w:color="auto" w:fill="FFFFFF"/>
        </w:rPr>
        <w:t>screenprint</w:t>
      </w:r>
      <w:proofErr w:type="spellEnd"/>
      <w:r w:rsidR="004F60B4" w:rsidRPr="004333C4">
        <w:rPr>
          <w:shd w:val="clear" w:color="auto" w:fill="FFFFFF"/>
        </w:rPr>
        <w:t xml:space="preserve"> on plastic Sandwich and Soda, 1964</w:t>
      </w:r>
      <w:r w:rsidR="007E683B" w:rsidRPr="004333C4">
        <w:rPr>
          <w:shd w:val="clear" w:color="auto" w:fill="FFFFFF"/>
        </w:rPr>
        <w:t>,</w:t>
      </w:r>
      <w:r w:rsidR="00F27DEB">
        <w:rPr>
          <w:shd w:val="clear" w:color="auto" w:fill="FFFFFF"/>
        </w:rPr>
        <w:t xml:space="preserve"> </w:t>
      </w:r>
      <w:r w:rsidR="004F60B4" w:rsidRPr="004333C4">
        <w:rPr>
          <w:shd w:val="clear" w:color="auto" w:fill="FFFFFF"/>
        </w:rPr>
        <w:t xml:space="preserve">a </w:t>
      </w:r>
      <w:proofErr w:type="spellStart"/>
      <w:r w:rsidR="004F60B4" w:rsidRPr="004333C4">
        <w:rPr>
          <w:shd w:val="clear" w:color="auto" w:fill="FFFFFF"/>
        </w:rPr>
        <w:t>technical</w:t>
      </w:r>
      <w:proofErr w:type="spellEnd"/>
      <w:r w:rsidR="004F60B4" w:rsidRPr="004333C4">
        <w:rPr>
          <w:shd w:val="clear" w:color="auto" w:fill="FFFFFF"/>
        </w:rPr>
        <w:t xml:space="preserve"> </w:t>
      </w:r>
      <w:proofErr w:type="spellStart"/>
      <w:r w:rsidR="004F60B4" w:rsidRPr="004333C4">
        <w:rPr>
          <w:shd w:val="clear" w:color="auto" w:fill="FFFFFF"/>
        </w:rPr>
        <w:t>study</w:t>
      </w:r>
      <w:proofErr w:type="spellEnd"/>
      <w:r w:rsidR="004F60B4" w:rsidRPr="004333C4">
        <w:rPr>
          <w:shd w:val="clear" w:color="auto" w:fill="FFFFFF"/>
        </w:rPr>
        <w:t xml:space="preserve"> and conservation </w:t>
      </w:r>
      <w:proofErr w:type="spellStart"/>
      <w:r w:rsidR="004F60B4" w:rsidRPr="004333C4">
        <w:rPr>
          <w:shd w:val="clear" w:color="auto" w:fill="FFFFFF"/>
        </w:rPr>
        <w:t>project</w:t>
      </w:r>
      <w:proofErr w:type="spellEnd"/>
      <w:r w:rsidR="004F60B4" w:rsidRPr="004333C4">
        <w:rPr>
          <w:shd w:val="clear" w:color="auto" w:fill="FFFFFF"/>
        </w:rPr>
        <w:t xml:space="preserve"> », </w:t>
      </w:r>
      <w:r w:rsidR="004F60B4" w:rsidRPr="004333C4">
        <w:rPr>
          <w:i/>
          <w:shd w:val="clear" w:color="auto" w:fill="FFFFFF"/>
        </w:rPr>
        <w:t>Journal of Paper Conservation</w:t>
      </w:r>
      <w:r w:rsidR="00682045" w:rsidRPr="004333C4">
        <w:rPr>
          <w:shd w:val="clear" w:color="auto" w:fill="FFFFFF"/>
        </w:rPr>
        <w:t>,</w:t>
      </w:r>
      <w:r w:rsidR="004F60B4" w:rsidRPr="004333C4">
        <w:rPr>
          <w:shd w:val="clear" w:color="auto" w:fill="FFFFFF"/>
        </w:rPr>
        <w:t xml:space="preserve"> 2015</w:t>
      </w:r>
      <w:r w:rsidR="00682045" w:rsidRPr="004333C4">
        <w:rPr>
          <w:shd w:val="clear" w:color="auto" w:fill="FFFFFF"/>
        </w:rPr>
        <w:t>,</w:t>
      </w:r>
      <w:r w:rsidR="004F60B4" w:rsidRPr="004333C4">
        <w:rPr>
          <w:shd w:val="clear" w:color="auto" w:fill="FFFFFF"/>
        </w:rPr>
        <w:t xml:space="preserve"> Vol. 16 n° 4</w:t>
      </w:r>
      <w:r w:rsidR="00682045" w:rsidRPr="004333C4">
        <w:rPr>
          <w:shd w:val="clear" w:color="auto" w:fill="FFFFFF"/>
        </w:rPr>
        <w:t>,</w:t>
      </w:r>
      <w:r w:rsidR="004F60B4" w:rsidRPr="004333C4">
        <w:rPr>
          <w:shd w:val="clear" w:color="auto" w:fill="FFFFFF"/>
        </w:rPr>
        <w:t xml:space="preserve"> p. 123-132</w:t>
      </w:r>
    </w:p>
    <w:p w:rsidR="004F60B4" w:rsidRPr="006C5A1A" w:rsidRDefault="004F60B4" w:rsidP="00372916">
      <w:pPr>
        <w:rPr>
          <w:lang w:val="en-GB"/>
        </w:rPr>
      </w:pPr>
    </w:p>
    <w:p w:rsidR="0080245C" w:rsidRPr="00646C62" w:rsidRDefault="0080245C" w:rsidP="00372916">
      <w:r w:rsidRPr="006C5A1A">
        <w:rPr>
          <w:lang w:val="en-GB"/>
        </w:rPr>
        <w:t xml:space="preserve">ZECCHI Marie, </w:t>
      </w:r>
      <w:r w:rsidRPr="00646C62">
        <w:t>« La Cache (est une confidence...) ». Conservation-restauration d'une maquette de tapisserie d'Hervé Télémaque (1985</w:t>
      </w:r>
      <w:r w:rsidR="001C3789" w:rsidRPr="00646C62">
        <w:t>,</w:t>
      </w:r>
      <w:r w:rsidRPr="00646C62">
        <w:t xml:space="preserve"> Paris, Mobilier national) Etude pour la consolidation et la stabilisation du polyuréthane d'un carton mousse et recherche de l'impact du traitement sur les revêtements cellulosiques, mémoire de fin d’études, Aubervilliers</w:t>
      </w:r>
      <w:r w:rsidR="000B5998" w:rsidRPr="00646C62">
        <w:t>,</w:t>
      </w:r>
      <w:r w:rsidR="005910A7" w:rsidRPr="00646C62">
        <w:t xml:space="preserve"> </w:t>
      </w:r>
      <w:proofErr w:type="spellStart"/>
      <w:r w:rsidRPr="00646C62">
        <w:t>Inp</w:t>
      </w:r>
      <w:proofErr w:type="spellEnd"/>
      <w:r w:rsidRPr="00646C62">
        <w:t>, département des restaurateurs du patrimoine, 2018</w:t>
      </w:r>
    </w:p>
    <w:p w:rsidR="004E6EB2" w:rsidRDefault="004E6EB2" w:rsidP="00017A85">
      <w:pPr>
        <w:rPr>
          <w:rFonts w:cs="Arial"/>
          <w:szCs w:val="20"/>
          <w:lang w:val="en-GB"/>
        </w:rPr>
      </w:pPr>
    </w:p>
    <w:p w:rsidR="00BE5C94" w:rsidRDefault="00BE5C94" w:rsidP="00017A85">
      <w:pPr>
        <w:rPr>
          <w:rFonts w:cs="Arial"/>
          <w:szCs w:val="20"/>
          <w:lang w:val="en-GB"/>
        </w:rPr>
      </w:pPr>
    </w:p>
    <w:p w:rsidR="000142E2" w:rsidRDefault="00FA0FF7" w:rsidP="004E6EB2">
      <w:pPr>
        <w:ind w:right="-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Sites utiles</w:t>
      </w:r>
    </w:p>
    <w:p w:rsidR="004E6EB2" w:rsidRDefault="004E6EB2" w:rsidP="00BA1023">
      <w:pPr>
        <w:ind w:left="116" w:right="-20"/>
        <w:rPr>
          <w:rFonts w:ascii="Arial" w:eastAsia="Arial" w:hAnsi="Arial" w:cs="Arial"/>
          <w:b/>
          <w:sz w:val="20"/>
          <w:szCs w:val="20"/>
        </w:rPr>
      </w:pPr>
    </w:p>
    <w:p w:rsidR="00FA0FF7" w:rsidRPr="00FA0FF7" w:rsidRDefault="00FA0FF7" w:rsidP="00FA0FF7">
      <w:pPr>
        <w:rPr>
          <w:rFonts w:cs="Arial"/>
          <w:szCs w:val="20"/>
        </w:rPr>
      </w:pPr>
      <w:r>
        <w:rPr>
          <w:rFonts w:cs="Arial"/>
          <w:i/>
          <w:szCs w:val="20"/>
        </w:rPr>
        <w:t>Plastic Identification Tool</w:t>
      </w:r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Netherlands</w:t>
      </w:r>
      <w:proofErr w:type="spellEnd"/>
      <w:r>
        <w:rPr>
          <w:rFonts w:cs="Arial"/>
          <w:szCs w:val="20"/>
        </w:rPr>
        <w:t xml:space="preserve"> Institute for Conservation + Art + Sciences</w:t>
      </w:r>
    </w:p>
    <w:p w:rsidR="00FA0FF7" w:rsidRPr="00FA0FF7" w:rsidRDefault="00EC2AF6" w:rsidP="00FA0FF7">
      <w:pPr>
        <w:rPr>
          <w:rFonts w:cs="Arial"/>
          <w:szCs w:val="20"/>
        </w:rPr>
      </w:pPr>
      <w:hyperlink r:id="rId31" w:history="1">
        <w:r w:rsidR="00FA0FF7" w:rsidRPr="00FA0FF7">
          <w:rPr>
            <w:rStyle w:val="Lienhypertexte"/>
            <w:rFonts w:cs="Arial"/>
            <w:szCs w:val="20"/>
          </w:rPr>
          <w:t>https://plastic-en.tool.cultureelerfgoed.nl/</w:t>
        </w:r>
      </w:hyperlink>
      <w:r w:rsidR="00FA0FF7" w:rsidRPr="00FA0FF7">
        <w:rPr>
          <w:rFonts w:cs="Arial"/>
          <w:szCs w:val="20"/>
        </w:rPr>
        <w:t xml:space="preserve"> (</w:t>
      </w:r>
      <w:r w:rsidR="00FA0FF7" w:rsidRPr="00646C62">
        <w:rPr>
          <w:rFonts w:cs="Arial"/>
          <w:szCs w:val="20"/>
          <w:u w:val="single"/>
        </w:rPr>
        <w:t>consulté le 5 octobre 2022</w:t>
      </w:r>
      <w:r w:rsidR="00FA0FF7" w:rsidRPr="00FA0FF7">
        <w:rPr>
          <w:rFonts w:cs="Arial"/>
          <w:szCs w:val="20"/>
        </w:rPr>
        <w:t>)</w:t>
      </w:r>
    </w:p>
    <w:p w:rsidR="00FA0FF7" w:rsidRDefault="00FA0FF7" w:rsidP="004E6EB2">
      <w:pPr>
        <w:jc w:val="both"/>
        <w:rPr>
          <w:rFonts w:cs="Arial"/>
          <w:i/>
          <w:szCs w:val="20"/>
          <w:highlight w:val="yellow"/>
        </w:rPr>
      </w:pPr>
    </w:p>
    <w:p w:rsidR="00AC6C2B" w:rsidRDefault="00D71811" w:rsidP="00D71811">
      <w:pPr>
        <w:rPr>
          <w:color w:val="333366"/>
          <w:shd w:val="clear" w:color="auto" w:fill="FFFFFF"/>
        </w:rPr>
      </w:pPr>
      <w:proofErr w:type="spellStart"/>
      <w:r w:rsidRPr="00EC2AF6">
        <w:rPr>
          <w:i/>
          <w:shd w:val="clear" w:color="auto" w:fill="FFFFFF"/>
        </w:rPr>
        <w:t>Popart</w:t>
      </w:r>
      <w:proofErr w:type="spellEnd"/>
      <w:r w:rsidRPr="00EC2AF6">
        <w:rPr>
          <w:i/>
          <w:shd w:val="clear" w:color="auto" w:fill="FFFFFF"/>
        </w:rPr>
        <w:t xml:space="preserve"> Project. </w:t>
      </w:r>
      <w:proofErr w:type="spellStart"/>
      <w:r w:rsidRPr="00EC2AF6">
        <w:rPr>
          <w:i/>
          <w:shd w:val="clear" w:color="auto" w:fill="FFFFFF"/>
        </w:rPr>
        <w:t>Preservation</w:t>
      </w:r>
      <w:proofErr w:type="spellEnd"/>
      <w:r w:rsidRPr="00EC2AF6">
        <w:rPr>
          <w:i/>
          <w:shd w:val="clear" w:color="auto" w:fill="FFFFFF"/>
        </w:rPr>
        <w:t xml:space="preserve"> Of plastic </w:t>
      </w:r>
      <w:proofErr w:type="spellStart"/>
      <w:r w:rsidRPr="00EC2AF6">
        <w:rPr>
          <w:i/>
          <w:shd w:val="clear" w:color="auto" w:fill="FFFFFF"/>
        </w:rPr>
        <w:t>ARTefacts</w:t>
      </w:r>
      <w:proofErr w:type="spellEnd"/>
      <w:r w:rsidRPr="00EC2AF6">
        <w:rPr>
          <w:i/>
          <w:shd w:val="clear" w:color="auto" w:fill="FFFFFF"/>
        </w:rPr>
        <w:t xml:space="preserve"> in </w:t>
      </w:r>
      <w:proofErr w:type="spellStart"/>
      <w:r w:rsidRPr="00EC2AF6">
        <w:rPr>
          <w:i/>
          <w:shd w:val="clear" w:color="auto" w:fill="FFFFFF"/>
        </w:rPr>
        <w:t>museum</w:t>
      </w:r>
      <w:proofErr w:type="spellEnd"/>
      <w:r w:rsidRPr="00EC2AF6">
        <w:rPr>
          <w:i/>
          <w:shd w:val="clear" w:color="auto" w:fill="FFFFFF"/>
        </w:rPr>
        <w:t xml:space="preserve"> collections</w:t>
      </w:r>
      <w:r w:rsidRPr="00AC6C2B">
        <w:rPr>
          <w:color w:val="333366"/>
          <w:shd w:val="clear" w:color="auto" w:fill="FFFFFF"/>
        </w:rPr>
        <w:t xml:space="preserve">, </w:t>
      </w:r>
    </w:p>
    <w:p w:rsidR="00D71811" w:rsidRPr="00AC6C2B" w:rsidRDefault="00D71811" w:rsidP="00D71811">
      <w:pPr>
        <w:rPr>
          <w:color w:val="333366"/>
          <w:shd w:val="clear" w:color="auto" w:fill="FFFFFF"/>
        </w:rPr>
      </w:pPr>
      <w:r w:rsidRPr="00AC6C2B">
        <w:rPr>
          <w:color w:val="333366"/>
          <w:shd w:val="clear" w:color="auto" w:fill="FFFFFF"/>
        </w:rPr>
        <w:t>Commission européenne</w:t>
      </w:r>
      <w:r w:rsidR="00682045" w:rsidRPr="00AC6C2B">
        <w:rPr>
          <w:color w:val="333366"/>
          <w:shd w:val="clear" w:color="auto" w:fill="FFFFFF"/>
        </w:rPr>
        <w:t>,</w:t>
      </w:r>
      <w:r w:rsidRPr="00AC6C2B">
        <w:rPr>
          <w:color w:val="333366"/>
          <w:shd w:val="clear" w:color="auto" w:fill="FFFFFF"/>
        </w:rPr>
        <w:t xml:space="preserve"> 2012</w:t>
      </w:r>
    </w:p>
    <w:p w:rsidR="00D71811" w:rsidRPr="00AC6C2B" w:rsidRDefault="00EC2AF6" w:rsidP="00D71811">
      <w:pPr>
        <w:jc w:val="both"/>
        <w:rPr>
          <w:color w:val="000000"/>
        </w:rPr>
      </w:pPr>
      <w:hyperlink r:id="rId32" w:history="1">
        <w:r w:rsidR="00D71811" w:rsidRPr="00AC6C2B">
          <w:rPr>
            <w:rStyle w:val="Lienhypertexte"/>
          </w:rPr>
          <w:t>http://popart-highlights.mnhn.fr/index.html</w:t>
        </w:r>
      </w:hyperlink>
      <w:r w:rsidR="00D71811" w:rsidRPr="00AC6C2B">
        <w:rPr>
          <w:color w:val="000000"/>
        </w:rPr>
        <w:t xml:space="preserve"> </w:t>
      </w:r>
      <w:r w:rsidR="00D71811" w:rsidRPr="00AC6C2B">
        <w:rPr>
          <w:color w:val="000000"/>
          <w:u w:val="single"/>
        </w:rPr>
        <w:t>(consulté le 5 octobre 2022</w:t>
      </w:r>
      <w:r w:rsidR="00D71811" w:rsidRPr="00AC6C2B">
        <w:rPr>
          <w:color w:val="000000"/>
        </w:rPr>
        <w:t>)</w:t>
      </w:r>
    </w:p>
    <w:p w:rsidR="00D71811" w:rsidRDefault="00D71811" w:rsidP="00D71811">
      <w:pPr>
        <w:jc w:val="both"/>
        <w:rPr>
          <w:rFonts w:cs="Arial"/>
          <w:i/>
          <w:szCs w:val="20"/>
          <w:highlight w:val="yellow"/>
        </w:rPr>
      </w:pPr>
    </w:p>
    <w:p w:rsidR="004E6EB2" w:rsidRPr="004E6EB2" w:rsidRDefault="004E6EB2" w:rsidP="00BA1023">
      <w:pPr>
        <w:ind w:left="116" w:right="-20"/>
        <w:rPr>
          <w:rFonts w:ascii="Arial" w:eastAsia="Arial" w:hAnsi="Arial" w:cs="Arial"/>
          <w:b/>
          <w:sz w:val="20"/>
          <w:szCs w:val="20"/>
        </w:rPr>
      </w:pPr>
    </w:p>
    <w:sectPr w:rsidR="004E6EB2" w:rsidRPr="004E6EB2">
      <w:footerReference w:type="default" r:id="rId33"/>
      <w:pgSz w:w="11920" w:h="16840"/>
      <w:pgMar w:top="1320" w:right="1300" w:bottom="1420" w:left="1300" w:header="0" w:footer="1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76" w:rsidRDefault="00EB3A76">
      <w:r>
        <w:separator/>
      </w:r>
    </w:p>
  </w:endnote>
  <w:endnote w:type="continuationSeparator" w:id="0">
    <w:p w:rsidR="00EB3A76" w:rsidRDefault="00EB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45" w:rsidRDefault="00F1564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© </w:t>
    </w:r>
    <w:proofErr w:type="spellStart"/>
    <w:r>
      <w:rPr>
        <w:rFonts w:asciiTheme="majorHAnsi" w:eastAsiaTheme="majorEastAsia" w:hAnsiTheme="majorHAnsi" w:cstheme="majorBidi"/>
      </w:rPr>
      <w:t>Institut</w:t>
    </w:r>
    <w:proofErr w:type="spellEnd"/>
    <w:r>
      <w:rPr>
        <w:rFonts w:asciiTheme="majorHAnsi" w:eastAsiaTheme="majorEastAsia" w:hAnsiTheme="majorHAnsi" w:cstheme="majorBidi"/>
      </w:rPr>
      <w:t xml:space="preserve"> national du </w:t>
    </w:r>
    <w:proofErr w:type="spellStart"/>
    <w:r>
      <w:rPr>
        <w:rFonts w:asciiTheme="majorHAnsi" w:eastAsiaTheme="majorEastAsia" w:hAnsiTheme="majorHAnsi" w:cstheme="majorBidi"/>
      </w:rPr>
      <w:t>patrimoine</w:t>
    </w:r>
    <w:proofErr w:type="spellEnd"/>
    <w:r>
      <w:rPr>
        <w:rFonts w:asciiTheme="majorHAnsi" w:eastAsiaTheme="majorEastAsia" w:hAnsiTheme="majorHAnsi" w:cstheme="majorBidi"/>
      </w:rPr>
      <w:t xml:space="preserve"> - </w:t>
    </w:r>
    <w:proofErr w:type="spellStart"/>
    <w:r>
      <w:rPr>
        <w:rFonts w:asciiTheme="majorHAnsi" w:eastAsiaTheme="majorEastAsia" w:hAnsiTheme="majorHAnsi" w:cstheme="majorBidi"/>
      </w:rPr>
      <w:t>Bibliothèque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2C2E61">
      <w:rPr>
        <w:rFonts w:asciiTheme="majorHAnsi" w:eastAsiaTheme="majorEastAsia" w:hAnsiTheme="majorHAnsi" w:cstheme="majorBidi"/>
        <w:noProof/>
        <w:lang w:val="fr-FR"/>
      </w:rPr>
      <w:t>14</w:t>
    </w:r>
    <w:r>
      <w:rPr>
        <w:rFonts w:asciiTheme="majorHAnsi" w:eastAsiaTheme="majorEastAsia" w:hAnsiTheme="majorHAnsi" w:cstheme="majorBidi"/>
      </w:rPr>
      <w:fldChar w:fldCharType="end"/>
    </w:r>
  </w:p>
  <w:p w:rsidR="00F15645" w:rsidRDefault="00F1564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76" w:rsidRDefault="00EB3A76">
      <w:r>
        <w:separator/>
      </w:r>
    </w:p>
  </w:footnote>
  <w:footnote w:type="continuationSeparator" w:id="0">
    <w:p w:rsidR="00EB3A76" w:rsidRDefault="00EB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12B3E"/>
    <w:multiLevelType w:val="multilevel"/>
    <w:tmpl w:val="35FA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E2"/>
    <w:rsid w:val="0000361A"/>
    <w:rsid w:val="0001192E"/>
    <w:rsid w:val="000142E2"/>
    <w:rsid w:val="00017A85"/>
    <w:rsid w:val="0002562B"/>
    <w:rsid w:val="00041B49"/>
    <w:rsid w:val="00084F0C"/>
    <w:rsid w:val="00094712"/>
    <w:rsid w:val="00096C73"/>
    <w:rsid w:val="000B02F8"/>
    <w:rsid w:val="000B5998"/>
    <w:rsid w:val="000C0A99"/>
    <w:rsid w:val="000C3DBF"/>
    <w:rsid w:val="000F4A3D"/>
    <w:rsid w:val="001122E2"/>
    <w:rsid w:val="00147A1B"/>
    <w:rsid w:val="0015417E"/>
    <w:rsid w:val="00155935"/>
    <w:rsid w:val="00165B00"/>
    <w:rsid w:val="00181A77"/>
    <w:rsid w:val="00197AB1"/>
    <w:rsid w:val="001A05BE"/>
    <w:rsid w:val="001C3789"/>
    <w:rsid w:val="001D08BD"/>
    <w:rsid w:val="001D1C49"/>
    <w:rsid w:val="001E36FE"/>
    <w:rsid w:val="00205AC1"/>
    <w:rsid w:val="00217A3C"/>
    <w:rsid w:val="002373C7"/>
    <w:rsid w:val="00274A93"/>
    <w:rsid w:val="00280A54"/>
    <w:rsid w:val="002818D0"/>
    <w:rsid w:val="002B2A45"/>
    <w:rsid w:val="002C2E61"/>
    <w:rsid w:val="002F3F9C"/>
    <w:rsid w:val="002F4D9A"/>
    <w:rsid w:val="002F7A5C"/>
    <w:rsid w:val="00303A64"/>
    <w:rsid w:val="00313AFD"/>
    <w:rsid w:val="003522F0"/>
    <w:rsid w:val="00352690"/>
    <w:rsid w:val="00353C6A"/>
    <w:rsid w:val="00364004"/>
    <w:rsid w:val="00372916"/>
    <w:rsid w:val="003820F6"/>
    <w:rsid w:val="0039105F"/>
    <w:rsid w:val="003930C8"/>
    <w:rsid w:val="003A3502"/>
    <w:rsid w:val="003A5655"/>
    <w:rsid w:val="003B6A6B"/>
    <w:rsid w:val="003D4A7F"/>
    <w:rsid w:val="003E4252"/>
    <w:rsid w:val="003E4EA7"/>
    <w:rsid w:val="003E6C9D"/>
    <w:rsid w:val="003E760F"/>
    <w:rsid w:val="00417918"/>
    <w:rsid w:val="004333C4"/>
    <w:rsid w:val="00435012"/>
    <w:rsid w:val="004447CC"/>
    <w:rsid w:val="00450744"/>
    <w:rsid w:val="00460A3A"/>
    <w:rsid w:val="00486BFD"/>
    <w:rsid w:val="0049513E"/>
    <w:rsid w:val="004A4E7A"/>
    <w:rsid w:val="004A6281"/>
    <w:rsid w:val="004A7E04"/>
    <w:rsid w:val="004C5119"/>
    <w:rsid w:val="004C76B0"/>
    <w:rsid w:val="004E6EB2"/>
    <w:rsid w:val="004F60B4"/>
    <w:rsid w:val="0053448B"/>
    <w:rsid w:val="005430A7"/>
    <w:rsid w:val="00555D45"/>
    <w:rsid w:val="00564BF8"/>
    <w:rsid w:val="00565A32"/>
    <w:rsid w:val="0057074B"/>
    <w:rsid w:val="005910A7"/>
    <w:rsid w:val="005A1E8B"/>
    <w:rsid w:val="005A22A1"/>
    <w:rsid w:val="005C0BA3"/>
    <w:rsid w:val="005F3826"/>
    <w:rsid w:val="005F4713"/>
    <w:rsid w:val="006166B7"/>
    <w:rsid w:val="00635403"/>
    <w:rsid w:val="00646C62"/>
    <w:rsid w:val="0065029B"/>
    <w:rsid w:val="00681550"/>
    <w:rsid w:val="00682045"/>
    <w:rsid w:val="00686509"/>
    <w:rsid w:val="006C5A1A"/>
    <w:rsid w:val="006D0462"/>
    <w:rsid w:val="007139C1"/>
    <w:rsid w:val="007923E8"/>
    <w:rsid w:val="00797BA7"/>
    <w:rsid w:val="007D37CA"/>
    <w:rsid w:val="007E23F0"/>
    <w:rsid w:val="007E59A5"/>
    <w:rsid w:val="007E683B"/>
    <w:rsid w:val="0080245C"/>
    <w:rsid w:val="00804B86"/>
    <w:rsid w:val="00825345"/>
    <w:rsid w:val="008559EA"/>
    <w:rsid w:val="008675CC"/>
    <w:rsid w:val="00883B99"/>
    <w:rsid w:val="00887764"/>
    <w:rsid w:val="00891C84"/>
    <w:rsid w:val="00897DA2"/>
    <w:rsid w:val="008E33B9"/>
    <w:rsid w:val="008E58FB"/>
    <w:rsid w:val="008F59BA"/>
    <w:rsid w:val="008F6943"/>
    <w:rsid w:val="00900BD7"/>
    <w:rsid w:val="009111D5"/>
    <w:rsid w:val="00913F4E"/>
    <w:rsid w:val="00922FE3"/>
    <w:rsid w:val="00930C47"/>
    <w:rsid w:val="009652E5"/>
    <w:rsid w:val="00984F46"/>
    <w:rsid w:val="009876EA"/>
    <w:rsid w:val="009B22F6"/>
    <w:rsid w:val="009B362A"/>
    <w:rsid w:val="009C29D6"/>
    <w:rsid w:val="009C62A2"/>
    <w:rsid w:val="009D1EC8"/>
    <w:rsid w:val="009E1A39"/>
    <w:rsid w:val="009E20A9"/>
    <w:rsid w:val="009E5027"/>
    <w:rsid w:val="00A0503A"/>
    <w:rsid w:val="00A1203C"/>
    <w:rsid w:val="00A261CF"/>
    <w:rsid w:val="00A33764"/>
    <w:rsid w:val="00A5601C"/>
    <w:rsid w:val="00A56E28"/>
    <w:rsid w:val="00A76C9A"/>
    <w:rsid w:val="00AC25DB"/>
    <w:rsid w:val="00AC5D06"/>
    <w:rsid w:val="00AC6C2B"/>
    <w:rsid w:val="00AE0108"/>
    <w:rsid w:val="00AF6DF1"/>
    <w:rsid w:val="00B115E3"/>
    <w:rsid w:val="00B155EC"/>
    <w:rsid w:val="00B30B6C"/>
    <w:rsid w:val="00B32A15"/>
    <w:rsid w:val="00B46051"/>
    <w:rsid w:val="00B53F3A"/>
    <w:rsid w:val="00B54591"/>
    <w:rsid w:val="00B6302C"/>
    <w:rsid w:val="00B644CF"/>
    <w:rsid w:val="00B7364E"/>
    <w:rsid w:val="00B7463A"/>
    <w:rsid w:val="00B8669D"/>
    <w:rsid w:val="00B915DC"/>
    <w:rsid w:val="00B92EC1"/>
    <w:rsid w:val="00BA1023"/>
    <w:rsid w:val="00BD72A8"/>
    <w:rsid w:val="00BE5C94"/>
    <w:rsid w:val="00C0486B"/>
    <w:rsid w:val="00C122A8"/>
    <w:rsid w:val="00C16B16"/>
    <w:rsid w:val="00C252FE"/>
    <w:rsid w:val="00C319EB"/>
    <w:rsid w:val="00C3435D"/>
    <w:rsid w:val="00C41FC7"/>
    <w:rsid w:val="00C46B5B"/>
    <w:rsid w:val="00C64498"/>
    <w:rsid w:val="00C65D44"/>
    <w:rsid w:val="00C85D41"/>
    <w:rsid w:val="00CA59D6"/>
    <w:rsid w:val="00CE5158"/>
    <w:rsid w:val="00CE5A75"/>
    <w:rsid w:val="00CF53E0"/>
    <w:rsid w:val="00D07996"/>
    <w:rsid w:val="00D20D31"/>
    <w:rsid w:val="00D53CDA"/>
    <w:rsid w:val="00D54676"/>
    <w:rsid w:val="00D57A2D"/>
    <w:rsid w:val="00D66881"/>
    <w:rsid w:val="00D71811"/>
    <w:rsid w:val="00D96735"/>
    <w:rsid w:val="00D97EA7"/>
    <w:rsid w:val="00DB1538"/>
    <w:rsid w:val="00DB200C"/>
    <w:rsid w:val="00DB7EFC"/>
    <w:rsid w:val="00DC293A"/>
    <w:rsid w:val="00DC2E4A"/>
    <w:rsid w:val="00DD46CE"/>
    <w:rsid w:val="00DE77E0"/>
    <w:rsid w:val="00E013E3"/>
    <w:rsid w:val="00E0361E"/>
    <w:rsid w:val="00E2628A"/>
    <w:rsid w:val="00E3515C"/>
    <w:rsid w:val="00E36D02"/>
    <w:rsid w:val="00E548FE"/>
    <w:rsid w:val="00E61B6F"/>
    <w:rsid w:val="00E77EF8"/>
    <w:rsid w:val="00E81D01"/>
    <w:rsid w:val="00E91AD2"/>
    <w:rsid w:val="00EA1569"/>
    <w:rsid w:val="00EA1CED"/>
    <w:rsid w:val="00EA6D9C"/>
    <w:rsid w:val="00EB3A76"/>
    <w:rsid w:val="00EC2AF6"/>
    <w:rsid w:val="00EC3465"/>
    <w:rsid w:val="00EC648E"/>
    <w:rsid w:val="00F103F1"/>
    <w:rsid w:val="00F15645"/>
    <w:rsid w:val="00F15830"/>
    <w:rsid w:val="00F27DEB"/>
    <w:rsid w:val="00F47FA4"/>
    <w:rsid w:val="00F50990"/>
    <w:rsid w:val="00F54A6E"/>
    <w:rsid w:val="00F6525E"/>
    <w:rsid w:val="00F83FA6"/>
    <w:rsid w:val="00F9655A"/>
    <w:rsid w:val="00FA0FF7"/>
    <w:rsid w:val="00FC651F"/>
    <w:rsid w:val="00FD3AE0"/>
    <w:rsid w:val="00FF24D7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10E3D9"/>
  <w15:docId w15:val="{EB2B610E-97DB-4687-B4EC-AE150314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C4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B1538"/>
    <w:pPr>
      <w:keepNext/>
      <w:keepLines/>
      <w:widowControl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274A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20D31"/>
    <w:pPr>
      <w:keepNext/>
      <w:keepLines/>
      <w:widowControl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1B49"/>
    <w:rPr>
      <w:color w:val="0000FF"/>
      <w:u w:val="single"/>
    </w:rPr>
  </w:style>
  <w:style w:type="character" w:customStyle="1" w:styleId="highlight">
    <w:name w:val="highlight"/>
    <w:basedOn w:val="Policepardfaut"/>
    <w:rsid w:val="00041B49"/>
  </w:style>
  <w:style w:type="paragraph" w:styleId="En-tte">
    <w:name w:val="header"/>
    <w:basedOn w:val="Normal"/>
    <w:link w:val="En-tteCar"/>
    <w:uiPriority w:val="99"/>
    <w:unhideWhenUsed/>
    <w:rsid w:val="004A6281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4A6281"/>
  </w:style>
  <w:style w:type="paragraph" w:styleId="Pieddepage">
    <w:name w:val="footer"/>
    <w:basedOn w:val="Normal"/>
    <w:link w:val="PieddepageCar"/>
    <w:uiPriority w:val="99"/>
    <w:unhideWhenUsed/>
    <w:rsid w:val="004A6281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A6281"/>
  </w:style>
  <w:style w:type="paragraph" w:styleId="Textedebulles">
    <w:name w:val="Balloon Text"/>
    <w:basedOn w:val="Normal"/>
    <w:link w:val="TextedebullesCar"/>
    <w:uiPriority w:val="99"/>
    <w:semiHidden/>
    <w:unhideWhenUsed/>
    <w:rsid w:val="00C46B5B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B5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74A93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DB1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">
    <w:name w:val="text"/>
    <w:basedOn w:val="Policepardfaut"/>
    <w:rsid w:val="00BD72A8"/>
  </w:style>
  <w:style w:type="character" w:styleId="Accentuation">
    <w:name w:val="Emphasis"/>
    <w:basedOn w:val="Policepardfaut"/>
    <w:uiPriority w:val="20"/>
    <w:qFormat/>
    <w:rsid w:val="00BD72A8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66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66881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D20D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ationHTML">
    <w:name w:val="HTML Cite"/>
    <w:basedOn w:val="Policepardfaut"/>
    <w:uiPriority w:val="99"/>
    <w:semiHidden/>
    <w:unhideWhenUsed/>
    <w:rsid w:val="00D20D31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D07996"/>
    <w:rPr>
      <w:color w:val="800080" w:themeColor="followedHyperlink"/>
      <w:u w:val="single"/>
    </w:rPr>
  </w:style>
  <w:style w:type="character" w:customStyle="1" w:styleId="A2">
    <w:name w:val="A2"/>
    <w:rsid w:val="00450744"/>
    <w:rPr>
      <w:rFonts w:cs="Adobe Garamond Pro"/>
      <w:color w:val="000000"/>
    </w:rPr>
  </w:style>
  <w:style w:type="character" w:styleId="lev">
    <w:name w:val="Strong"/>
    <w:basedOn w:val="Policepardfaut"/>
    <w:uiPriority w:val="22"/>
    <w:qFormat/>
    <w:rsid w:val="00C252FE"/>
    <w:rPr>
      <w:b/>
      <w:bCs/>
    </w:rPr>
  </w:style>
  <w:style w:type="character" w:customStyle="1" w:styleId="familyname">
    <w:name w:val="familyname"/>
    <w:basedOn w:val="Policepardfaut"/>
    <w:rsid w:val="00C252FE"/>
  </w:style>
  <w:style w:type="character" w:customStyle="1" w:styleId="a-size-extra-large">
    <w:name w:val="a-size-extra-large"/>
    <w:basedOn w:val="Policepardfaut"/>
    <w:rsid w:val="004E6EB2"/>
  </w:style>
  <w:style w:type="character" w:customStyle="1" w:styleId="a-text-bold">
    <w:name w:val="a-text-bold"/>
    <w:basedOn w:val="Policepardfaut"/>
    <w:rsid w:val="00205AC1"/>
  </w:style>
  <w:style w:type="character" w:styleId="Mentionnonrsolue">
    <w:name w:val="Unresolved Mention"/>
    <w:basedOn w:val="Policepardfaut"/>
    <w:uiPriority w:val="99"/>
    <w:semiHidden/>
    <w:unhideWhenUsed/>
    <w:rsid w:val="007D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nap.fr/les-caoutchoucs-dans-les-collections-patrimoniales-identification-et-processus-de-d%C3%A9gradation" TargetMode="External"/><Relationship Id="rId18" Type="http://schemas.openxmlformats.org/officeDocument/2006/relationships/hyperlink" Target="https://www.nps.gov/museum/publications/conserveogram/18-02.pdf" TargetMode="External"/><Relationship Id="rId26" Type="http://schemas.openxmlformats.org/officeDocument/2006/relationships/hyperlink" Target="https://doi.org/10.4000/ceroart.3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com-cc-publications-online.org/search/dyer%20joanne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journals.openedition.org/ceroart/432" TargetMode="External"/><Relationship Id="rId17" Type="http://schemas.openxmlformats.org/officeDocument/2006/relationships/hyperlink" Target="http://www.ccq.gouv.qc.ca/fileadmin/images/img_centre-ress/microtest.pdf" TargetMode="External"/><Relationship Id="rId25" Type="http://schemas.openxmlformats.org/officeDocument/2006/relationships/hyperlink" Target="https://www.getty.edu/conservation/publications_resources/newsletters/29_1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ediatheque-numerique.inp.fr/Colloques/Journees-d-etude-de-l-ICOM/Le-polyurethane-dans-tous-ses-etats" TargetMode="External"/><Relationship Id="rId20" Type="http://schemas.openxmlformats.org/officeDocument/2006/relationships/hyperlink" Target="%3c%20https:/spnhc.org/resources/spnhc-leaflet-3-guide-to-the-identification-of-common-clear-plastic-films/" TargetMode="External"/><Relationship Id="rId29" Type="http://schemas.openxmlformats.org/officeDocument/2006/relationships/hyperlink" Target="https://dx.doi.org/10.1016/j.polymdegradstab.2016.04.0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ps.gov/museum/publications/conserveogram/08-04.pdf" TargetMode="External"/><Relationship Id="rId24" Type="http://schemas.openxmlformats.org/officeDocument/2006/relationships/hyperlink" Target="http://www.getty.edu/conservation/publications_resources/newsletters/24_2/popart.html" TargetMode="External"/><Relationship Id="rId32" Type="http://schemas.openxmlformats.org/officeDocument/2006/relationships/hyperlink" Target="http://popart-highlights.mnhn.fr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fr/citations?view_op=view_citation&amp;hl=fr&amp;user=ytZCO6sAAAAJ&amp;citation_for_view=ytZCO6sAAAAJ:IjCSPb-OGe4C" TargetMode="External"/><Relationship Id="rId23" Type="http://schemas.openxmlformats.org/officeDocument/2006/relationships/hyperlink" Target="http://www.vam.ac.uk/content/journals/conservation-journal/spring-2013-issue-61/developing-a-strategy-for-dealing-with-plastics-in-the-collections-of-the-v-and-a/" TargetMode="External"/><Relationship Id="rId28" Type="http://schemas.openxmlformats.org/officeDocument/2006/relationships/hyperlink" Target="http://araafu.com/wp-content/uploads/2019/07/Livre_CT_24_02.pdf" TargetMode="External"/><Relationship Id="rId10" Type="http://schemas.openxmlformats.org/officeDocument/2006/relationships/hyperlink" Target="https://tel.archives-ouvertes.fr/tel-01788511" TargetMode="External"/><Relationship Id="rId19" Type="http://schemas.openxmlformats.org/officeDocument/2006/relationships/hyperlink" Target="https://cool.culturalheritage.org/waac/wn/wn24/wn24-1/" TargetMode="External"/><Relationship Id="rId31" Type="http://schemas.openxmlformats.org/officeDocument/2006/relationships/hyperlink" Target="https://plastic-en.tool.cultureelerfgoed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is.univ-lille.fr/handle/1908/5160" TargetMode="External"/><Relationship Id="rId14" Type="http://schemas.openxmlformats.org/officeDocument/2006/relationships/hyperlink" Target="http://www.alfacert.unibo.it/resources/progetti/corsi/work/Work/Mediarte/mediarte_fra_work/documenti/siti/plastic.htm" TargetMode="External"/><Relationship Id="rId22" Type="http://schemas.openxmlformats.org/officeDocument/2006/relationships/hyperlink" Target="https://www.canada.ca/fr/institut-conservation/services/publications-conservation-preservation/bulletins-techniques.html" TargetMode="External"/><Relationship Id="rId27" Type="http://schemas.openxmlformats.org/officeDocument/2006/relationships/hyperlink" Target="https://cool.culturalheritage.org/waac/wn/wn32/wn32-2/" TargetMode="External"/><Relationship Id="rId30" Type="http://schemas.openxmlformats.org/officeDocument/2006/relationships/hyperlink" Target="https://www.cnap.fr/cecile-thazard-et-nahema-borrel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documentation.oeuvres@inp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6558</Words>
  <Characters>36069</Characters>
  <Application>Microsoft Office Word</Application>
  <DocSecurity>0</DocSecurity>
  <Lines>300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c.bouchard</dc:creator>
  <cp:lastModifiedBy>Martinez Denis</cp:lastModifiedBy>
  <cp:revision>31</cp:revision>
  <cp:lastPrinted>2018-01-23T12:37:00Z</cp:lastPrinted>
  <dcterms:created xsi:type="dcterms:W3CDTF">2022-10-06T09:13:00Z</dcterms:created>
  <dcterms:modified xsi:type="dcterms:W3CDTF">2022-10-07T12:50:00Z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2018-01-18T00:00:00Z</vt:filetime>
  </property>
</Properties>
</file>