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CCE7" w14:textId="77777777" w:rsidR="007B321C" w:rsidRPr="002C4519" w:rsidRDefault="007B321C" w:rsidP="002C4519">
      <w:pPr>
        <w:rPr>
          <w:rFonts w:cs="Arial"/>
          <w:b/>
          <w:szCs w:val="20"/>
        </w:rPr>
      </w:pPr>
      <w:r w:rsidRPr="002C4519">
        <w:rPr>
          <w:rFonts w:cs="Arial"/>
          <w:b/>
          <w:noProof/>
          <w:szCs w:val="20"/>
          <w:lang w:val="en-US" w:eastAsia="en-US"/>
        </w:rPr>
        <w:drawing>
          <wp:inline distT="0" distB="0" distL="0" distR="0" wp14:anchorId="1E2548A6" wp14:editId="1760BC4F">
            <wp:extent cx="2870200" cy="635000"/>
            <wp:effectExtent l="0" t="0" r="0" b="0"/>
            <wp:docPr id="1" name="Picture 1" descr="Logo INP développ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P développ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752F" w14:textId="77777777" w:rsidR="007B321C" w:rsidRPr="002C4519" w:rsidRDefault="007B321C" w:rsidP="002C4519">
      <w:pPr>
        <w:rPr>
          <w:rFonts w:cs="Arial"/>
          <w:b/>
          <w:szCs w:val="20"/>
        </w:rPr>
      </w:pPr>
    </w:p>
    <w:p w14:paraId="57387FEA" w14:textId="77777777" w:rsidR="007B321C" w:rsidRPr="002C4519" w:rsidRDefault="007B321C" w:rsidP="002C4519">
      <w:pPr>
        <w:rPr>
          <w:rFonts w:cs="Arial"/>
          <w:b/>
          <w:szCs w:val="20"/>
        </w:rPr>
      </w:pPr>
    </w:p>
    <w:p w14:paraId="2D9006F4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</w:p>
    <w:p w14:paraId="09679B68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  <w:r w:rsidRPr="002C4519">
        <w:rPr>
          <w:rFonts w:cs="Arial"/>
          <w:b/>
          <w:szCs w:val="20"/>
        </w:rPr>
        <w:t>Gérer les problèmes de sels</w:t>
      </w:r>
    </w:p>
    <w:p w14:paraId="66C1934F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</w:p>
    <w:p w14:paraId="2B3D362F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  <w:r w:rsidRPr="002C4519">
        <w:rPr>
          <w:rFonts w:cs="Arial"/>
          <w:b/>
          <w:szCs w:val="20"/>
        </w:rPr>
        <w:t xml:space="preserve">Session de formation permanente organisée par le département des restaurateurs </w:t>
      </w:r>
      <w:r w:rsidR="00EC0D3C" w:rsidRPr="002C4519">
        <w:rPr>
          <w:rFonts w:cs="Arial"/>
          <w:b/>
          <w:szCs w:val="20"/>
        </w:rPr>
        <w:t>en collaboration avec le</w:t>
      </w:r>
      <w:r w:rsidRPr="002C4519">
        <w:rPr>
          <w:rFonts w:cs="Arial"/>
          <w:b/>
          <w:szCs w:val="20"/>
        </w:rPr>
        <w:t xml:space="preserve"> Laboratoire de recherche des monuments historiques (LRMH)</w:t>
      </w:r>
    </w:p>
    <w:p w14:paraId="665485E9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</w:p>
    <w:p w14:paraId="53A21781" w14:textId="77777777" w:rsidR="007B321C" w:rsidRPr="002C4519" w:rsidRDefault="00EC0D3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  <w:r w:rsidRPr="002C4519">
        <w:rPr>
          <w:rFonts w:cs="Arial"/>
          <w:b/>
          <w:szCs w:val="20"/>
        </w:rPr>
        <w:t>Champs-sur-Marne, LRMH, 8, 9 &amp; 10 juillet 2020</w:t>
      </w:r>
    </w:p>
    <w:p w14:paraId="0C6CA43B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</w:p>
    <w:p w14:paraId="3EE52248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  <w:r w:rsidRPr="002C4519">
        <w:rPr>
          <w:rFonts w:cs="Arial"/>
          <w:b/>
          <w:szCs w:val="20"/>
        </w:rPr>
        <w:t>Orientation bibliographique réalisée par la Bibliothèque de l’</w:t>
      </w:r>
      <w:proofErr w:type="spellStart"/>
      <w:r w:rsidRPr="002C4519">
        <w:rPr>
          <w:rFonts w:cs="Arial"/>
          <w:b/>
          <w:szCs w:val="20"/>
        </w:rPr>
        <w:t>Inp</w:t>
      </w:r>
      <w:proofErr w:type="spellEnd"/>
      <w:r w:rsidR="00947462" w:rsidRPr="002C4519">
        <w:rPr>
          <w:rFonts w:cs="Arial"/>
          <w:b/>
          <w:szCs w:val="20"/>
        </w:rPr>
        <w:t xml:space="preserve"> et les intervenants</w:t>
      </w:r>
    </w:p>
    <w:p w14:paraId="7760FC7E" w14:textId="77777777" w:rsidR="007B321C" w:rsidRPr="002C4519" w:rsidRDefault="007B321C" w:rsidP="002C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0"/>
        </w:rPr>
      </w:pPr>
    </w:p>
    <w:p w14:paraId="5EC373E5" w14:textId="77777777" w:rsidR="007B321C" w:rsidRPr="002C4519" w:rsidRDefault="007B321C" w:rsidP="002C4519">
      <w:pPr>
        <w:jc w:val="center"/>
        <w:rPr>
          <w:rFonts w:cs="Arial"/>
          <w:i/>
          <w:szCs w:val="20"/>
        </w:rPr>
      </w:pPr>
    </w:p>
    <w:p w14:paraId="0B41F76E" w14:textId="77777777" w:rsidR="007B321C" w:rsidRPr="002C4519" w:rsidRDefault="007B321C" w:rsidP="002C4519">
      <w:pPr>
        <w:jc w:val="center"/>
        <w:rPr>
          <w:rFonts w:cs="Arial"/>
          <w:i/>
          <w:szCs w:val="20"/>
        </w:rPr>
      </w:pPr>
    </w:p>
    <w:p w14:paraId="7CBDE543" w14:textId="77777777" w:rsidR="00E27E00" w:rsidRPr="002C4519" w:rsidRDefault="00E27E00" w:rsidP="002C4519">
      <w:pPr>
        <w:rPr>
          <w:rFonts w:cs="Arial"/>
          <w:i/>
          <w:szCs w:val="20"/>
        </w:rPr>
      </w:pPr>
      <w:r w:rsidRPr="002C4519">
        <w:rPr>
          <w:rFonts w:cs="Arial"/>
          <w:i/>
          <w:szCs w:val="20"/>
        </w:rPr>
        <w:t>Tous les documents ci-dessous peuvent être consultés à la Bibliothèque de l’INP, à l’exception de ceux précédés d’un astérisque.</w:t>
      </w:r>
    </w:p>
    <w:p w14:paraId="1C114549" w14:textId="77777777" w:rsidR="007B321C" w:rsidRPr="002C4519" w:rsidRDefault="00E27E00" w:rsidP="002C4519">
      <w:pPr>
        <w:rPr>
          <w:rFonts w:cs="Arial"/>
          <w:szCs w:val="20"/>
        </w:rPr>
      </w:pPr>
      <w:r w:rsidRPr="002C4519">
        <w:rPr>
          <w:rFonts w:cs="Arial"/>
          <w:i/>
          <w:szCs w:val="20"/>
        </w:rPr>
        <w:t>Les mémoires de fin d’études de l’</w:t>
      </w:r>
      <w:proofErr w:type="spellStart"/>
      <w:r w:rsidRPr="002C4519">
        <w:rPr>
          <w:rFonts w:cs="Arial"/>
          <w:i/>
          <w:szCs w:val="20"/>
        </w:rPr>
        <w:t>Inp</w:t>
      </w:r>
      <w:proofErr w:type="spellEnd"/>
      <w:r w:rsidRPr="002C4519">
        <w:rPr>
          <w:rFonts w:cs="Arial"/>
          <w:i/>
          <w:szCs w:val="20"/>
        </w:rPr>
        <w:t xml:space="preserve"> sont consultables en ligne après attribution d’un code fourni par le service de la documentation des œuvres : </w:t>
      </w:r>
      <w:hyperlink r:id="rId9" w:history="1">
        <w:r w:rsidRPr="002C4519">
          <w:rPr>
            <w:rStyle w:val="Hyperlink"/>
            <w:rFonts w:cs="Arial"/>
            <w:i/>
            <w:szCs w:val="20"/>
          </w:rPr>
          <w:t>documentation.oeuvres@inp.fr</w:t>
        </w:r>
      </w:hyperlink>
    </w:p>
    <w:p w14:paraId="5D9BC46E" w14:textId="77777777" w:rsidR="007B321C" w:rsidRPr="002C4519" w:rsidRDefault="007B321C" w:rsidP="002C4519">
      <w:pPr>
        <w:jc w:val="both"/>
        <w:rPr>
          <w:rFonts w:cs="Arial"/>
          <w:szCs w:val="20"/>
        </w:rPr>
      </w:pPr>
    </w:p>
    <w:p w14:paraId="4D3BBACF" w14:textId="77777777" w:rsidR="003534D8" w:rsidRDefault="003534D8" w:rsidP="002C4519">
      <w:pPr>
        <w:rPr>
          <w:rFonts w:cs="Arial"/>
          <w:b/>
          <w:szCs w:val="20"/>
        </w:rPr>
      </w:pPr>
    </w:p>
    <w:p w14:paraId="077A7191" w14:textId="77777777" w:rsidR="003534D8" w:rsidRDefault="003534D8" w:rsidP="002C4519">
      <w:pPr>
        <w:rPr>
          <w:rFonts w:cs="Arial"/>
          <w:b/>
          <w:szCs w:val="20"/>
        </w:rPr>
      </w:pPr>
    </w:p>
    <w:p w14:paraId="3BCB91AB" w14:textId="26CE94F6" w:rsidR="007B321C" w:rsidRPr="002C4519" w:rsidRDefault="005B3A53" w:rsidP="002C4519">
      <w:pPr>
        <w:rPr>
          <w:rFonts w:cs="Arial"/>
          <w:b/>
          <w:szCs w:val="20"/>
        </w:rPr>
      </w:pPr>
      <w:r w:rsidRPr="002C4519">
        <w:rPr>
          <w:rFonts w:cs="Arial"/>
          <w:b/>
          <w:szCs w:val="20"/>
        </w:rPr>
        <w:t xml:space="preserve">Les </w:t>
      </w:r>
      <w:r w:rsidR="00DB1186" w:rsidRPr="002C4519">
        <w:rPr>
          <w:rFonts w:cs="Arial"/>
          <w:b/>
          <w:szCs w:val="20"/>
        </w:rPr>
        <w:t>sels</w:t>
      </w:r>
      <w:r w:rsidR="00F64ACD" w:rsidRPr="002C4519">
        <w:rPr>
          <w:rFonts w:cs="Arial"/>
          <w:b/>
          <w:szCs w:val="20"/>
        </w:rPr>
        <w:t> :</w:t>
      </w:r>
      <w:r w:rsidR="00DB1186" w:rsidRPr="002C4519">
        <w:rPr>
          <w:rFonts w:cs="Arial"/>
          <w:b/>
          <w:szCs w:val="20"/>
        </w:rPr>
        <w:t xml:space="preserve"> </w:t>
      </w:r>
      <w:r w:rsidR="00F64ACD" w:rsidRPr="002C4519">
        <w:rPr>
          <w:rFonts w:cs="Arial"/>
          <w:b/>
          <w:szCs w:val="20"/>
        </w:rPr>
        <w:t>facteurs de dégradation du patrimoine</w:t>
      </w:r>
    </w:p>
    <w:p w14:paraId="0BA02192" w14:textId="77777777" w:rsidR="00A91A76" w:rsidRPr="002C4519" w:rsidRDefault="00A91A76" w:rsidP="002C4519">
      <w:pPr>
        <w:rPr>
          <w:rFonts w:cs="Arial"/>
          <w:b/>
          <w:szCs w:val="20"/>
        </w:rPr>
      </w:pPr>
    </w:p>
    <w:p w14:paraId="1934865A" w14:textId="77777777" w:rsidR="00DC476A" w:rsidRPr="002C4519" w:rsidRDefault="00DC476A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*ANGELI Mathieu,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Etude multi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échelle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de la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dégradation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des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roches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par la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cristallisation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de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sels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dans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les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réseaux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poreux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,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thèse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de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doctorat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,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spécialité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géologie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, sciences de la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terre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,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Université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de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Cergy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Pontoise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>, 2007, 239 p.</w:t>
      </w:r>
    </w:p>
    <w:p w14:paraId="0F12F9E6" w14:textId="77777777" w:rsidR="002C4519" w:rsidRDefault="003534D8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hyperlink r:id="rId10" w:history="1">
        <w:r w:rsidR="002C4519" w:rsidRPr="002C4519">
          <w:rPr>
            <w:rStyle w:val="Hyperlink"/>
            <w:rFonts w:eastAsiaTheme="minorHAnsi" w:cs="Arial"/>
            <w:szCs w:val="20"/>
            <w:lang w:val="en-US" w:eastAsia="en-US"/>
          </w:rPr>
          <w:t>https://tel.archives-ouvertes.fr/file/index/docid/239456/filename/Angeli_PhD.pdf</w:t>
        </w:r>
      </w:hyperlink>
      <w:r w:rsidR="002C4519" w:rsidRPr="002C4519">
        <w:rPr>
          <w:rFonts w:eastAsiaTheme="minorHAnsi" w:cs="Arial"/>
          <w:szCs w:val="20"/>
          <w:lang w:val="en-US" w:eastAsia="en-US"/>
        </w:rPr>
        <w:t xml:space="preserve"> (</w:t>
      </w:r>
      <w:proofErr w:type="spellStart"/>
      <w:r w:rsidR="002C4519" w:rsidRPr="002C4519">
        <w:rPr>
          <w:rFonts w:eastAsiaTheme="minorHAnsi" w:cs="Arial"/>
          <w:szCs w:val="20"/>
          <w:lang w:val="en-US" w:eastAsia="en-US"/>
        </w:rPr>
        <w:t>consulté</w:t>
      </w:r>
      <w:proofErr w:type="spellEnd"/>
      <w:r w:rsidR="002C4519" w:rsidRPr="002C4519">
        <w:rPr>
          <w:rFonts w:eastAsiaTheme="minorHAnsi" w:cs="Arial"/>
          <w:szCs w:val="20"/>
          <w:lang w:val="en-US" w:eastAsia="en-US"/>
        </w:rPr>
        <w:t xml:space="preserve"> le 3 </w:t>
      </w:r>
      <w:proofErr w:type="spellStart"/>
      <w:r w:rsidR="002C4519" w:rsidRPr="002C4519">
        <w:rPr>
          <w:rFonts w:eastAsiaTheme="minorHAnsi" w:cs="Arial"/>
          <w:szCs w:val="20"/>
          <w:lang w:val="en-US" w:eastAsia="en-US"/>
        </w:rPr>
        <w:t>juin</w:t>
      </w:r>
      <w:proofErr w:type="spellEnd"/>
      <w:r w:rsidR="002C4519" w:rsidRPr="002C4519">
        <w:rPr>
          <w:rFonts w:eastAsiaTheme="minorHAnsi" w:cs="Arial"/>
          <w:szCs w:val="20"/>
          <w:lang w:val="en-US" w:eastAsia="en-US"/>
        </w:rPr>
        <w:t xml:space="preserve"> 2020)</w:t>
      </w:r>
    </w:p>
    <w:p w14:paraId="66099FCE" w14:textId="77777777" w:rsidR="002C4519" w:rsidRP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1A4484F8" w14:textId="77777777" w:rsidR="00DC476A" w:rsidRDefault="00DC476A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ARNOLD Andreas, ZEHNDER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Konrad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, « Stone damage due to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formate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salts »,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>Studies in Conservation</w:t>
      </w:r>
      <w:r w:rsidRPr="002C4519">
        <w:rPr>
          <w:rFonts w:eastAsiaTheme="minorHAnsi" w:cs="Arial"/>
          <w:szCs w:val="20"/>
          <w:lang w:val="en-US" w:eastAsia="en-US"/>
        </w:rPr>
        <w:t>, 1984, Vol. 29, n° 1, p. 32-34</w:t>
      </w:r>
    </w:p>
    <w:p w14:paraId="51ADDD7B" w14:textId="77777777" w:rsid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6BEDED94" w14:textId="2F1AAFB4" w:rsidR="004C2CE0" w:rsidRDefault="004C2CE0" w:rsidP="002C4519">
      <w:pPr>
        <w:widowControl w:val="0"/>
        <w:autoSpaceDE w:val="0"/>
        <w:autoSpaceDN w:val="0"/>
        <w:adjustRightInd w:val="0"/>
      </w:pPr>
      <w:proofErr w:type="spellStart"/>
      <w:r>
        <w:t>Boccia</w:t>
      </w:r>
      <w:proofErr w:type="spellEnd"/>
      <w:r>
        <w:t xml:space="preserve"> </w:t>
      </w:r>
      <w:proofErr w:type="spellStart"/>
      <w:r>
        <w:t>Paterakis</w:t>
      </w:r>
      <w:proofErr w:type="spellEnd"/>
      <w:r>
        <w:t xml:space="preserve"> $b Alice, Steiger $b Michael, « Salt efflorescence on </w:t>
      </w:r>
      <w:proofErr w:type="spellStart"/>
      <w:r>
        <w:t>pottery</w:t>
      </w:r>
      <w:proofErr w:type="spellEnd"/>
      <w:r>
        <w:t xml:space="preserve"> in the </w:t>
      </w:r>
      <w:proofErr w:type="spellStart"/>
      <w:r>
        <w:t>Athenian</w:t>
      </w:r>
      <w:proofErr w:type="spellEnd"/>
      <w:r>
        <w:t xml:space="preserve"> agora: a </w:t>
      </w:r>
      <w:proofErr w:type="spellStart"/>
      <w:r>
        <w:t>closer</w:t>
      </w:r>
      <w:proofErr w:type="spellEnd"/>
      <w:r>
        <w:t xml:space="preserve"> look », </w:t>
      </w:r>
      <w:proofErr w:type="spellStart"/>
      <w:r>
        <w:t>Studies</w:t>
      </w:r>
      <w:proofErr w:type="spellEnd"/>
      <w:r>
        <w:t xml:space="preserve"> in Conservation $d mai 2015 $v Vol. 60 n°3, p. 172-184</w:t>
      </w:r>
    </w:p>
    <w:p w14:paraId="31EBFB48" w14:textId="77777777" w:rsidR="004C2CE0" w:rsidRDefault="004C2CE0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47B5A101" w14:textId="0E3877B7" w:rsidR="00BB536A" w:rsidRDefault="00BB536A" w:rsidP="002C4519">
      <w:pPr>
        <w:widowControl w:val="0"/>
        <w:autoSpaceDE w:val="0"/>
        <w:autoSpaceDN w:val="0"/>
        <w:adjustRightInd w:val="0"/>
      </w:pPr>
      <w:r>
        <w:t>El-</w:t>
      </w:r>
      <w:proofErr w:type="spellStart"/>
      <w:r>
        <w:t>Gohary</w:t>
      </w:r>
      <w:proofErr w:type="spellEnd"/>
      <w:r>
        <w:t xml:space="preserve"> $b Muhammad, « 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deterioration</w:t>
      </w:r>
      <w:proofErr w:type="spellEnd"/>
      <w:r>
        <w:t xml:space="preserve"> of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limestone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saline water », International Journal of Conservation Science $v Vol. 2 n° 1 $d Janvier/mars 2011, p. 17-28</w:t>
      </w:r>
    </w:p>
    <w:p w14:paraId="37DAD378" w14:textId="77777777" w:rsidR="00BB536A" w:rsidRPr="002C4519" w:rsidRDefault="00BB536A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1616AB27" w14:textId="77777777" w:rsidR="00063D5B" w:rsidRDefault="00063D5B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GOUDIE Andrew, VILES Heather,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>Salt weathering hazards</w:t>
      </w:r>
      <w:r w:rsidRPr="002C4519">
        <w:rPr>
          <w:rFonts w:eastAsiaTheme="minorHAnsi" w:cs="Arial"/>
          <w:szCs w:val="20"/>
          <w:lang w:val="en-US" w:eastAsia="en-US"/>
        </w:rPr>
        <w:t xml:space="preserve">,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Chichester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New York, N.Y.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Weinheim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>, Wiley, 1997, 241 p.</w:t>
      </w:r>
    </w:p>
    <w:p w14:paraId="7EB0A71E" w14:textId="77777777" w:rsidR="002C4519" w:rsidRP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5A0833B1" w14:textId="77777777" w:rsidR="00C618CE" w:rsidRDefault="00AB0AF8" w:rsidP="002C4519">
      <w:pPr>
        <w:jc w:val="both"/>
        <w:rPr>
          <w:rFonts w:cs="Arial"/>
          <w:color w:val="000000"/>
          <w:szCs w:val="20"/>
        </w:rPr>
      </w:pPr>
      <w:r w:rsidRPr="002C4519">
        <w:rPr>
          <w:rFonts w:cs="Arial"/>
          <w:color w:val="000000"/>
          <w:szCs w:val="20"/>
        </w:rPr>
        <w:t>GUILLERME André</w:t>
      </w:r>
      <w:r w:rsidRPr="002C4519">
        <w:rPr>
          <w:rFonts w:cs="Arial"/>
          <w:i/>
          <w:color w:val="000000"/>
          <w:szCs w:val="20"/>
        </w:rPr>
        <w:t>,</w:t>
      </w:r>
      <w:r w:rsidR="007B321C" w:rsidRPr="002C4519">
        <w:rPr>
          <w:rFonts w:cs="Arial"/>
          <w:i/>
          <w:caps/>
          <w:color w:val="000000"/>
          <w:szCs w:val="20"/>
        </w:rPr>
        <w:t xml:space="preserve"> </w:t>
      </w:r>
      <w:r w:rsidRPr="002C4519">
        <w:rPr>
          <w:rFonts w:cs="Arial"/>
          <w:i/>
          <w:color w:val="000000"/>
          <w:szCs w:val="20"/>
        </w:rPr>
        <w:t>Bâtir la ville, Révolution industrielle dans les bâtiments de construction : France – Grande Bretagne (1760-1840)</w:t>
      </w:r>
      <w:r w:rsidR="007B321C" w:rsidRPr="002C4519">
        <w:rPr>
          <w:rFonts w:cs="Arial"/>
          <w:color w:val="000000"/>
          <w:szCs w:val="20"/>
        </w:rPr>
        <w:t>,</w:t>
      </w:r>
      <w:r w:rsidRPr="002C4519">
        <w:rPr>
          <w:rFonts w:cs="Arial"/>
          <w:color w:val="000000"/>
          <w:szCs w:val="20"/>
        </w:rPr>
        <w:t xml:space="preserve"> Seyssel,</w:t>
      </w:r>
      <w:r w:rsidR="007B321C" w:rsidRPr="002C4519">
        <w:rPr>
          <w:rFonts w:cs="Arial"/>
          <w:color w:val="000000"/>
          <w:szCs w:val="20"/>
        </w:rPr>
        <w:t xml:space="preserve"> Champ-Vallon</w:t>
      </w:r>
      <w:r w:rsidRPr="002C4519">
        <w:rPr>
          <w:rFonts w:cs="Arial"/>
          <w:color w:val="000000"/>
          <w:szCs w:val="20"/>
        </w:rPr>
        <w:t>, 1995</w:t>
      </w:r>
    </w:p>
    <w:p w14:paraId="72E22C09" w14:textId="77777777" w:rsidR="006229D5" w:rsidRDefault="006229D5" w:rsidP="002C4519">
      <w:pPr>
        <w:jc w:val="both"/>
        <w:rPr>
          <w:rFonts w:cs="Arial"/>
          <w:color w:val="000000"/>
          <w:szCs w:val="20"/>
        </w:rPr>
      </w:pPr>
    </w:p>
    <w:p w14:paraId="69C03FD1" w14:textId="37E693B3" w:rsidR="006229D5" w:rsidRPr="002C4519" w:rsidRDefault="006229D5" w:rsidP="002C4519">
      <w:pPr>
        <w:jc w:val="both"/>
        <w:rPr>
          <w:rFonts w:cs="Arial"/>
          <w:color w:val="000000"/>
          <w:szCs w:val="20"/>
        </w:rPr>
      </w:pPr>
      <w:proofErr w:type="spellStart"/>
      <w:r>
        <w:t>Kamh</w:t>
      </w:r>
      <w:proofErr w:type="spellEnd"/>
      <w:r>
        <w:t xml:space="preserve"> $b G.M.E., </w:t>
      </w:r>
      <w:proofErr w:type="spellStart"/>
      <w:r>
        <w:t>Oguchi</w:t>
      </w:r>
      <w:proofErr w:type="spellEnd"/>
      <w:r>
        <w:t xml:space="preserve"> $b C.T., « </w:t>
      </w:r>
      <w:proofErr w:type="spellStart"/>
      <w:r>
        <w:t>Alteration</w:t>
      </w:r>
      <w:proofErr w:type="spellEnd"/>
      <w:r>
        <w:t xml:space="preserve"> index, </w:t>
      </w:r>
      <w:proofErr w:type="spellStart"/>
      <w:r>
        <w:t>normalized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and </w:t>
      </w:r>
      <w:proofErr w:type="spellStart"/>
      <w:r>
        <w:t>geomorphic</w:t>
      </w:r>
      <w:proofErr w:type="spellEnd"/>
      <w:r>
        <w:t xml:space="preserve"> changes of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limestone</w:t>
      </w:r>
      <w:proofErr w:type="spellEnd"/>
      <w:r>
        <w:t xml:space="preserve"> on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weathering</w:t>
      </w:r>
      <w:proofErr w:type="spellEnd"/>
      <w:r>
        <w:t xml:space="preserve"> », </w:t>
      </w:r>
      <w:proofErr w:type="spellStart"/>
      <w:r>
        <w:t>Restoration</w:t>
      </w:r>
      <w:proofErr w:type="spellEnd"/>
      <w:r>
        <w:t xml:space="preserve"> of Buildings and Monuments $v Vol. 18 n° 6 $d 2012, p. 381-396</w:t>
      </w:r>
    </w:p>
    <w:p w14:paraId="27445278" w14:textId="77777777" w:rsidR="002C4519" w:rsidRPr="002C4519" w:rsidRDefault="002C4519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31C9B8A" w14:textId="77777777" w:rsidR="00A14C2F" w:rsidRDefault="00A14C2F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PENDER Robyn, « </w:t>
      </w:r>
      <w:proofErr w:type="gramStart"/>
      <w:r w:rsidRPr="002C4519">
        <w:rPr>
          <w:rFonts w:eastAsiaTheme="minorHAnsi" w:cs="Arial"/>
          <w:szCs w:val="20"/>
          <w:lang w:val="en-US" w:eastAsia="en-US"/>
        </w:rPr>
        <w:t>The</w:t>
      </w:r>
      <w:proofErr w:type="gramEnd"/>
      <w:r w:rsidRPr="002C4519">
        <w:rPr>
          <w:rFonts w:eastAsiaTheme="minorHAnsi" w:cs="Arial"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behaviour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of water in porous building materials and structure »,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>Reviews in conservation</w:t>
      </w:r>
      <w:r w:rsidRPr="002C4519">
        <w:rPr>
          <w:rFonts w:eastAsiaTheme="minorHAnsi" w:cs="Arial"/>
          <w:szCs w:val="20"/>
          <w:lang w:val="en-US" w:eastAsia="en-US"/>
        </w:rPr>
        <w:t>, 2004, n° 5, p. 49-62</w:t>
      </w:r>
    </w:p>
    <w:p w14:paraId="7B87BDB8" w14:textId="77777777" w:rsid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21862BB7" w14:textId="77777777" w:rsidR="002C4519" w:rsidRPr="002C4519" w:rsidRDefault="002C4519" w:rsidP="002C4519">
      <w:pPr>
        <w:rPr>
          <w:rFonts w:cs="Arial"/>
          <w:szCs w:val="20"/>
          <w:lang w:val="en-US"/>
        </w:rPr>
      </w:pPr>
      <w:r w:rsidRPr="000F0E04">
        <w:rPr>
          <w:rFonts w:cs="Arial"/>
          <w:szCs w:val="20"/>
          <w:lang w:val="en-US"/>
        </w:rPr>
        <w:t>REALINI M.,</w:t>
      </w:r>
      <w:r w:rsidRPr="00CD7B3E">
        <w:rPr>
          <w:rFonts w:cs="Arial"/>
          <w:szCs w:val="20"/>
          <w:lang w:val="en-US"/>
        </w:rPr>
        <w:t xml:space="preserve"> </w:t>
      </w:r>
      <w:r w:rsidRPr="000F0E04">
        <w:rPr>
          <w:rFonts w:cs="Arial"/>
          <w:szCs w:val="20"/>
          <w:lang w:val="en-US"/>
        </w:rPr>
        <w:t>TONIOLO L.</w:t>
      </w:r>
      <w:r>
        <w:rPr>
          <w:rFonts w:cs="Arial"/>
          <w:szCs w:val="20"/>
          <w:lang w:val="en-US"/>
        </w:rPr>
        <w:t xml:space="preserve"> (ed.),</w:t>
      </w:r>
      <w:r w:rsidRPr="000F0E04">
        <w:rPr>
          <w:rFonts w:cs="Arial"/>
          <w:i/>
          <w:szCs w:val="20"/>
          <w:lang w:val="en-US"/>
        </w:rPr>
        <w:t xml:space="preserve"> &lt;The&gt; oxalate films in the conservation of works of art: II International symposium (II), proceedings, Milan, March 25-27, 1996</w:t>
      </w:r>
      <w:r>
        <w:rPr>
          <w:rFonts w:cs="Arial"/>
          <w:szCs w:val="20"/>
          <w:lang w:val="en-US"/>
        </w:rPr>
        <w:t>,</w:t>
      </w:r>
      <w:r w:rsidRPr="000F0E04">
        <w:rPr>
          <w:rFonts w:cs="Arial"/>
          <w:szCs w:val="20"/>
          <w:lang w:val="en-US"/>
        </w:rPr>
        <w:t xml:space="preserve"> </w:t>
      </w:r>
      <w:hyperlink r:id="rId11" w:tooltip="Relancer la recherche..." w:history="1">
        <w:r w:rsidRPr="000F0E04">
          <w:rPr>
            <w:rStyle w:val="Hyperlink"/>
            <w:rFonts w:cs="Arial"/>
            <w:szCs w:val="20"/>
            <w:lang w:val="en-US"/>
          </w:rPr>
          <w:t xml:space="preserve">Centro CNR Gino </w:t>
        </w:r>
        <w:proofErr w:type="spellStart"/>
        <w:r w:rsidRPr="000F0E04">
          <w:rPr>
            <w:rStyle w:val="Hyperlink"/>
            <w:rFonts w:cs="Arial"/>
            <w:szCs w:val="20"/>
            <w:lang w:val="en-US"/>
          </w:rPr>
          <w:t>Bozza</w:t>
        </w:r>
        <w:proofErr w:type="spellEnd"/>
      </w:hyperlink>
      <w:r>
        <w:rPr>
          <w:rFonts w:cs="Arial"/>
          <w:szCs w:val="20"/>
          <w:lang w:val="en-US"/>
        </w:rPr>
        <w:t xml:space="preserve">, Milano, </w:t>
      </w:r>
      <w:r w:rsidRPr="000F0E04">
        <w:rPr>
          <w:rFonts w:cs="Arial"/>
          <w:szCs w:val="20"/>
          <w:lang w:val="en-US"/>
        </w:rPr>
        <w:t>EDITAM, 1996, 539 p.</w:t>
      </w:r>
      <w:r>
        <w:rPr>
          <w:rFonts w:cs="Arial"/>
          <w:szCs w:val="20"/>
          <w:lang w:val="en-US"/>
        </w:rPr>
        <w:t xml:space="preserve"> </w:t>
      </w:r>
    </w:p>
    <w:p w14:paraId="3347DD3A" w14:textId="77777777" w:rsidR="002C4519" w:rsidRP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66FEDA6D" w14:textId="77777777" w:rsidR="007B321C" w:rsidRPr="002C4519" w:rsidRDefault="005B3A53" w:rsidP="002C4519">
      <w:pPr>
        <w:jc w:val="both"/>
        <w:rPr>
          <w:rFonts w:cs="Arial"/>
          <w:color w:val="000000"/>
          <w:szCs w:val="20"/>
        </w:rPr>
      </w:pPr>
      <w:r w:rsidRPr="002C4519">
        <w:rPr>
          <w:rFonts w:cs="Arial"/>
          <w:color w:val="000000"/>
          <w:szCs w:val="20"/>
        </w:rPr>
        <w:t>ROLLAND Olivier, « L</w:t>
      </w:r>
      <w:r w:rsidR="007B321C" w:rsidRPr="002C4519">
        <w:rPr>
          <w:rFonts w:cs="Arial"/>
          <w:color w:val="000000"/>
          <w:szCs w:val="20"/>
        </w:rPr>
        <w:t>es châteaux d</w:t>
      </w:r>
      <w:r w:rsidRPr="002C4519">
        <w:rPr>
          <w:rFonts w:cs="Arial"/>
          <w:color w:val="000000"/>
          <w:szCs w:val="20"/>
        </w:rPr>
        <w:t>e la Loire malades du plâtre ?</w:t>
      </w:r>
      <w:r w:rsidR="00DB1186" w:rsidRPr="002C4519">
        <w:rPr>
          <w:rFonts w:cs="Arial"/>
          <w:color w:val="000000"/>
          <w:szCs w:val="20"/>
        </w:rPr>
        <w:t> »</w:t>
      </w:r>
      <w:r w:rsidRPr="002C4519">
        <w:rPr>
          <w:rFonts w:cs="Arial"/>
          <w:color w:val="000000"/>
          <w:szCs w:val="20"/>
        </w:rPr>
        <w:t>,</w:t>
      </w:r>
      <w:r w:rsidR="007B321C" w:rsidRPr="002C4519">
        <w:rPr>
          <w:rFonts w:cs="Arial"/>
          <w:color w:val="000000"/>
          <w:szCs w:val="20"/>
        </w:rPr>
        <w:t xml:space="preserve"> </w:t>
      </w:r>
      <w:proofErr w:type="spellStart"/>
      <w:r w:rsidRPr="002C4519">
        <w:rPr>
          <w:rFonts w:cs="Arial"/>
          <w:i/>
          <w:color w:val="000000"/>
          <w:szCs w:val="20"/>
        </w:rPr>
        <w:t>CoR</w:t>
      </w:r>
      <w:r w:rsidR="007B321C" w:rsidRPr="002C4519">
        <w:rPr>
          <w:rFonts w:cs="Arial"/>
          <w:i/>
          <w:color w:val="000000"/>
          <w:szCs w:val="20"/>
        </w:rPr>
        <w:t>é</w:t>
      </w:r>
      <w:proofErr w:type="spellEnd"/>
      <w:r w:rsidR="007B321C" w:rsidRPr="002C4519">
        <w:rPr>
          <w:rFonts w:cs="Arial"/>
          <w:color w:val="000000"/>
          <w:szCs w:val="20"/>
        </w:rPr>
        <w:t>, N°6, mai 1999</w:t>
      </w:r>
      <w:r w:rsidRPr="002C4519">
        <w:rPr>
          <w:rFonts w:cs="Arial"/>
          <w:color w:val="000000"/>
          <w:szCs w:val="20"/>
        </w:rPr>
        <w:t>, p. 49-53</w:t>
      </w:r>
    </w:p>
    <w:p w14:paraId="5A0E7810" w14:textId="77777777" w:rsidR="00A91A76" w:rsidRPr="002C4519" w:rsidRDefault="00A91A76" w:rsidP="002C4519">
      <w:pPr>
        <w:jc w:val="both"/>
        <w:rPr>
          <w:rFonts w:cs="Arial"/>
          <w:color w:val="000000"/>
          <w:szCs w:val="20"/>
        </w:rPr>
      </w:pPr>
    </w:p>
    <w:p w14:paraId="7820F04D" w14:textId="77777777" w:rsidR="00A91A76" w:rsidRPr="002C4519" w:rsidRDefault="00526F28" w:rsidP="002C4519">
      <w:pPr>
        <w:jc w:val="both"/>
        <w:rPr>
          <w:rFonts w:cs="Arial"/>
          <w:color w:val="000000"/>
          <w:szCs w:val="20"/>
        </w:rPr>
      </w:pPr>
      <w:r w:rsidRPr="002C4519">
        <w:rPr>
          <w:rFonts w:cs="Arial"/>
          <w:color w:val="000000"/>
          <w:szCs w:val="20"/>
        </w:rPr>
        <w:t>ROLLAND</w:t>
      </w:r>
      <w:r w:rsidR="007B321C" w:rsidRPr="002C4519">
        <w:rPr>
          <w:rFonts w:cs="Arial"/>
          <w:color w:val="000000"/>
          <w:szCs w:val="20"/>
        </w:rPr>
        <w:t xml:space="preserve"> Olivier</w:t>
      </w:r>
      <w:r w:rsidR="005033D3" w:rsidRPr="002C4519">
        <w:rPr>
          <w:rFonts w:cs="Arial"/>
          <w:color w:val="000000"/>
          <w:szCs w:val="20"/>
        </w:rPr>
        <w:t xml:space="preserve">, </w:t>
      </w:r>
      <w:hyperlink r:id="rId12" w:history="1">
        <w:r w:rsidR="007B321C" w:rsidRPr="002C4519">
          <w:rPr>
            <w:rStyle w:val="Hyperlink"/>
            <w:rFonts w:cs="Arial"/>
            <w:i/>
            <w:color w:val="auto"/>
            <w:szCs w:val="20"/>
            <w:u w:val="none"/>
          </w:rPr>
          <w:t>Sculptures monumentales : tests simples d’identification de mortiers, résines et sels</w:t>
        </w:r>
      </w:hyperlink>
      <w:r w:rsidR="005033D3" w:rsidRPr="002C4519">
        <w:rPr>
          <w:rFonts w:cs="Arial"/>
          <w:color w:val="000000"/>
          <w:szCs w:val="20"/>
        </w:rPr>
        <w:t xml:space="preserve">, Tours, </w:t>
      </w:r>
      <w:r w:rsidR="00A91A76" w:rsidRPr="002C4519">
        <w:rPr>
          <w:rFonts w:cs="Arial"/>
          <w:color w:val="000000"/>
          <w:szCs w:val="20"/>
        </w:rPr>
        <w:t>Association des restaurateurs de sculpture de l’Ecole de Tours (</w:t>
      </w:r>
      <w:proofErr w:type="spellStart"/>
      <w:r w:rsidR="00A91A76" w:rsidRPr="002C4519">
        <w:rPr>
          <w:rFonts w:cs="Arial"/>
          <w:color w:val="000000"/>
          <w:szCs w:val="20"/>
        </w:rPr>
        <w:t>Arset</w:t>
      </w:r>
      <w:proofErr w:type="spellEnd"/>
      <w:r w:rsidR="00A91A76" w:rsidRPr="002C4519">
        <w:rPr>
          <w:rFonts w:cs="Arial"/>
          <w:color w:val="000000"/>
          <w:szCs w:val="20"/>
        </w:rPr>
        <w:t xml:space="preserve">), </w:t>
      </w:r>
      <w:r w:rsidR="005033D3" w:rsidRPr="002C4519">
        <w:rPr>
          <w:rFonts w:cs="Arial"/>
          <w:color w:val="000000"/>
          <w:szCs w:val="20"/>
        </w:rPr>
        <w:t>2008</w:t>
      </w:r>
    </w:p>
    <w:p w14:paraId="22AFA8CB" w14:textId="77777777" w:rsidR="00A91A76" w:rsidRPr="002C4519" w:rsidRDefault="003534D8" w:rsidP="002C4519">
      <w:pPr>
        <w:jc w:val="both"/>
        <w:rPr>
          <w:rStyle w:val="Hyperlink"/>
          <w:rFonts w:cs="Arial"/>
          <w:szCs w:val="20"/>
        </w:rPr>
      </w:pPr>
      <w:hyperlink r:id="rId13" w:history="1">
        <w:r w:rsidR="007B321C" w:rsidRPr="002C4519">
          <w:rPr>
            <w:rStyle w:val="Hyperlink"/>
            <w:rFonts w:cs="Arial"/>
            <w:szCs w:val="20"/>
          </w:rPr>
          <w:t>http://arset.les-forums.com/topic/45/sculptures-monumentales-tests-simples-d-identifi/</w:t>
        </w:r>
      </w:hyperlink>
    </w:p>
    <w:p w14:paraId="47EB4019" w14:textId="77777777" w:rsidR="007B321C" w:rsidRPr="002C4519" w:rsidRDefault="00A91A76" w:rsidP="002C4519">
      <w:pPr>
        <w:jc w:val="both"/>
        <w:rPr>
          <w:rStyle w:val="Hyperlink"/>
          <w:rFonts w:cs="Arial"/>
          <w:color w:val="auto"/>
          <w:szCs w:val="20"/>
          <w:u w:val="none"/>
        </w:rPr>
      </w:pPr>
      <w:r w:rsidRPr="002C4519">
        <w:rPr>
          <w:rStyle w:val="Hyperlink"/>
          <w:rFonts w:cs="Arial"/>
          <w:color w:val="auto"/>
          <w:szCs w:val="20"/>
          <w:u w:val="none"/>
        </w:rPr>
        <w:t>(</w:t>
      </w:r>
      <w:proofErr w:type="gramStart"/>
      <w:r w:rsidRPr="002C4519">
        <w:rPr>
          <w:rStyle w:val="Hyperlink"/>
          <w:rFonts w:cs="Arial"/>
          <w:color w:val="auto"/>
          <w:szCs w:val="20"/>
          <w:u w:val="none"/>
        </w:rPr>
        <w:t>consulté</w:t>
      </w:r>
      <w:proofErr w:type="gramEnd"/>
      <w:r w:rsidRPr="002C4519">
        <w:rPr>
          <w:rStyle w:val="Hyperlink"/>
          <w:rFonts w:cs="Arial"/>
          <w:color w:val="auto"/>
          <w:szCs w:val="20"/>
          <w:u w:val="none"/>
        </w:rPr>
        <w:t xml:space="preserve"> le 12 avril 2018</w:t>
      </w:r>
      <w:r w:rsidR="005033D3" w:rsidRPr="002C4519">
        <w:rPr>
          <w:rStyle w:val="Hyperlink"/>
          <w:rFonts w:cs="Arial"/>
          <w:color w:val="auto"/>
          <w:szCs w:val="20"/>
          <w:u w:val="none"/>
        </w:rPr>
        <w:t>)</w:t>
      </w:r>
    </w:p>
    <w:p w14:paraId="2706DC72" w14:textId="77777777" w:rsidR="00A91A76" w:rsidRPr="002C4519" w:rsidRDefault="00A91A76" w:rsidP="002C4519">
      <w:pPr>
        <w:jc w:val="both"/>
        <w:rPr>
          <w:rFonts w:cs="Arial"/>
          <w:color w:val="000000"/>
          <w:szCs w:val="20"/>
        </w:rPr>
      </w:pPr>
    </w:p>
    <w:p w14:paraId="4D43C154" w14:textId="77777777" w:rsidR="00E20C0F" w:rsidRPr="002C4519" w:rsidRDefault="005B3A53" w:rsidP="002C4519">
      <w:pPr>
        <w:jc w:val="both"/>
        <w:rPr>
          <w:rFonts w:cs="Arial"/>
          <w:color w:val="000000"/>
          <w:szCs w:val="20"/>
        </w:rPr>
      </w:pPr>
      <w:bookmarkStart w:id="0" w:name="OLE_LINK7"/>
      <w:bookmarkStart w:id="1" w:name="OLE_LINK6"/>
      <w:bookmarkEnd w:id="0"/>
      <w:r w:rsidRPr="002C4519">
        <w:rPr>
          <w:rFonts w:cs="Arial"/>
          <w:color w:val="000000"/>
          <w:szCs w:val="20"/>
        </w:rPr>
        <w:t>ROYER</w:t>
      </w:r>
      <w:r w:rsidR="00DB1186" w:rsidRPr="002C4519">
        <w:rPr>
          <w:rFonts w:cs="Arial"/>
          <w:color w:val="000000"/>
          <w:szCs w:val="20"/>
        </w:rPr>
        <w:t xml:space="preserve"> Amandine</w:t>
      </w:r>
      <w:r w:rsidRPr="002C4519">
        <w:rPr>
          <w:rFonts w:cs="Arial"/>
          <w:color w:val="000000"/>
          <w:szCs w:val="20"/>
        </w:rPr>
        <w:t>,</w:t>
      </w:r>
      <w:r w:rsidR="007B321C" w:rsidRPr="002C4519">
        <w:rPr>
          <w:rFonts w:cs="Arial"/>
          <w:color w:val="000000"/>
          <w:szCs w:val="20"/>
        </w:rPr>
        <w:t> </w:t>
      </w:r>
      <w:r w:rsidRPr="002C4519">
        <w:rPr>
          <w:rFonts w:cs="Arial"/>
          <w:color w:val="000000"/>
          <w:szCs w:val="20"/>
        </w:rPr>
        <w:t>«</w:t>
      </w:r>
      <w:r w:rsidR="007B321C" w:rsidRPr="002C4519">
        <w:rPr>
          <w:rFonts w:cs="Arial"/>
          <w:color w:val="000000"/>
          <w:szCs w:val="20"/>
        </w:rPr>
        <w:t xml:space="preserve"> Le « ciment romain » en France : un matér</w:t>
      </w:r>
      <w:r w:rsidRPr="002C4519">
        <w:rPr>
          <w:rFonts w:cs="Arial"/>
          <w:color w:val="000000"/>
          <w:szCs w:val="20"/>
        </w:rPr>
        <w:t xml:space="preserve">iau du XIXème siècle méconnu », </w:t>
      </w:r>
      <w:r w:rsidR="007B321C" w:rsidRPr="002C4519">
        <w:rPr>
          <w:rFonts w:cs="Arial"/>
          <w:color w:val="000000"/>
          <w:szCs w:val="20"/>
        </w:rPr>
        <w:t xml:space="preserve"> </w:t>
      </w:r>
      <w:r w:rsidR="007B321C" w:rsidRPr="002C4519">
        <w:rPr>
          <w:rFonts w:cs="Arial"/>
          <w:i/>
          <w:color w:val="000000"/>
          <w:szCs w:val="20"/>
        </w:rPr>
        <w:t>Monumental</w:t>
      </w:r>
      <w:r w:rsidRPr="002C4519">
        <w:rPr>
          <w:rFonts w:cs="Arial"/>
          <w:color w:val="000000"/>
          <w:szCs w:val="20"/>
        </w:rPr>
        <w:t xml:space="preserve">, </w:t>
      </w:r>
      <w:r w:rsidR="00DB1186" w:rsidRPr="002C4519">
        <w:rPr>
          <w:rFonts w:cs="Arial"/>
          <w:color w:val="000000"/>
          <w:szCs w:val="20"/>
        </w:rPr>
        <w:t>2006, p. 90-</w:t>
      </w:r>
      <w:r w:rsidR="007B321C" w:rsidRPr="002C4519">
        <w:rPr>
          <w:rFonts w:cs="Arial"/>
          <w:color w:val="000000"/>
          <w:szCs w:val="20"/>
        </w:rPr>
        <w:t>95</w:t>
      </w:r>
      <w:bookmarkEnd w:id="1"/>
    </w:p>
    <w:p w14:paraId="3B5C8B08" w14:textId="77777777" w:rsidR="00A91A76" w:rsidRPr="002C4519" w:rsidRDefault="00A91A76" w:rsidP="002C4519">
      <w:pPr>
        <w:jc w:val="both"/>
        <w:rPr>
          <w:rFonts w:cs="Arial"/>
          <w:color w:val="000000"/>
          <w:szCs w:val="20"/>
        </w:rPr>
      </w:pPr>
    </w:p>
    <w:p w14:paraId="684E91BD" w14:textId="77777777" w:rsidR="00C618CE" w:rsidRPr="002C4519" w:rsidRDefault="00DC38CD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t>VERGES-BELMIN Véronique</w:t>
      </w:r>
      <w:r w:rsidRPr="002C4519">
        <w:rPr>
          <w:rFonts w:ascii="Arial" w:hAnsi="Arial" w:cs="Arial"/>
          <w:sz w:val="20"/>
          <w:szCs w:val="20"/>
        </w:rPr>
        <w:t xml:space="preserve">, BROMBLET Philippe, « Altération de la pierre par les sels », </w:t>
      </w:r>
      <w:r w:rsidR="005D2E1C" w:rsidRPr="002C4519">
        <w:rPr>
          <w:rFonts w:ascii="Arial" w:hAnsi="Arial" w:cs="Arial"/>
          <w:i/>
          <w:sz w:val="20"/>
          <w:szCs w:val="20"/>
        </w:rPr>
        <w:t>Monumental</w:t>
      </w:r>
      <w:r w:rsidR="005D2E1C" w:rsidRPr="002C4519">
        <w:rPr>
          <w:rFonts w:ascii="Arial" w:hAnsi="Arial" w:cs="Arial"/>
          <w:sz w:val="20"/>
          <w:szCs w:val="20"/>
        </w:rPr>
        <w:t>, 2001, p. 226-233</w:t>
      </w:r>
    </w:p>
    <w:p w14:paraId="2939E5B7" w14:textId="77777777" w:rsidR="00063D5B" w:rsidRPr="002C4519" w:rsidRDefault="00063D5B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noProof/>
          <w:szCs w:val="20"/>
          <w:lang w:val="en-US" w:eastAsia="en-US"/>
        </w:rPr>
        <w:drawing>
          <wp:inline distT="0" distB="0" distL="0" distR="0" wp14:anchorId="7524D86B" wp14:editId="218F8A24">
            <wp:extent cx="5522595" cy="144780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6018" w14:textId="77777777" w:rsidR="00A91A76" w:rsidRDefault="00063D5B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VERGES-BELMIN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Véronique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, BROMBLET, Philippe, « La </w:t>
      </w:r>
      <w:proofErr w:type="spellStart"/>
      <w:proofErr w:type="gramStart"/>
      <w:r w:rsidRPr="002C4519">
        <w:rPr>
          <w:rFonts w:eastAsiaTheme="minorHAnsi" w:cs="Arial"/>
          <w:szCs w:val="20"/>
          <w:lang w:val="en-US" w:eastAsia="en-US"/>
        </w:rPr>
        <w:t>pierre</w:t>
      </w:r>
      <w:proofErr w:type="spellEnd"/>
      <w:proofErr w:type="gramEnd"/>
      <w:r w:rsidRPr="002C4519">
        <w:rPr>
          <w:rFonts w:eastAsiaTheme="minorHAnsi" w:cs="Arial"/>
          <w:szCs w:val="20"/>
          <w:lang w:val="en-US" w:eastAsia="en-US"/>
        </w:rPr>
        <w:t xml:space="preserve"> et les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sels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», In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>Monumental</w:t>
      </w:r>
      <w:r w:rsidRPr="002C4519">
        <w:rPr>
          <w:rFonts w:eastAsiaTheme="minorHAnsi" w:cs="Arial"/>
          <w:szCs w:val="20"/>
          <w:lang w:val="en-US" w:eastAsia="en-US"/>
        </w:rPr>
        <w:t>, 2001, p. 224-261</w:t>
      </w:r>
    </w:p>
    <w:p w14:paraId="7F637D65" w14:textId="77777777" w:rsidR="003534D8" w:rsidRDefault="003534D8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21AD0AFF" w14:textId="6DAD5F63" w:rsidR="006229D5" w:rsidRDefault="006229D5" w:rsidP="002C4519">
      <w:pPr>
        <w:widowControl w:val="0"/>
        <w:autoSpaceDE w:val="0"/>
        <w:autoSpaceDN w:val="0"/>
        <w:adjustRightInd w:val="0"/>
      </w:pPr>
      <w:proofErr w:type="spellStart"/>
      <w:r>
        <w:t>Zehnder</w:t>
      </w:r>
      <w:proofErr w:type="spellEnd"/>
      <w:r>
        <w:t xml:space="preserve"> $b Konrad, Arnold $b Andreas, « Stone damage due to formate </w:t>
      </w:r>
      <w:proofErr w:type="spellStart"/>
      <w:r>
        <w:t>salts</w:t>
      </w:r>
      <w:proofErr w:type="spellEnd"/>
      <w:r>
        <w:t xml:space="preserve"> », </w:t>
      </w:r>
      <w:proofErr w:type="spellStart"/>
      <w:r>
        <w:t>Studies</w:t>
      </w:r>
      <w:proofErr w:type="spellEnd"/>
      <w:r>
        <w:t xml:space="preserve"> in Conservation $d 1984 $v Vol. 29 n° 1, p. 32-34</w:t>
      </w:r>
    </w:p>
    <w:p w14:paraId="5DC9C821" w14:textId="77777777" w:rsidR="006229D5" w:rsidRPr="002C4519" w:rsidRDefault="006229D5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67293E8D" w14:textId="77777777" w:rsidR="00A91A76" w:rsidRPr="002C4519" w:rsidRDefault="00A91A76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4518C27" w14:textId="77777777" w:rsidR="0082732D" w:rsidRPr="002C4519" w:rsidRDefault="0082732D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C4519">
        <w:rPr>
          <w:rFonts w:ascii="Arial" w:hAnsi="Arial" w:cs="Arial"/>
          <w:b/>
          <w:color w:val="000000"/>
          <w:sz w:val="20"/>
          <w:szCs w:val="20"/>
        </w:rPr>
        <w:t>Les sels : étude et caractéristiques</w:t>
      </w:r>
    </w:p>
    <w:p w14:paraId="377A8158" w14:textId="77777777" w:rsidR="00A91A76" w:rsidRPr="002C4519" w:rsidRDefault="00A91A76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59CDEC4F" w14:textId="5F30FED9" w:rsidR="006229D5" w:rsidRDefault="006229D5" w:rsidP="002C4519">
      <w:pPr>
        <w:widowControl w:val="0"/>
        <w:autoSpaceDE w:val="0"/>
        <w:autoSpaceDN w:val="0"/>
        <w:adjustRightInd w:val="0"/>
      </w:pPr>
      <w:r>
        <w:t>Arnold $b Andreas, « 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salts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monuments », </w:t>
      </w:r>
      <w:proofErr w:type="spellStart"/>
      <w:r>
        <w:t>Studies</w:t>
      </w:r>
      <w:proofErr w:type="spellEnd"/>
      <w:r>
        <w:t xml:space="preserve"> in Conservation $d 1984 $v Vol. 29 n° 3, p. 129-138</w:t>
      </w:r>
    </w:p>
    <w:p w14:paraId="3E84F4E1" w14:textId="77777777" w:rsidR="006229D5" w:rsidRDefault="006229D5" w:rsidP="002C4519">
      <w:pPr>
        <w:widowControl w:val="0"/>
        <w:autoSpaceDE w:val="0"/>
        <w:autoSpaceDN w:val="0"/>
        <w:adjustRightInd w:val="0"/>
      </w:pPr>
    </w:p>
    <w:p w14:paraId="71C0EA40" w14:textId="4BEF8317" w:rsidR="00DC476A" w:rsidRDefault="00DC476A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Association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française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de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normalisation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(AFNOR),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Extraction et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Détermination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des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sels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solubles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dans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la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pierre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naturelle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et les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matériaux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associés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utilisés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dans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le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patrimoine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culturel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,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norme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AFNOR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française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(NF EN 16455), 15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novembre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2014</w:t>
      </w:r>
      <w:r w:rsidRPr="002C4519">
        <w:rPr>
          <w:rFonts w:eastAsiaTheme="minorHAnsi" w:cs="Arial"/>
          <w:szCs w:val="20"/>
          <w:lang w:val="en-US" w:eastAsia="en-US"/>
        </w:rPr>
        <w:t xml:space="preserve">, In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Conservation des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biens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culturels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et du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patrimoine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,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recueil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de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normes</w:t>
      </w:r>
      <w:proofErr w:type="spellEnd"/>
      <w:r w:rsidRPr="002C4519">
        <w:rPr>
          <w:rFonts w:eastAsiaTheme="minorHAnsi" w:cs="Arial"/>
          <w:i/>
          <w:iCs/>
          <w:szCs w:val="20"/>
          <w:lang w:val="en-US" w:eastAsia="en-US"/>
        </w:rPr>
        <w:t xml:space="preserve"> </w:t>
      </w:r>
      <w:r w:rsidRPr="002C4519">
        <w:rPr>
          <w:rFonts w:eastAsiaTheme="minorHAnsi" w:cs="Arial"/>
          <w:szCs w:val="20"/>
          <w:lang w:val="en-US" w:eastAsia="en-US"/>
        </w:rPr>
        <w:t>Saint-Denis, AFNOR, 2015, vol. 2, p. 235-247</w:t>
      </w:r>
    </w:p>
    <w:p w14:paraId="10E79EED" w14:textId="77777777" w:rsidR="002C4519" w:rsidRP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20C89F60" w14:textId="77777777" w:rsidR="00E27811" w:rsidRDefault="00E27811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Fonts w:ascii="Arial" w:hAnsi="Arial" w:cs="Arial"/>
          <w:sz w:val="20"/>
          <w:szCs w:val="20"/>
        </w:rPr>
        <w:t>BLAÛER BÔHM Christine, « Salzuntersuchungen an Baudenkmälern</w:t>
      </w:r>
      <w:r w:rsidR="001F5E72" w:rsidRPr="002C4519">
        <w:rPr>
          <w:rFonts w:ascii="Arial" w:hAnsi="Arial" w:cs="Arial"/>
          <w:sz w:val="20"/>
          <w:szCs w:val="20"/>
        </w:rPr>
        <w:t xml:space="preserve"> »</w:t>
      </w:r>
      <w:r w:rsidRPr="002C4519">
        <w:rPr>
          <w:rFonts w:ascii="Arial" w:hAnsi="Arial" w:cs="Arial"/>
          <w:sz w:val="20"/>
          <w:szCs w:val="20"/>
        </w:rPr>
        <w:t xml:space="preserve">, </w:t>
      </w:r>
      <w:r w:rsidRPr="002C4519">
        <w:rPr>
          <w:rFonts w:ascii="Arial" w:hAnsi="Arial" w:cs="Arial"/>
          <w:i/>
          <w:sz w:val="20"/>
          <w:szCs w:val="20"/>
        </w:rPr>
        <w:t>Zeitschrift für Kunsttechnologie und Konservierung</w:t>
      </w:r>
      <w:r w:rsidRPr="002C4519">
        <w:rPr>
          <w:rFonts w:ascii="Arial" w:hAnsi="Arial" w:cs="Arial"/>
          <w:sz w:val="20"/>
          <w:szCs w:val="20"/>
        </w:rPr>
        <w:t>, 1994 - Vol. 8 n° 1, p.86-103</w:t>
      </w:r>
    </w:p>
    <w:p w14:paraId="4B96DEF8" w14:textId="77777777" w:rsidR="002C4519" w:rsidRDefault="002C4519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F4B9AA" w14:textId="77777777" w:rsidR="002C4519" w:rsidRPr="002C4519" w:rsidRDefault="002C4519" w:rsidP="002C4519">
      <w:pPr>
        <w:rPr>
          <w:rFonts w:cs="Arial"/>
          <w:b/>
          <w:szCs w:val="20"/>
          <w:lang w:val="en-US"/>
        </w:rPr>
      </w:pPr>
      <w:r w:rsidRPr="00FC59C3">
        <w:rPr>
          <w:rFonts w:cs="Arial"/>
          <w:szCs w:val="20"/>
          <w:lang w:val="en-US"/>
        </w:rPr>
        <w:t>CARIATI Franco, RAMPAZZI Laura, TONIOLO Lucia et al., «</w:t>
      </w:r>
      <w:r>
        <w:rPr>
          <w:rFonts w:cs="Arial"/>
          <w:szCs w:val="20"/>
          <w:lang w:val="en-US"/>
        </w:rPr>
        <w:t xml:space="preserve"> </w:t>
      </w:r>
      <w:r w:rsidRPr="00FC59C3">
        <w:rPr>
          <w:rFonts w:cs="Arial"/>
          <w:szCs w:val="20"/>
          <w:lang w:val="en-US"/>
        </w:rPr>
        <w:t>Calcium oxalate film</w:t>
      </w:r>
      <w:r>
        <w:rPr>
          <w:rFonts w:cs="Arial"/>
          <w:szCs w:val="20"/>
          <w:lang w:val="en-US"/>
        </w:rPr>
        <w:t xml:space="preserve">s on stone surfaces, </w:t>
      </w:r>
      <w:r w:rsidRPr="00FC59C3">
        <w:rPr>
          <w:rFonts w:cs="Arial"/>
          <w:szCs w:val="20"/>
          <w:lang w:val="en-US"/>
        </w:rPr>
        <w:t>experimental assessment of the chemical formation</w:t>
      </w:r>
      <w:r>
        <w:rPr>
          <w:rFonts w:cs="Arial"/>
          <w:szCs w:val="20"/>
          <w:lang w:val="en-US"/>
        </w:rPr>
        <w:t xml:space="preserve"> </w:t>
      </w:r>
      <w:r w:rsidRPr="00FC59C3">
        <w:rPr>
          <w:rFonts w:cs="Arial"/>
          <w:szCs w:val="20"/>
          <w:lang w:val="en-US"/>
        </w:rPr>
        <w:t xml:space="preserve">», </w:t>
      </w:r>
      <w:r w:rsidRPr="00FC59C3">
        <w:rPr>
          <w:rFonts w:cs="Arial"/>
          <w:i/>
          <w:szCs w:val="20"/>
          <w:lang w:val="en-US"/>
        </w:rPr>
        <w:t>Studies in Conservation</w:t>
      </w:r>
      <w:r w:rsidRPr="00FC59C3">
        <w:rPr>
          <w:rFonts w:cs="Arial"/>
          <w:szCs w:val="20"/>
          <w:lang w:val="en-US"/>
        </w:rPr>
        <w:t xml:space="preserve">, 2000, Vol. 45, n° 3, p. 180-188 </w:t>
      </w:r>
    </w:p>
    <w:p w14:paraId="4883AC56" w14:textId="77777777" w:rsidR="00A91A76" w:rsidRPr="002C4519" w:rsidRDefault="00A91A76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E774990" w14:textId="77777777" w:rsidR="00063D5B" w:rsidRDefault="00063D5B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GROSSI C.M., ESBERT R.M., SUAREZ DE RIO L.M., « Acoustic emission monitoring to study sodium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sulphate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crystallization in monumental porous carbonate stones »,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>Studies in conservation</w:t>
      </w:r>
      <w:r w:rsidRPr="002C4519">
        <w:rPr>
          <w:rFonts w:eastAsiaTheme="minorHAnsi" w:cs="Arial"/>
          <w:szCs w:val="20"/>
          <w:lang w:val="en-US" w:eastAsia="en-US"/>
        </w:rPr>
        <w:t>, 1997, Vol. 42, n° 2, p. 115-125</w:t>
      </w:r>
    </w:p>
    <w:p w14:paraId="414E0FD9" w14:textId="77777777" w:rsid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12566360" w14:textId="5652E6F6" w:rsidR="006229D5" w:rsidRDefault="006229D5" w:rsidP="002C4519">
      <w:pPr>
        <w:widowControl w:val="0"/>
        <w:autoSpaceDE w:val="0"/>
        <w:autoSpaceDN w:val="0"/>
        <w:adjustRightInd w:val="0"/>
      </w:pPr>
      <w:proofErr w:type="spellStart"/>
      <w:r>
        <w:t>Halsberghe</w:t>
      </w:r>
      <w:proofErr w:type="spellEnd"/>
      <w:r>
        <w:t xml:space="preserve"> $b Lieve, </w:t>
      </w:r>
      <w:proofErr w:type="spellStart"/>
      <w:r>
        <w:t>Erhardt</w:t>
      </w:r>
      <w:proofErr w:type="spellEnd"/>
      <w:r>
        <w:t xml:space="preserve"> $b David; $a Gibson $b Lorraine T.; $a </w:t>
      </w:r>
      <w:proofErr w:type="spellStart"/>
      <w:r>
        <w:t>Zehnder</w:t>
      </w:r>
      <w:proofErr w:type="spellEnd"/>
      <w:r>
        <w:t xml:space="preserve"> $b Konrad, « Simple </w:t>
      </w:r>
      <w:proofErr w:type="spellStart"/>
      <w:r>
        <w:t>methods</w:t>
      </w:r>
      <w:proofErr w:type="spellEnd"/>
      <w:r>
        <w:t xml:space="preserve"> for the identification of </w:t>
      </w:r>
      <w:proofErr w:type="spellStart"/>
      <w:r>
        <w:t>acetate</w:t>
      </w:r>
      <w:proofErr w:type="spellEnd"/>
      <w:r>
        <w:t xml:space="preserve"> </w:t>
      </w:r>
      <w:proofErr w:type="spellStart"/>
      <w:r>
        <w:t>salts</w:t>
      </w:r>
      <w:proofErr w:type="spellEnd"/>
      <w:r>
        <w:t xml:space="preserve"> on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 », ICOM-CC 14th </w:t>
      </w:r>
      <w:proofErr w:type="spellStart"/>
      <w:r>
        <w:t>triennial</w:t>
      </w:r>
      <w:proofErr w:type="spellEnd"/>
      <w:r>
        <w:t xml:space="preserve"> meeting The Hague, 12-16 </w:t>
      </w:r>
      <w:proofErr w:type="spellStart"/>
      <w:r>
        <w:t>September</w:t>
      </w:r>
      <w:proofErr w:type="spellEnd"/>
      <w:r>
        <w:t xml:space="preserve"> 2005, </w:t>
      </w:r>
      <w:proofErr w:type="spellStart"/>
      <w:r>
        <w:t>preprints</w:t>
      </w:r>
      <w:proofErr w:type="spellEnd"/>
      <w:r>
        <w:t xml:space="preserve"> $v vol. 2, p. 639-647</w:t>
      </w:r>
    </w:p>
    <w:p w14:paraId="18652C19" w14:textId="77777777" w:rsidR="006229D5" w:rsidRDefault="006229D5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13EF79A3" w14:textId="6B0168EF" w:rsidR="00931F61" w:rsidRDefault="00931F61" w:rsidP="002C4519">
      <w:pPr>
        <w:widowControl w:val="0"/>
        <w:autoSpaceDE w:val="0"/>
        <w:autoSpaceDN w:val="0"/>
        <w:adjustRightInd w:val="0"/>
      </w:pPr>
      <w:proofErr w:type="spellStart"/>
      <w:r>
        <w:t>Klenz</w:t>
      </w:r>
      <w:proofErr w:type="spellEnd"/>
      <w:r>
        <w:t xml:space="preserve"> Larsen $b </w:t>
      </w:r>
      <w:proofErr w:type="spellStart"/>
      <w:r>
        <w:t>Poul</w:t>
      </w:r>
      <w:proofErr w:type="spellEnd"/>
      <w:r>
        <w:t>, « </w:t>
      </w:r>
      <w:proofErr w:type="spellStart"/>
      <w:r>
        <w:t>Determination</w:t>
      </w:r>
      <w:proofErr w:type="spellEnd"/>
      <w:r>
        <w:t xml:space="preserve"> of water content in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brick </w:t>
      </w:r>
      <w:proofErr w:type="spellStart"/>
      <w:r>
        <w:t>masonry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blocks and a </w:t>
      </w:r>
      <w:proofErr w:type="spellStart"/>
      <w:r>
        <w:t>dielectric</w:t>
      </w:r>
      <w:proofErr w:type="spellEnd"/>
      <w:r>
        <w:t xml:space="preserve"> probe », </w:t>
      </w:r>
      <w:proofErr w:type="spellStart"/>
      <w:r>
        <w:t>Restoration</w:t>
      </w:r>
      <w:proofErr w:type="spellEnd"/>
      <w:r>
        <w:t xml:space="preserve"> of Buildings and Monuments $v Vol. 17 n° 5 $d 2011, p. 275-288</w:t>
      </w:r>
    </w:p>
    <w:p w14:paraId="33323EDA" w14:textId="77777777" w:rsidR="00931F61" w:rsidRPr="002C4519" w:rsidRDefault="00931F61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6AC2DF75" w14:textId="77777777" w:rsidR="00DC476A" w:rsidRDefault="00DC476A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KLOPPMANN Wolfram, VERGES-BELMIN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Véronique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, ROLLAND Olivier et al., «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Néoformation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de sulfates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comme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facteur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de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dégradation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des </w:t>
      </w:r>
      <w:proofErr w:type="spellStart"/>
      <w:proofErr w:type="gramStart"/>
      <w:r w:rsidRPr="002C4519">
        <w:rPr>
          <w:rFonts w:eastAsiaTheme="minorHAnsi" w:cs="Arial"/>
          <w:szCs w:val="20"/>
          <w:lang w:val="en-US" w:eastAsia="en-US"/>
        </w:rPr>
        <w:t>pierres</w:t>
      </w:r>
      <w:proofErr w:type="spellEnd"/>
      <w:proofErr w:type="gramEnd"/>
      <w:r w:rsidRPr="002C4519">
        <w:rPr>
          <w:rFonts w:eastAsiaTheme="minorHAnsi" w:cs="Arial"/>
          <w:szCs w:val="20"/>
          <w:lang w:val="en-US" w:eastAsia="en-US"/>
        </w:rPr>
        <w:t xml:space="preserve"> des monuments,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détermination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par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traçage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isotopique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(B, O, S) des sources internes et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externes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du 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soufre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 xml:space="preserve"> », </w:t>
      </w:r>
      <w:proofErr w:type="spellStart"/>
      <w:r w:rsidRPr="002C4519">
        <w:rPr>
          <w:rFonts w:eastAsiaTheme="minorHAnsi" w:cs="Arial"/>
          <w:i/>
          <w:iCs/>
          <w:szCs w:val="20"/>
          <w:lang w:val="en-US" w:eastAsia="en-US"/>
        </w:rPr>
        <w:t>Techne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>, 2008, n° Hors-</w:t>
      </w:r>
      <w:proofErr w:type="spellStart"/>
      <w:r w:rsidRPr="002C4519">
        <w:rPr>
          <w:rFonts w:eastAsiaTheme="minorHAnsi" w:cs="Arial"/>
          <w:szCs w:val="20"/>
          <w:lang w:val="en-US" w:eastAsia="en-US"/>
        </w:rPr>
        <w:t>série</w:t>
      </w:r>
      <w:proofErr w:type="spellEnd"/>
      <w:r w:rsidRPr="002C4519">
        <w:rPr>
          <w:rFonts w:eastAsiaTheme="minorHAnsi" w:cs="Arial"/>
          <w:szCs w:val="20"/>
          <w:lang w:val="en-US" w:eastAsia="en-US"/>
        </w:rPr>
        <w:t>, p. 114-119</w:t>
      </w:r>
    </w:p>
    <w:p w14:paraId="51036D5C" w14:textId="77777777" w:rsidR="002C4519" w:rsidRP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0B8744CE" w14:textId="77777777" w:rsidR="00063D5B" w:rsidRDefault="00063D5B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  <w:r w:rsidRPr="002C4519">
        <w:rPr>
          <w:rFonts w:eastAsiaTheme="minorHAnsi" w:cs="Arial"/>
          <w:szCs w:val="20"/>
          <w:lang w:val="en-US" w:eastAsia="en-US"/>
        </w:rPr>
        <w:t xml:space="preserve">MENÉNDEZ B., « Estimation of salt mixture damage on built cultural heritage from environmental conditions using ECOS-RUNSALT model », </w:t>
      </w:r>
      <w:r w:rsidRPr="002C4519">
        <w:rPr>
          <w:rFonts w:eastAsiaTheme="minorHAnsi" w:cs="Arial"/>
          <w:i/>
          <w:iCs/>
          <w:szCs w:val="20"/>
          <w:lang w:val="en-US" w:eastAsia="en-US"/>
        </w:rPr>
        <w:t>Journal of Cultural Heritage</w:t>
      </w:r>
      <w:r w:rsidRPr="002C4519">
        <w:rPr>
          <w:rFonts w:eastAsiaTheme="minorHAnsi" w:cs="Arial"/>
          <w:szCs w:val="20"/>
          <w:lang w:val="en-US" w:eastAsia="en-US"/>
        </w:rPr>
        <w:t>, vol. 24, March-April 2017, p. 22-30</w:t>
      </w:r>
    </w:p>
    <w:p w14:paraId="5F675944" w14:textId="77777777" w:rsidR="002C4519" w:rsidRPr="002C4519" w:rsidRDefault="002C4519" w:rsidP="002C4519">
      <w:pPr>
        <w:widowControl w:val="0"/>
        <w:autoSpaceDE w:val="0"/>
        <w:autoSpaceDN w:val="0"/>
        <w:adjustRightInd w:val="0"/>
        <w:rPr>
          <w:rFonts w:eastAsiaTheme="minorHAnsi" w:cs="Arial"/>
          <w:szCs w:val="20"/>
          <w:lang w:val="en-US" w:eastAsia="en-US"/>
        </w:rPr>
      </w:pPr>
    </w:p>
    <w:p w14:paraId="1AD87C04" w14:textId="77777777" w:rsidR="0082732D" w:rsidRDefault="0009722D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sz w:val="20"/>
          <w:szCs w:val="20"/>
          <w:lang w:val="en-US"/>
        </w:rPr>
        <w:t xml:space="preserve">ODEGAARD Nancy, HILL Patricia, SANTARELLI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Brunella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>, et al., « Detecting and identifying salts during the desalination process with spot test papers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WAAC Newsletter</w:t>
      </w:r>
      <w:r w:rsidR="005D2E1C"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D2E1C" w:rsidRPr="002C4519">
        <w:rPr>
          <w:rFonts w:ascii="Arial" w:hAnsi="Arial" w:cs="Arial"/>
          <w:sz w:val="20"/>
          <w:szCs w:val="20"/>
          <w:lang w:val="en-US"/>
        </w:rPr>
        <w:t>Janvier</w:t>
      </w:r>
      <w:proofErr w:type="spellEnd"/>
      <w:r w:rsidR="005D2E1C" w:rsidRPr="002C4519">
        <w:rPr>
          <w:rFonts w:ascii="Arial" w:hAnsi="Arial" w:cs="Arial"/>
          <w:sz w:val="20"/>
          <w:szCs w:val="20"/>
          <w:lang w:val="en-US"/>
        </w:rPr>
        <w:t xml:space="preserve"> 2011,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 Vol. 33 n° 1, p. 14-17</w:t>
      </w:r>
    </w:p>
    <w:p w14:paraId="2FF087CE" w14:textId="77777777" w:rsidR="00BB536A" w:rsidRDefault="00BB536A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3996C998" w14:textId="2D54658C" w:rsidR="00BB536A" w:rsidRDefault="00BB536A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eastAsia="Times New Roman"/>
        </w:rPr>
        <w:t>Stenger</w:t>
      </w:r>
      <w:proofErr w:type="spellEnd"/>
      <w:r>
        <w:rPr>
          <w:rFonts w:eastAsia="Times New Roman"/>
        </w:rPr>
        <w:t xml:space="preserve"> $b Jens, Kwan $b Eugene; $a </w:t>
      </w:r>
      <w:proofErr w:type="spellStart"/>
      <w:r>
        <w:rPr>
          <w:rFonts w:eastAsia="Times New Roman"/>
        </w:rPr>
        <w:t>Eremin</w:t>
      </w:r>
      <w:proofErr w:type="spellEnd"/>
      <w:r>
        <w:rPr>
          <w:rFonts w:eastAsia="Times New Roman"/>
        </w:rPr>
        <w:t xml:space="preserve"> $b Katherine; $a et </w:t>
      </w:r>
      <w:proofErr w:type="gramStart"/>
      <w:r>
        <w:rPr>
          <w:rFonts w:eastAsia="Times New Roman"/>
        </w:rPr>
        <w:t>al.,</w:t>
      </w:r>
      <w:proofErr w:type="gramEnd"/>
      <w:r>
        <w:rPr>
          <w:rFonts w:eastAsia="Times New Roman"/>
        </w:rPr>
        <w:t xml:space="preserve"> « </w:t>
      </w:r>
      <w:proofErr w:type="spellStart"/>
      <w:r>
        <w:rPr>
          <w:rFonts w:eastAsia="Times New Roman"/>
        </w:rPr>
        <w:t>Lithol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salts</w:t>
      </w:r>
      <w:proofErr w:type="spellEnd"/>
      <w:r>
        <w:rPr>
          <w:rFonts w:eastAsia="Times New Roman"/>
        </w:rPr>
        <w:t xml:space="preserve"> $b Document électronique $e </w:t>
      </w:r>
      <w:proofErr w:type="spellStart"/>
      <w:r>
        <w:rPr>
          <w:rFonts w:eastAsia="Times New Roman"/>
        </w:rPr>
        <w:t>characterization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deterioration</w:t>
      </w:r>
      <w:proofErr w:type="spellEnd"/>
      <w:r>
        <w:rPr>
          <w:rFonts w:eastAsia="Times New Roman"/>
        </w:rPr>
        <w:t> », E-</w:t>
      </w:r>
      <w:proofErr w:type="spellStart"/>
      <w:r>
        <w:rPr>
          <w:rFonts w:eastAsia="Times New Roman"/>
        </w:rPr>
        <w:t>preservation</w:t>
      </w:r>
      <w:proofErr w:type="spellEnd"/>
      <w:r>
        <w:rPr>
          <w:rFonts w:eastAsia="Times New Roman"/>
        </w:rPr>
        <w:t xml:space="preserve"> science $v vol. 7 $d 2010, p. 147-157 </w:t>
      </w:r>
      <w:hyperlink r:id="rId15" w:history="1">
        <w:r w:rsidRPr="0065308C">
          <w:rPr>
            <w:rStyle w:val="Hyperlink"/>
            <w:rFonts w:eastAsia="Times New Roman"/>
          </w:rPr>
          <w:t>http://www.morana-rtd.com/e-preservationscience/2010/Stenger-29-05-2010.pdf</w:t>
        </w:r>
      </w:hyperlink>
      <w:r>
        <w:rPr>
          <w:rFonts w:eastAsia="Times New Roman"/>
        </w:rPr>
        <w:t xml:space="preserve"> (consulté le 5 juin 2020)</w:t>
      </w:r>
      <w:bookmarkStart w:id="2" w:name="_GoBack"/>
      <w:bookmarkEnd w:id="2"/>
    </w:p>
    <w:p w14:paraId="7E1A7805" w14:textId="77777777" w:rsidR="002C4519" w:rsidRPr="002C4519" w:rsidRDefault="002C4519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587B5E76" w14:textId="77777777" w:rsidR="00A14C2F" w:rsidRDefault="00A14C2F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t>VERGES-BELMIN Véronique</w:t>
      </w:r>
      <w:r w:rsidRPr="002C4519">
        <w:rPr>
          <w:rFonts w:ascii="Arial" w:hAnsi="Arial" w:cs="Arial"/>
          <w:sz w:val="20"/>
          <w:szCs w:val="20"/>
        </w:rPr>
        <w:t xml:space="preserve">, BROMBLET Philippe, « Les méthodes d'analyse des sels », </w:t>
      </w:r>
      <w:r w:rsidRPr="002C4519">
        <w:rPr>
          <w:rFonts w:ascii="Arial" w:hAnsi="Arial" w:cs="Arial"/>
          <w:i/>
          <w:sz w:val="20"/>
          <w:szCs w:val="20"/>
        </w:rPr>
        <w:t>Monumental</w:t>
      </w:r>
      <w:r w:rsidRPr="002C4519">
        <w:rPr>
          <w:rFonts w:ascii="Arial" w:hAnsi="Arial" w:cs="Arial"/>
          <w:sz w:val="20"/>
          <w:szCs w:val="20"/>
        </w:rPr>
        <w:t>, 2001, p. 234-239</w:t>
      </w:r>
    </w:p>
    <w:p w14:paraId="0FE3BE72" w14:textId="77777777" w:rsidR="002C4519" w:rsidRPr="002C4519" w:rsidRDefault="002C4519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2F0DCC45" w14:textId="77777777" w:rsidR="00DC38CD" w:rsidRDefault="005D2E1C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Fonts w:ascii="Arial" w:hAnsi="Arial" w:cs="Arial"/>
          <w:sz w:val="20"/>
          <w:szCs w:val="20"/>
        </w:rPr>
        <w:t xml:space="preserve">VOUVE Jean, VOUVE Frédérique, </w:t>
      </w:r>
      <w:r w:rsidR="001F5E72" w:rsidRPr="002C4519">
        <w:rPr>
          <w:rFonts w:ascii="Arial" w:hAnsi="Arial" w:cs="Arial"/>
          <w:sz w:val="20"/>
          <w:szCs w:val="20"/>
        </w:rPr>
        <w:t xml:space="preserve">« </w:t>
      </w:r>
      <w:r w:rsidRPr="002C4519">
        <w:rPr>
          <w:rFonts w:ascii="Arial" w:hAnsi="Arial" w:cs="Arial"/>
          <w:sz w:val="20"/>
          <w:szCs w:val="20"/>
        </w:rPr>
        <w:t xml:space="preserve">Mécanismes d'acquisition et processus de transferts des sels au sein de matériaux et objets poreux perméables », in </w:t>
      </w:r>
      <w:r w:rsidRPr="002C4519">
        <w:rPr>
          <w:rFonts w:ascii="Arial" w:hAnsi="Arial" w:cs="Arial"/>
          <w:i/>
          <w:sz w:val="20"/>
          <w:szCs w:val="20"/>
        </w:rPr>
        <w:t>7es journées d'études de la SFIIC, Poitiers, 9-10 Mai 1996</w:t>
      </w:r>
      <w:r w:rsidRPr="002C4519">
        <w:rPr>
          <w:rFonts w:ascii="Arial" w:hAnsi="Arial" w:cs="Arial"/>
          <w:sz w:val="20"/>
          <w:szCs w:val="20"/>
        </w:rPr>
        <w:t>, Champs-sur-Marne, SFIIC, 1996, p. 21-32</w:t>
      </w:r>
    </w:p>
    <w:p w14:paraId="079E5A46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623707" w14:textId="77777777" w:rsidR="00A91A76" w:rsidRPr="002C4519" w:rsidRDefault="00A91A76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E5D7B8" w14:textId="77777777" w:rsidR="005033D3" w:rsidRPr="002C4519" w:rsidRDefault="005033D3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C4519">
        <w:rPr>
          <w:rFonts w:ascii="Arial" w:hAnsi="Arial" w:cs="Arial"/>
          <w:b/>
          <w:color w:val="000000"/>
          <w:sz w:val="20"/>
          <w:szCs w:val="20"/>
        </w:rPr>
        <w:t>Le dessalement : principes et méthodes</w:t>
      </w:r>
    </w:p>
    <w:p w14:paraId="4D916EF5" w14:textId="77777777" w:rsidR="00A91A76" w:rsidRPr="002C4519" w:rsidRDefault="00A91A76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5F5A80EC" w14:textId="77777777" w:rsidR="0082732D" w:rsidRDefault="00C618CE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t>BROMBLET</w:t>
      </w:r>
      <w:r w:rsidR="000A0418" w:rsidRPr="002C4519">
        <w:rPr>
          <w:rFonts w:ascii="Arial" w:hAnsi="Arial" w:cs="Arial"/>
          <w:color w:val="000000"/>
          <w:sz w:val="20"/>
          <w:szCs w:val="20"/>
        </w:rPr>
        <w:t xml:space="preserve"> Philippe,</w:t>
      </w:r>
      <w:r w:rsidR="006A1E1F" w:rsidRPr="002C4519">
        <w:rPr>
          <w:rFonts w:ascii="Arial" w:hAnsi="Arial" w:cs="Arial"/>
          <w:color w:val="000000"/>
          <w:sz w:val="20"/>
          <w:szCs w:val="20"/>
        </w:rPr>
        <w:t xml:space="preserve">  </w:t>
      </w:r>
      <w:r w:rsidRPr="002C4519">
        <w:rPr>
          <w:rFonts w:ascii="Arial" w:hAnsi="Arial" w:cs="Arial"/>
          <w:color w:val="000000"/>
          <w:sz w:val="20"/>
          <w:szCs w:val="20"/>
        </w:rPr>
        <w:t>VERGES-BELMIN Véronique,</w:t>
      </w:r>
      <w:r w:rsidR="000A0418" w:rsidRPr="002C4519">
        <w:rPr>
          <w:rFonts w:ascii="Arial" w:hAnsi="Arial" w:cs="Arial"/>
          <w:color w:val="000000"/>
          <w:sz w:val="20"/>
          <w:szCs w:val="20"/>
        </w:rPr>
        <w:t> « L</w:t>
      </w:r>
      <w:r w:rsidR="006A1E1F" w:rsidRPr="002C4519">
        <w:rPr>
          <w:rFonts w:ascii="Arial" w:hAnsi="Arial" w:cs="Arial"/>
          <w:color w:val="000000"/>
          <w:sz w:val="20"/>
          <w:szCs w:val="20"/>
        </w:rPr>
        <w:t>’élimination des sulfates sur la statuaire de plei</w:t>
      </w:r>
      <w:r w:rsidR="000A0418" w:rsidRPr="002C4519">
        <w:rPr>
          <w:rFonts w:ascii="Arial" w:hAnsi="Arial" w:cs="Arial"/>
          <w:color w:val="000000"/>
          <w:sz w:val="20"/>
          <w:szCs w:val="20"/>
        </w:rPr>
        <w:t>n air : une habitude discutable »</w:t>
      </w:r>
      <w:r w:rsidR="006A1E1F" w:rsidRPr="002C4519">
        <w:rPr>
          <w:rFonts w:ascii="Arial" w:hAnsi="Arial" w:cs="Arial"/>
          <w:color w:val="000000"/>
          <w:sz w:val="20"/>
          <w:szCs w:val="20"/>
        </w:rPr>
        <w:t xml:space="preserve">  in  </w:t>
      </w:r>
      <w:r w:rsidR="006A1E1F" w:rsidRPr="002C4519">
        <w:rPr>
          <w:rFonts w:ascii="Arial" w:hAnsi="Arial" w:cs="Arial"/>
          <w:i/>
          <w:color w:val="000000"/>
          <w:sz w:val="20"/>
          <w:szCs w:val="20"/>
        </w:rPr>
        <w:t>Le dessalement des matériaux poreux, Journée d’étude de la SFIIC, Poitiers, 9-10 mai 1996</w:t>
      </w:r>
      <w:r w:rsidR="000A0418" w:rsidRPr="002C4519">
        <w:rPr>
          <w:rFonts w:ascii="Arial" w:hAnsi="Arial" w:cs="Arial"/>
          <w:color w:val="000000"/>
          <w:sz w:val="20"/>
          <w:szCs w:val="20"/>
        </w:rPr>
        <w:t xml:space="preserve">, </w:t>
      </w:r>
      <w:r w:rsidR="0082732D" w:rsidRPr="002C4519">
        <w:rPr>
          <w:rFonts w:ascii="Arial" w:hAnsi="Arial" w:cs="Arial"/>
          <w:sz w:val="20"/>
          <w:szCs w:val="20"/>
        </w:rPr>
        <w:t>Champs-sur-Marne : SFIIC</w:t>
      </w:r>
      <w:r w:rsidR="000A0418" w:rsidRPr="002C4519">
        <w:rPr>
          <w:rFonts w:ascii="Arial" w:hAnsi="Arial" w:cs="Arial"/>
          <w:sz w:val="20"/>
          <w:szCs w:val="20"/>
        </w:rPr>
        <w:t>, 1996,</w:t>
      </w:r>
      <w:r w:rsidR="000A0418" w:rsidRPr="002C4519">
        <w:rPr>
          <w:rFonts w:ascii="Arial" w:hAnsi="Arial" w:cs="Arial"/>
          <w:color w:val="000000"/>
          <w:sz w:val="20"/>
          <w:szCs w:val="20"/>
        </w:rPr>
        <w:t xml:space="preserve"> p. 55-</w:t>
      </w:r>
      <w:r w:rsidR="006A1E1F" w:rsidRPr="002C4519">
        <w:rPr>
          <w:rFonts w:ascii="Arial" w:hAnsi="Arial" w:cs="Arial"/>
          <w:color w:val="000000"/>
          <w:sz w:val="20"/>
          <w:szCs w:val="20"/>
        </w:rPr>
        <w:t>63</w:t>
      </w:r>
    </w:p>
    <w:p w14:paraId="436B8172" w14:textId="77777777" w:rsidR="003534D8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8ACDD9C" w14:textId="7F109673" w:rsidR="003534D8" w:rsidRDefault="003534D8" w:rsidP="002C4519">
      <w:pPr>
        <w:pStyle w:val="NoSpacing"/>
        <w:spacing w:before="0" w:beforeAutospacing="0" w:after="0" w:afterAutospacing="0"/>
        <w:rPr>
          <w:rFonts w:eastAsia="Times New Roman"/>
        </w:rPr>
      </w:pPr>
      <w:r w:rsidRPr="003534D8">
        <w:rPr>
          <w:rFonts w:eastAsia="Times New Roman"/>
          <w:highlight w:val="yellow"/>
        </w:rPr>
        <w:t>&lt;Le &gt;</w:t>
      </w:r>
      <w:proofErr w:type="spellStart"/>
      <w:r w:rsidRPr="003534D8">
        <w:rPr>
          <w:rFonts w:eastAsia="Times New Roman"/>
          <w:highlight w:val="yellow"/>
        </w:rPr>
        <w:t>déssalement</w:t>
      </w:r>
      <w:proofErr w:type="spellEnd"/>
      <w:r w:rsidRPr="003534D8">
        <w:rPr>
          <w:rFonts w:eastAsia="Times New Roman"/>
          <w:highlight w:val="yellow"/>
        </w:rPr>
        <w:t xml:space="preserve"> des matériaux poreux : Journées d'études de la SFIIC, Poitiers, 9-10 mai 1996</w:t>
      </w:r>
    </w:p>
    <w:p w14:paraId="3A68B69C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E10C85C" w14:textId="77777777" w:rsidR="00526F28" w:rsidRDefault="002B0216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DOEHNE Eric, PRICE Clifford A., </w:t>
      </w:r>
      <w:r w:rsidRPr="002C4519">
        <w:rPr>
          <w:rFonts w:ascii="Arial" w:hAnsi="Arial" w:cs="Arial"/>
          <w:i/>
          <w:color w:val="000000"/>
          <w:sz w:val="20"/>
          <w:szCs w:val="20"/>
          <w:lang w:val="en-US"/>
        </w:rPr>
        <w:t>Stone Conservation. An Overview of Current Research</w:t>
      </w:r>
      <w:r w:rsidRPr="002C4519">
        <w:rPr>
          <w:rFonts w:ascii="Arial" w:hAnsi="Arial" w:cs="Arial"/>
          <w:color w:val="000000"/>
          <w:sz w:val="20"/>
          <w:szCs w:val="20"/>
          <w:lang w:val="en-US"/>
        </w:rPr>
        <w:t>, Los Angeles, The Getty Conservation Institute, 2010 (second edition)</w:t>
      </w:r>
    </w:p>
    <w:p w14:paraId="0E51C79C" w14:textId="77777777" w:rsidR="003534D8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C4B43AF" w14:textId="77777777" w:rsidR="003534D8" w:rsidRDefault="003534D8" w:rsidP="003534D8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Style w:val="articlecitationpages"/>
          <w:rFonts w:ascii="Arial" w:hAnsi="Arial" w:cs="Arial"/>
          <w:sz w:val="20"/>
          <w:szCs w:val="20"/>
        </w:rPr>
        <w:t xml:space="preserve">HERITAGE Alison, </w:t>
      </w:r>
      <w:r w:rsidRPr="002C4519">
        <w:rPr>
          <w:rFonts w:ascii="Arial" w:hAnsi="Arial" w:cs="Arial"/>
          <w:sz w:val="20"/>
          <w:szCs w:val="20"/>
        </w:rPr>
        <w:t>HERITAGE Adrian, ZEZZA Fulvio</w:t>
      </w:r>
      <w:r w:rsidRPr="002C4519">
        <w:rPr>
          <w:rStyle w:val="articlecitationpages"/>
          <w:rFonts w:ascii="Arial" w:hAnsi="Arial" w:cs="Arial"/>
          <w:sz w:val="20"/>
          <w:szCs w:val="20"/>
        </w:rPr>
        <w:t xml:space="preserve">, </w:t>
      </w:r>
      <w:proofErr w:type="spellStart"/>
      <w:r w:rsidRPr="002C4519">
        <w:rPr>
          <w:rFonts w:ascii="Arial" w:hAnsi="Arial" w:cs="Arial"/>
          <w:i/>
          <w:sz w:val="20"/>
          <w:szCs w:val="20"/>
        </w:rPr>
        <w:t>Desalination</w:t>
      </w:r>
      <w:proofErr w:type="spellEnd"/>
      <w:r w:rsidRPr="002C4519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2C4519">
        <w:rPr>
          <w:rFonts w:ascii="Arial" w:hAnsi="Arial" w:cs="Arial"/>
          <w:i/>
          <w:sz w:val="20"/>
          <w:szCs w:val="20"/>
        </w:rPr>
        <w:t>historic</w:t>
      </w:r>
      <w:proofErr w:type="spellEnd"/>
      <w:r w:rsidRPr="002C4519">
        <w:rPr>
          <w:rFonts w:ascii="Arial" w:hAnsi="Arial" w:cs="Arial"/>
          <w:i/>
          <w:sz w:val="20"/>
          <w:szCs w:val="20"/>
        </w:rPr>
        <w:t xml:space="preserve"> buildings, stone and </w:t>
      </w:r>
      <w:proofErr w:type="spellStart"/>
      <w:r w:rsidRPr="002C4519">
        <w:rPr>
          <w:rFonts w:ascii="Arial" w:hAnsi="Arial" w:cs="Arial"/>
          <w:i/>
          <w:sz w:val="20"/>
          <w:szCs w:val="20"/>
        </w:rPr>
        <w:t>wall</w:t>
      </w:r>
      <w:proofErr w:type="spellEnd"/>
      <w:r w:rsidRPr="002C45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519">
        <w:rPr>
          <w:rFonts w:ascii="Arial" w:hAnsi="Arial" w:cs="Arial"/>
          <w:i/>
          <w:sz w:val="20"/>
          <w:szCs w:val="20"/>
        </w:rPr>
        <w:t>paintings</w:t>
      </w:r>
      <w:proofErr w:type="spellEnd"/>
      <w:r w:rsidRPr="002C4519">
        <w:rPr>
          <w:rFonts w:ascii="Arial" w:hAnsi="Arial" w:cs="Arial"/>
          <w:sz w:val="20"/>
          <w:szCs w:val="20"/>
        </w:rPr>
        <w:t xml:space="preserve">, London : </w:t>
      </w:r>
      <w:proofErr w:type="spellStart"/>
      <w:r w:rsidRPr="002C4519">
        <w:rPr>
          <w:rFonts w:ascii="Arial" w:hAnsi="Arial" w:cs="Arial"/>
          <w:sz w:val="20"/>
          <w:szCs w:val="20"/>
        </w:rPr>
        <w:t>Archetype</w:t>
      </w:r>
      <w:proofErr w:type="spellEnd"/>
      <w:r w:rsidRPr="002C4519">
        <w:rPr>
          <w:rFonts w:ascii="Arial" w:hAnsi="Arial" w:cs="Arial"/>
          <w:sz w:val="20"/>
          <w:szCs w:val="20"/>
        </w:rPr>
        <w:t xml:space="preserve"> publications, 2013 [Fait partie du "</w:t>
      </w:r>
      <w:proofErr w:type="spellStart"/>
      <w:r w:rsidRPr="002C4519">
        <w:rPr>
          <w:rFonts w:ascii="Arial" w:hAnsi="Arial" w:cs="Arial"/>
          <w:sz w:val="20"/>
          <w:szCs w:val="20"/>
        </w:rPr>
        <w:t>Desalination</w:t>
      </w:r>
      <w:proofErr w:type="spellEnd"/>
      <w:r w:rsidRPr="002C4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519">
        <w:rPr>
          <w:rFonts w:ascii="Arial" w:hAnsi="Arial" w:cs="Arial"/>
          <w:sz w:val="20"/>
          <w:szCs w:val="20"/>
        </w:rPr>
        <w:t>project</w:t>
      </w:r>
      <w:proofErr w:type="spellEnd"/>
      <w:r w:rsidRPr="002C4519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2C4519">
        <w:rPr>
          <w:rFonts w:ascii="Arial" w:hAnsi="Arial" w:cs="Arial"/>
          <w:sz w:val="20"/>
          <w:szCs w:val="20"/>
        </w:rPr>
        <w:t>cloturé</w:t>
      </w:r>
      <w:proofErr w:type="spellEnd"/>
      <w:r w:rsidRPr="002C4519">
        <w:rPr>
          <w:rFonts w:ascii="Arial" w:hAnsi="Arial" w:cs="Arial"/>
          <w:sz w:val="20"/>
          <w:szCs w:val="20"/>
        </w:rPr>
        <w:t xml:space="preserve"> par un colloque du même nom ayant eu lieu à Cologne, les 28-29 septembre 2009]</w:t>
      </w:r>
    </w:p>
    <w:p w14:paraId="7263734D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4E3371B" w14:textId="60F9ECA5" w:rsidR="005D2E1C" w:rsidRDefault="005D2E1C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t xml:space="preserve">LIEGEY Anne, </w:t>
      </w:r>
      <w:r w:rsidR="001F5E72" w:rsidRPr="002C4519">
        <w:rPr>
          <w:rFonts w:ascii="Arial" w:hAnsi="Arial" w:cs="Arial"/>
          <w:color w:val="000000"/>
          <w:sz w:val="20"/>
          <w:szCs w:val="20"/>
        </w:rPr>
        <w:t xml:space="preserve">« </w:t>
      </w:r>
      <w:r w:rsidRPr="002C4519">
        <w:rPr>
          <w:rFonts w:ascii="Arial" w:hAnsi="Arial" w:cs="Arial"/>
          <w:sz w:val="20"/>
          <w:szCs w:val="20"/>
        </w:rPr>
        <w:t xml:space="preserve">L'élimination des sels solubles: protocole de dessalement des tablettes cunéiformes en terre crue ou cuite », </w:t>
      </w:r>
      <w:r w:rsidRPr="002C4519">
        <w:rPr>
          <w:rFonts w:ascii="Arial" w:hAnsi="Arial" w:cs="Arial"/>
          <w:i/>
          <w:sz w:val="20"/>
          <w:szCs w:val="20"/>
        </w:rPr>
        <w:t>Conservation restauration des biens culturels (CRBC)</w:t>
      </w:r>
      <w:r w:rsidRPr="002C4519">
        <w:rPr>
          <w:rFonts w:ascii="Arial" w:hAnsi="Arial" w:cs="Arial"/>
          <w:sz w:val="20"/>
          <w:szCs w:val="20"/>
        </w:rPr>
        <w:t xml:space="preserve"> ; 2012 - n° 30, p. 19-24</w:t>
      </w:r>
    </w:p>
    <w:p w14:paraId="1E709460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BC5DDCD" w14:textId="77777777" w:rsidR="0009722D" w:rsidRDefault="0009722D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t xml:space="preserve">RINUY Anne, SCHWEIZER François, </w:t>
      </w:r>
      <w:r w:rsidR="001F5E72" w:rsidRPr="002C4519">
        <w:rPr>
          <w:rFonts w:ascii="Arial" w:hAnsi="Arial" w:cs="Arial"/>
          <w:color w:val="000000"/>
          <w:sz w:val="20"/>
          <w:szCs w:val="20"/>
        </w:rPr>
        <w:t xml:space="preserve">« </w:t>
      </w:r>
      <w:r w:rsidRPr="002C4519">
        <w:rPr>
          <w:rFonts w:ascii="Arial" w:hAnsi="Arial" w:cs="Arial"/>
          <w:sz w:val="20"/>
          <w:szCs w:val="20"/>
        </w:rPr>
        <w:t xml:space="preserve">Méthodes de conservation d'objets de fouilles en fer, étude quantitative comparée de l'élimination des chlorures », </w:t>
      </w:r>
      <w:proofErr w:type="spellStart"/>
      <w:r w:rsidRPr="002C4519">
        <w:rPr>
          <w:rFonts w:ascii="Arial" w:hAnsi="Arial" w:cs="Arial"/>
          <w:i/>
          <w:sz w:val="20"/>
          <w:szCs w:val="20"/>
        </w:rPr>
        <w:t>Studies</w:t>
      </w:r>
      <w:proofErr w:type="spellEnd"/>
      <w:r w:rsidRPr="002C4519">
        <w:rPr>
          <w:rFonts w:ascii="Arial" w:hAnsi="Arial" w:cs="Arial"/>
          <w:i/>
          <w:sz w:val="20"/>
          <w:szCs w:val="20"/>
        </w:rPr>
        <w:t xml:space="preserve"> in Conservation</w:t>
      </w:r>
      <w:r w:rsidRPr="002C4519">
        <w:rPr>
          <w:rFonts w:ascii="Arial" w:hAnsi="Arial" w:cs="Arial"/>
          <w:sz w:val="20"/>
          <w:szCs w:val="20"/>
        </w:rPr>
        <w:t>, 1981, Vol. 26 n° 1, p. 29-41</w:t>
      </w:r>
    </w:p>
    <w:p w14:paraId="5FF8EDD5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0DAD6E4" w14:textId="4966C2D1" w:rsidR="0009722D" w:rsidRDefault="0009722D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sz w:val="20"/>
          <w:szCs w:val="20"/>
          <w:lang w:val="en-US"/>
        </w:rPr>
        <w:t xml:space="preserve">WHITE Chris, POOL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Marilen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 xml:space="preserve">, CARROLL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Norine</w:t>
      </w:r>
      <w:proofErr w:type="spellEnd"/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1F5E72"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« 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Short </w:t>
      </w:r>
      <w:r w:rsidR="003534D8">
        <w:rPr>
          <w:rFonts w:ascii="Arial" w:hAnsi="Arial" w:cs="Arial"/>
          <w:sz w:val="20"/>
          <w:szCs w:val="20"/>
          <w:lang w:val="en-US"/>
        </w:rPr>
        <w:t>communication</w:t>
      </w:r>
      <w:r w:rsidRPr="002C4519">
        <w:rPr>
          <w:rFonts w:ascii="Arial" w:hAnsi="Arial" w:cs="Arial"/>
          <w:sz w:val="20"/>
          <w:szCs w:val="20"/>
          <w:lang w:val="en-US"/>
        </w:rPr>
        <w:t>: a revised method to calculate desalination rates and improve data resolution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AIC Journal of the American Institute for Conservation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Printemps-Eté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 xml:space="preserve"> 2010 - Vol. 49 n° 1, p. 45-52</w:t>
      </w:r>
    </w:p>
    <w:p w14:paraId="6BC8DEBD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672C55D" w14:textId="77777777" w:rsidR="002B0216" w:rsidRPr="002C4519" w:rsidRDefault="002B0216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0A6723" w14:textId="77777777" w:rsidR="00D43D48" w:rsidRDefault="00D43D48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C451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Le </w:t>
      </w:r>
      <w:proofErr w:type="spellStart"/>
      <w:r w:rsidRPr="002C4519">
        <w:rPr>
          <w:rFonts w:ascii="Arial" w:hAnsi="Arial" w:cs="Arial"/>
          <w:b/>
          <w:color w:val="000000"/>
          <w:sz w:val="20"/>
          <w:szCs w:val="20"/>
          <w:lang w:val="en-US"/>
        </w:rPr>
        <w:t>dessalement</w:t>
      </w:r>
      <w:proofErr w:type="spellEnd"/>
      <w:r w:rsidRPr="002C451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par compresses</w:t>
      </w:r>
    </w:p>
    <w:p w14:paraId="1415FB1D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6238832" w14:textId="77777777" w:rsidR="009A4897" w:rsidRDefault="009A4897" w:rsidP="002C4519">
      <w:pPr>
        <w:pStyle w:val="NoSpacing"/>
        <w:spacing w:before="0" w:beforeAutospacing="0" w:after="0" w:afterAutospacing="0"/>
        <w:rPr>
          <w:rStyle w:val="articlecitationpages"/>
          <w:rFonts w:ascii="Arial" w:hAnsi="Arial" w:cs="Arial"/>
          <w:sz w:val="20"/>
          <w:szCs w:val="20"/>
          <w:lang w:val="en"/>
        </w:rPr>
      </w:pPr>
      <w:r w:rsidRPr="002C4519">
        <w:rPr>
          <w:rFonts w:ascii="Arial" w:hAnsi="Arial" w:cs="Arial"/>
          <w:sz w:val="20"/>
          <w:szCs w:val="20"/>
          <w:lang w:val="en-US"/>
        </w:rPr>
        <w:t xml:space="preserve">*BOURGES Anne, VERGES-BELMIN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Véronique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>, « Application of fresh mortar tests to poultices used for the desalination of historical masonry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Materials and Structures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 44 (16),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août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 xml:space="preserve"> 2011, p. </w:t>
      </w:r>
      <w:r w:rsidRPr="002C4519">
        <w:rPr>
          <w:rStyle w:val="articlecitationpages"/>
          <w:rFonts w:ascii="Arial" w:hAnsi="Arial" w:cs="Arial"/>
          <w:sz w:val="20"/>
          <w:szCs w:val="20"/>
          <w:lang w:val="en"/>
        </w:rPr>
        <w:t>1233-1240</w:t>
      </w:r>
    </w:p>
    <w:p w14:paraId="2A4F4427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Style w:val="articlecitationpages"/>
          <w:rFonts w:ascii="Arial" w:hAnsi="Arial" w:cs="Arial"/>
          <w:sz w:val="20"/>
          <w:szCs w:val="20"/>
          <w:lang w:val="en"/>
        </w:rPr>
      </w:pPr>
    </w:p>
    <w:p w14:paraId="4C2CE83D" w14:textId="77777777" w:rsidR="00E20C0F" w:rsidRDefault="00E20C0F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Style w:val="articlecitationpages"/>
          <w:rFonts w:ascii="Arial" w:hAnsi="Arial" w:cs="Arial"/>
          <w:sz w:val="20"/>
          <w:szCs w:val="20"/>
        </w:rPr>
        <w:t xml:space="preserve">HERITAGE Alison, HERITAGE Adrian, </w:t>
      </w:r>
      <w:r w:rsidR="001F5E72" w:rsidRPr="002C4519">
        <w:rPr>
          <w:rStyle w:val="articlecitationpages"/>
          <w:rFonts w:ascii="Arial" w:hAnsi="Arial" w:cs="Arial"/>
          <w:sz w:val="20"/>
          <w:szCs w:val="20"/>
        </w:rPr>
        <w:t xml:space="preserve">« </w:t>
      </w:r>
      <w:r w:rsidRPr="002C4519">
        <w:rPr>
          <w:rFonts w:ascii="Arial" w:hAnsi="Arial" w:cs="Arial"/>
          <w:sz w:val="20"/>
          <w:szCs w:val="20"/>
        </w:rPr>
        <w:t xml:space="preserve">Le dessalement des peintures murales et des décors architecturaux par compresses, une utopie ? », </w:t>
      </w:r>
      <w:r w:rsidRPr="002C4519">
        <w:rPr>
          <w:rFonts w:ascii="Arial" w:hAnsi="Arial" w:cs="Arial"/>
          <w:i/>
          <w:sz w:val="20"/>
          <w:szCs w:val="20"/>
        </w:rPr>
        <w:t>Monumental</w:t>
      </w:r>
      <w:r w:rsidRPr="002C4519">
        <w:rPr>
          <w:rFonts w:ascii="Arial" w:hAnsi="Arial" w:cs="Arial"/>
          <w:sz w:val="20"/>
          <w:szCs w:val="20"/>
        </w:rPr>
        <w:t>, 2012, n° 2, p. 99-101</w:t>
      </w:r>
    </w:p>
    <w:p w14:paraId="3DF663FC" w14:textId="77777777" w:rsidR="003534D8" w:rsidRDefault="003534D8" w:rsidP="002C4519">
      <w:pPr>
        <w:pStyle w:val="NoSpacing"/>
        <w:spacing w:before="0" w:beforeAutospacing="0" w:after="0" w:afterAutospacing="0"/>
        <w:rPr>
          <w:rStyle w:val="articlecitationpages"/>
          <w:rFonts w:ascii="Arial" w:hAnsi="Arial" w:cs="Arial"/>
          <w:sz w:val="20"/>
          <w:szCs w:val="20"/>
        </w:rPr>
      </w:pPr>
    </w:p>
    <w:p w14:paraId="5E3249D3" w14:textId="7E629EE8" w:rsidR="003534D8" w:rsidRDefault="003534D8" w:rsidP="002C4519">
      <w:pPr>
        <w:pStyle w:val="NoSpacing"/>
        <w:spacing w:before="0" w:beforeAutospacing="0" w:after="0" w:afterAutospacing="0"/>
        <w:rPr>
          <w:rFonts w:eastAsia="Times New Roman"/>
        </w:rPr>
      </w:pPr>
      <w:r>
        <w:rPr>
          <w:rStyle w:val="articlecitationpages"/>
          <w:rFonts w:ascii="Arial" w:hAnsi="Arial" w:cs="Arial"/>
          <w:sz w:val="20"/>
          <w:szCs w:val="20"/>
        </w:rPr>
        <w:t xml:space="preserve">KRONER Stephan, </w:t>
      </w:r>
      <w:r>
        <w:rPr>
          <w:rFonts w:eastAsia="Times New Roman"/>
        </w:rPr>
        <w:t xml:space="preserve">Berta Manas </w:t>
      </w:r>
      <w:proofErr w:type="spellStart"/>
      <w:r>
        <w:rPr>
          <w:rFonts w:eastAsia="Times New Roman"/>
        </w:rPr>
        <w:t>Alcaide</w:t>
      </w:r>
      <w:proofErr w:type="spellEnd"/>
      <w:r>
        <w:rPr>
          <w:rFonts w:eastAsia="Times New Roman"/>
        </w:rPr>
        <w:t xml:space="preserve"> $g Xavier Mas-</w:t>
      </w:r>
      <w:proofErr w:type="spellStart"/>
      <w:r>
        <w:rPr>
          <w:rFonts w:eastAsia="Times New Roman"/>
        </w:rPr>
        <w:t>Barberà</w:t>
      </w:r>
      <w:proofErr w:type="spellEnd"/>
      <w:r>
        <w:rPr>
          <w:rFonts w:eastAsia="Times New Roman"/>
        </w:rPr>
        <w:t xml:space="preserve">, « Influence of </w:t>
      </w:r>
      <w:proofErr w:type="spellStart"/>
      <w:r>
        <w:rPr>
          <w:rFonts w:eastAsia="Times New Roman"/>
        </w:rPr>
        <w:t>substrate</w:t>
      </w:r>
      <w:proofErr w:type="spellEnd"/>
      <w:r>
        <w:rPr>
          <w:rFonts w:eastAsia="Times New Roman"/>
        </w:rPr>
        <w:t xml:space="preserve"> pore size distribution, </w:t>
      </w:r>
      <w:proofErr w:type="spellStart"/>
      <w:r>
        <w:rPr>
          <w:rFonts w:eastAsia="Times New Roman"/>
        </w:rPr>
        <w:t>poultice</w:t>
      </w:r>
      <w:proofErr w:type="spellEnd"/>
      <w:r>
        <w:rPr>
          <w:rFonts w:eastAsia="Times New Roman"/>
        </w:rPr>
        <w:t xml:space="preserve"> type, and application technique on the </w:t>
      </w:r>
      <w:proofErr w:type="spellStart"/>
      <w:r>
        <w:rPr>
          <w:rFonts w:eastAsia="Times New Roman"/>
        </w:rPr>
        <w:t>desalination</w:t>
      </w:r>
      <w:proofErr w:type="spellEnd"/>
      <w:r>
        <w:rPr>
          <w:rFonts w:eastAsia="Times New Roman"/>
        </w:rPr>
        <w:t xml:space="preserve"> of medium-</w:t>
      </w:r>
      <w:proofErr w:type="spellStart"/>
      <w:r>
        <w:rPr>
          <w:rFonts w:eastAsia="Times New Roman"/>
        </w:rPr>
        <w:t>porous</w:t>
      </w:r>
      <w:proofErr w:type="spellEnd"/>
      <w:r>
        <w:rPr>
          <w:rFonts w:eastAsia="Times New Roman"/>
        </w:rPr>
        <w:t xml:space="preserve"> stones », </w:t>
      </w:r>
      <w:proofErr w:type="spellStart"/>
      <w:r>
        <w:rPr>
          <w:rFonts w:eastAsia="Times New Roman"/>
        </w:rPr>
        <w:t>Studies</w:t>
      </w:r>
      <w:proofErr w:type="spellEnd"/>
      <w:r>
        <w:rPr>
          <w:rFonts w:eastAsia="Times New Roman"/>
        </w:rPr>
        <w:t xml:space="preserve"> in Conservation $d septembre 2016 $v Vol. 61 n° 5, p. 286-296</w:t>
      </w:r>
    </w:p>
    <w:p w14:paraId="77D9C775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Style w:val="articlecitationpages"/>
          <w:rFonts w:ascii="Arial" w:hAnsi="Arial" w:cs="Arial"/>
          <w:sz w:val="20"/>
          <w:szCs w:val="20"/>
        </w:rPr>
      </w:pPr>
    </w:p>
    <w:p w14:paraId="71D65296" w14:textId="77777777" w:rsidR="00D43D48" w:rsidRPr="002C4519" w:rsidRDefault="00D77068" w:rsidP="002C4519">
      <w:pPr>
        <w:pStyle w:val="Default"/>
        <w:rPr>
          <w:rFonts w:ascii="Arial" w:hAnsi="Arial" w:cs="Arial"/>
          <w:sz w:val="20"/>
          <w:lang w:val="en-US"/>
        </w:rPr>
      </w:pPr>
      <w:r w:rsidRPr="002C4519">
        <w:rPr>
          <w:rFonts w:ascii="Arial" w:hAnsi="Arial" w:cs="Arial"/>
          <w:sz w:val="20"/>
          <w:lang w:val="en-US"/>
        </w:rPr>
        <w:t>*</w:t>
      </w:r>
      <w:r w:rsidR="001E15B1" w:rsidRPr="002C4519">
        <w:rPr>
          <w:rFonts w:ascii="Arial" w:hAnsi="Arial" w:cs="Arial"/>
          <w:sz w:val="20"/>
          <w:lang w:val="en-US"/>
        </w:rPr>
        <w:t xml:space="preserve">LOMBARDO T., SIMON S., </w:t>
      </w:r>
      <w:r w:rsidR="001F5E72" w:rsidRPr="002C4519">
        <w:rPr>
          <w:rFonts w:ascii="Arial" w:hAnsi="Arial" w:cs="Arial"/>
          <w:sz w:val="20"/>
          <w:lang w:val="en-US"/>
        </w:rPr>
        <w:t xml:space="preserve">« </w:t>
      </w:r>
      <w:r w:rsidR="00D43D48" w:rsidRPr="002C4519">
        <w:rPr>
          <w:rFonts w:ascii="Arial" w:hAnsi="Arial" w:cs="Arial"/>
          <w:sz w:val="20"/>
          <w:lang w:val="en-US"/>
        </w:rPr>
        <w:t xml:space="preserve">Desalination by </w:t>
      </w:r>
      <w:proofErr w:type="spellStart"/>
      <w:proofErr w:type="gramStart"/>
      <w:r w:rsidR="00D43D48" w:rsidRPr="002C4519">
        <w:rPr>
          <w:rFonts w:ascii="Arial" w:hAnsi="Arial" w:cs="Arial"/>
          <w:sz w:val="20"/>
          <w:lang w:val="en-US"/>
        </w:rPr>
        <w:t>poulticing</w:t>
      </w:r>
      <w:proofErr w:type="spellEnd"/>
      <w:r w:rsidR="001E15B1" w:rsidRPr="002C4519">
        <w:rPr>
          <w:rFonts w:ascii="Arial" w:hAnsi="Arial" w:cs="Arial"/>
          <w:sz w:val="20"/>
          <w:lang w:val="en-US"/>
        </w:rPr>
        <w:t xml:space="preserve"> </w:t>
      </w:r>
      <w:r w:rsidR="00D43D48" w:rsidRPr="002C4519">
        <w:rPr>
          <w:rFonts w:ascii="Arial" w:hAnsi="Arial" w:cs="Arial"/>
          <w:sz w:val="20"/>
          <w:lang w:val="en-US"/>
        </w:rPr>
        <w:t>:</w:t>
      </w:r>
      <w:proofErr w:type="gramEnd"/>
      <w:r w:rsidR="00D43D48" w:rsidRPr="002C4519">
        <w:rPr>
          <w:rFonts w:ascii="Arial" w:hAnsi="Arial" w:cs="Arial"/>
          <w:sz w:val="20"/>
          <w:lang w:val="en-US"/>
        </w:rPr>
        <w:t xml:space="preserve"> laboratory </w:t>
      </w:r>
      <w:r w:rsidR="001E15B1" w:rsidRPr="002C4519">
        <w:rPr>
          <w:rFonts w:ascii="Arial" w:hAnsi="Arial" w:cs="Arial"/>
          <w:sz w:val="20"/>
          <w:lang w:val="en-US"/>
        </w:rPr>
        <w:t>study on controlling parameters</w:t>
      </w:r>
      <w:r w:rsidR="001F5E72" w:rsidRPr="002C4519">
        <w:rPr>
          <w:rFonts w:ascii="Arial" w:hAnsi="Arial" w:cs="Arial"/>
          <w:sz w:val="20"/>
          <w:lang w:val="en-US"/>
        </w:rPr>
        <w:t xml:space="preserve"> »</w:t>
      </w:r>
      <w:r w:rsidR="00D43D48" w:rsidRPr="002C4519">
        <w:rPr>
          <w:rFonts w:ascii="Arial" w:hAnsi="Arial" w:cs="Arial"/>
          <w:sz w:val="20"/>
          <w:lang w:val="en-US"/>
        </w:rPr>
        <w:t xml:space="preserve"> in </w:t>
      </w:r>
      <w:r w:rsidR="00D43D48" w:rsidRPr="002C4519">
        <w:rPr>
          <w:rFonts w:ascii="Arial" w:hAnsi="Arial" w:cs="Arial"/>
          <w:i/>
          <w:sz w:val="20"/>
          <w:lang w:val="en-US"/>
        </w:rPr>
        <w:t>Proceedings of the 10th International Congress on Deterioration and Conservation of Stone</w:t>
      </w:r>
      <w:r w:rsidR="001E15B1" w:rsidRPr="002C4519">
        <w:rPr>
          <w:rFonts w:ascii="Arial" w:hAnsi="Arial" w:cs="Arial"/>
          <w:sz w:val="20"/>
          <w:lang w:val="en-US"/>
        </w:rPr>
        <w:t xml:space="preserve">, </w:t>
      </w:r>
      <w:r w:rsidR="001E15B1" w:rsidRPr="002C4519">
        <w:rPr>
          <w:rFonts w:ascii="Arial" w:hAnsi="Arial" w:cs="Arial"/>
          <w:i/>
          <w:sz w:val="20"/>
          <w:lang w:val="en-US"/>
        </w:rPr>
        <w:t>Stockholm, June 27-July 2 2004</w:t>
      </w:r>
      <w:r w:rsidR="001E15B1" w:rsidRPr="002C4519">
        <w:rPr>
          <w:rFonts w:ascii="Arial" w:hAnsi="Arial" w:cs="Arial"/>
          <w:sz w:val="20"/>
          <w:lang w:val="en-US"/>
        </w:rPr>
        <w:t xml:space="preserve">, </w:t>
      </w:r>
      <w:r w:rsidR="00D43D48" w:rsidRPr="002C4519">
        <w:rPr>
          <w:rFonts w:ascii="Arial" w:hAnsi="Arial" w:cs="Arial"/>
          <w:sz w:val="20"/>
          <w:lang w:val="en-US"/>
        </w:rPr>
        <w:t>ICOMOS S</w:t>
      </w:r>
      <w:r w:rsidR="001E15B1" w:rsidRPr="002C4519">
        <w:rPr>
          <w:rFonts w:ascii="Arial" w:hAnsi="Arial" w:cs="Arial"/>
          <w:sz w:val="20"/>
          <w:lang w:val="en-US"/>
        </w:rPr>
        <w:t>weden, Stockholm, p. 323-330</w:t>
      </w:r>
    </w:p>
    <w:p w14:paraId="462B29F2" w14:textId="77777777" w:rsidR="00A91A76" w:rsidRPr="002C4519" w:rsidRDefault="00A91A76" w:rsidP="002C4519">
      <w:pPr>
        <w:pStyle w:val="Default"/>
        <w:rPr>
          <w:rFonts w:ascii="Arial" w:hAnsi="Arial" w:cs="Arial"/>
          <w:sz w:val="20"/>
          <w:lang w:val="en-US"/>
        </w:rPr>
      </w:pPr>
    </w:p>
    <w:p w14:paraId="00F500A9" w14:textId="77777777" w:rsidR="00A91A76" w:rsidRPr="002C4519" w:rsidRDefault="001E15B1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lastRenderedPageBreak/>
        <w:t xml:space="preserve">*LRMH, </w:t>
      </w:r>
      <w:proofErr w:type="spellStart"/>
      <w:r w:rsidRPr="002C4519">
        <w:rPr>
          <w:rFonts w:ascii="Arial" w:hAnsi="Arial" w:cs="Arial"/>
          <w:i/>
          <w:color w:val="000000"/>
          <w:sz w:val="20"/>
          <w:szCs w:val="20"/>
        </w:rPr>
        <w:t>Desalination</w:t>
      </w:r>
      <w:proofErr w:type="spellEnd"/>
      <w:r w:rsidRPr="002C4519">
        <w:rPr>
          <w:rFonts w:ascii="Arial" w:hAnsi="Arial" w:cs="Arial"/>
          <w:i/>
          <w:color w:val="000000"/>
          <w:sz w:val="20"/>
          <w:szCs w:val="20"/>
        </w:rPr>
        <w:t>. Des compresses pour dessaler murs et maçonneries</w:t>
      </w:r>
      <w:r w:rsidR="00A91A76" w:rsidRPr="002C451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91A76" w:rsidRPr="002C4519">
        <w:rPr>
          <w:rFonts w:ascii="Arial" w:hAnsi="Arial" w:cs="Arial"/>
          <w:color w:val="000000"/>
          <w:sz w:val="20"/>
          <w:szCs w:val="20"/>
        </w:rPr>
        <w:t>[en ligne]</w:t>
      </w:r>
      <w:r w:rsidRPr="002C4519">
        <w:rPr>
          <w:rFonts w:ascii="Arial" w:hAnsi="Arial" w:cs="Arial"/>
          <w:color w:val="000000"/>
          <w:sz w:val="20"/>
          <w:szCs w:val="20"/>
        </w:rPr>
        <w:t>, proj</w:t>
      </w:r>
      <w:r w:rsidR="00A91A76" w:rsidRPr="002C4519">
        <w:rPr>
          <w:rFonts w:ascii="Arial" w:hAnsi="Arial" w:cs="Arial"/>
          <w:color w:val="000000"/>
          <w:sz w:val="20"/>
          <w:szCs w:val="20"/>
        </w:rPr>
        <w:t xml:space="preserve">et européen 2006-2009 </w:t>
      </w:r>
    </w:p>
    <w:p w14:paraId="5226FB68" w14:textId="77777777" w:rsidR="00A91A76" w:rsidRPr="002C4519" w:rsidRDefault="003534D8" w:rsidP="002C4519">
      <w:pPr>
        <w:pStyle w:val="NoSpacing"/>
        <w:spacing w:before="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6" w:history="1">
        <w:r w:rsidR="00A91A76" w:rsidRPr="002C4519">
          <w:rPr>
            <w:rStyle w:val="Hyperlink"/>
            <w:rFonts w:ascii="Arial" w:hAnsi="Arial" w:cs="Arial"/>
            <w:sz w:val="20"/>
            <w:szCs w:val="20"/>
          </w:rPr>
          <w:t>http://rmit.tudelft.nl/fileadmin/Faculteit/BK/Over_de_faculteit/Afdelingen/RMIT_en_MediaStudies/RMIT/Onderzoek/Projecten/Desalination/Newsletters/doc/Panneau_1_et_2_desalination_20071.pdf</w:t>
        </w:r>
      </w:hyperlink>
    </w:p>
    <w:p w14:paraId="3C879E79" w14:textId="77777777" w:rsidR="001E15B1" w:rsidRPr="002C4519" w:rsidRDefault="001E15B1" w:rsidP="002C4519">
      <w:pPr>
        <w:pStyle w:val="NoSpacing"/>
        <w:spacing w:before="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2C45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(</w:t>
      </w:r>
      <w:proofErr w:type="spellStart"/>
      <w:proofErr w:type="gramStart"/>
      <w:r w:rsidRPr="002C45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consulté</w:t>
      </w:r>
      <w:proofErr w:type="spellEnd"/>
      <w:proofErr w:type="gramEnd"/>
      <w:r w:rsidRPr="002C45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le </w:t>
      </w:r>
      <w:r w:rsidR="00174296" w:rsidRPr="002C45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12 </w:t>
      </w:r>
      <w:proofErr w:type="spellStart"/>
      <w:r w:rsidR="00174296" w:rsidRPr="002C45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avril</w:t>
      </w:r>
      <w:proofErr w:type="spellEnd"/>
      <w:r w:rsidR="00174296" w:rsidRPr="002C45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2018</w:t>
      </w:r>
      <w:r w:rsidRPr="002C4519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)</w:t>
      </w:r>
    </w:p>
    <w:p w14:paraId="39D75728" w14:textId="77777777" w:rsidR="00A91A76" w:rsidRPr="002C4519" w:rsidRDefault="00A91A76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5377326" w14:textId="77777777" w:rsidR="00D43D48" w:rsidRPr="002C4519" w:rsidRDefault="00D43D4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LUBELLI Barbara, VAN HEES Rob P. J., </w:t>
      </w:r>
      <w:r w:rsidR="001F5E72"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« </w:t>
      </w:r>
      <w:r w:rsidRPr="002C4519">
        <w:rPr>
          <w:rFonts w:ascii="Arial" w:hAnsi="Arial" w:cs="Arial"/>
          <w:sz w:val="20"/>
          <w:szCs w:val="20"/>
          <w:lang w:val="en-US"/>
        </w:rPr>
        <w:t>Desalination of masonry structures: Fine tuning of pore size distribution of poultices to substrate properties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Journal of cultural heritage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 Vol. 11 n° 1,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Janvier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>-mars 2010, p. 10-18</w:t>
      </w:r>
    </w:p>
    <w:p w14:paraId="0B493593" w14:textId="77777777" w:rsidR="002B0216" w:rsidRPr="002C4519" w:rsidRDefault="002B0216" w:rsidP="002C4519">
      <w:pPr>
        <w:pStyle w:val="Default"/>
        <w:jc w:val="both"/>
        <w:rPr>
          <w:rFonts w:ascii="Arial" w:hAnsi="Arial" w:cs="Arial"/>
          <w:sz w:val="20"/>
          <w:lang w:val="en-US"/>
        </w:rPr>
      </w:pPr>
      <w:r w:rsidRPr="002C4519">
        <w:rPr>
          <w:rFonts w:ascii="Arial" w:hAnsi="Arial" w:cs="Arial"/>
          <w:i/>
          <w:sz w:val="20"/>
          <w:lang w:val="en-US"/>
        </w:rPr>
        <w:t>Non-destructive desalination of natural stones and other porous building materials with poultices</w:t>
      </w:r>
      <w:r w:rsidRPr="002C4519">
        <w:rPr>
          <w:rFonts w:ascii="Arial" w:hAnsi="Arial" w:cs="Arial"/>
          <w:sz w:val="20"/>
          <w:lang w:val="en-US"/>
        </w:rPr>
        <w:t xml:space="preserve">, WTA Publications, 2005 (WTA guideline 3-13-01/E) </w:t>
      </w:r>
    </w:p>
    <w:p w14:paraId="129907CB" w14:textId="77777777" w:rsidR="00E27E00" w:rsidRPr="002C4519" w:rsidRDefault="00E27E00" w:rsidP="002C4519">
      <w:pPr>
        <w:pStyle w:val="Default"/>
        <w:jc w:val="both"/>
        <w:rPr>
          <w:rFonts w:ascii="Arial" w:hAnsi="Arial" w:cs="Arial"/>
          <w:sz w:val="20"/>
          <w:lang w:val="en-US"/>
        </w:rPr>
      </w:pPr>
    </w:p>
    <w:p w14:paraId="13CCC3DA" w14:textId="77777777" w:rsidR="001E15B1" w:rsidRPr="002C4519" w:rsidRDefault="001E15B1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sz w:val="20"/>
          <w:szCs w:val="20"/>
          <w:lang w:val="en-US"/>
        </w:rPr>
        <w:t xml:space="preserve">PEL Leo, </w:t>
      </w:r>
      <w:r w:rsidRPr="002C4519">
        <w:rPr>
          <w:rFonts w:ascii="Arial" w:hAnsi="Arial" w:cs="Arial"/>
          <w:color w:val="000000"/>
          <w:sz w:val="20"/>
          <w:szCs w:val="20"/>
          <w:lang w:val="en-US"/>
        </w:rPr>
        <w:t>SAWDY Alison</w:t>
      </w:r>
      <w:proofErr w:type="gramStart"/>
      <w:r w:rsidRPr="002C4519">
        <w:rPr>
          <w:rFonts w:ascii="Arial" w:hAnsi="Arial" w:cs="Arial"/>
          <w:color w:val="000000"/>
          <w:sz w:val="20"/>
          <w:szCs w:val="20"/>
          <w:lang w:val="en-US"/>
        </w:rPr>
        <w:t>,  VORONINA</w:t>
      </w:r>
      <w:proofErr w:type="gramEnd"/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 Victoria, </w:t>
      </w:r>
      <w:r w:rsidR="001F5E72"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« 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Physical principles and efficiency of salt extraction by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poulticing</w:t>
      </w:r>
      <w:proofErr w:type="spellEnd"/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Journal of cultural heritage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 Vol. 11 n° 1,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Janvier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>-mars 2010, p. 59-67</w:t>
      </w:r>
    </w:p>
    <w:p w14:paraId="31823227" w14:textId="77777777" w:rsidR="001E15B1" w:rsidRDefault="00D7706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sz w:val="20"/>
          <w:szCs w:val="20"/>
          <w:lang w:val="en-US"/>
        </w:rPr>
        <w:t>*</w:t>
      </w:r>
      <w:r w:rsidR="001E15B1" w:rsidRPr="002C4519">
        <w:rPr>
          <w:rFonts w:ascii="Arial" w:hAnsi="Arial" w:cs="Arial"/>
          <w:i/>
          <w:sz w:val="20"/>
          <w:szCs w:val="20"/>
          <w:lang w:val="en-US"/>
        </w:rPr>
        <w:t>Poultice Desalination of Porous Building Materials</w:t>
      </w:r>
      <w:r w:rsidR="001E15B1" w:rsidRPr="002C4519">
        <w:rPr>
          <w:rFonts w:ascii="Arial" w:hAnsi="Arial" w:cs="Arial"/>
          <w:sz w:val="20"/>
          <w:szCs w:val="20"/>
          <w:lang w:val="en-US"/>
        </w:rPr>
        <w:t xml:space="preserve"> </w:t>
      </w:r>
      <w:r w:rsidR="00174296" w:rsidRPr="002C4519">
        <w:rPr>
          <w:rFonts w:ascii="Arial" w:hAnsi="Arial" w:cs="Arial"/>
          <w:sz w:val="20"/>
          <w:szCs w:val="20"/>
          <w:lang w:val="en-US"/>
        </w:rPr>
        <w:t xml:space="preserve">[en </w:t>
      </w:r>
      <w:proofErr w:type="spellStart"/>
      <w:r w:rsidR="00174296" w:rsidRPr="002C4519">
        <w:rPr>
          <w:rFonts w:ascii="Arial" w:hAnsi="Arial" w:cs="Arial"/>
          <w:sz w:val="20"/>
          <w:szCs w:val="20"/>
          <w:lang w:val="en-US"/>
        </w:rPr>
        <w:t>ligne</w:t>
      </w:r>
      <w:proofErr w:type="spellEnd"/>
      <w:r w:rsidR="00174296" w:rsidRPr="002C4519">
        <w:rPr>
          <w:rFonts w:ascii="Arial" w:hAnsi="Arial" w:cs="Arial"/>
          <w:sz w:val="20"/>
          <w:szCs w:val="20"/>
          <w:lang w:val="en-US"/>
        </w:rPr>
        <w:t>],</w:t>
      </w:r>
      <w:r w:rsidR="001E15B1" w:rsidRPr="002C4519">
        <w:rPr>
          <w:rFonts w:ascii="Arial" w:hAnsi="Arial" w:cs="Arial"/>
          <w:sz w:val="20"/>
          <w:szCs w:val="20"/>
          <w:lang w:val="en-US"/>
        </w:rPr>
        <w:t xml:space="preserve"> T</w:t>
      </w:r>
      <w:r w:rsidR="00174296" w:rsidRPr="002C4519">
        <w:rPr>
          <w:rFonts w:ascii="Arial" w:hAnsi="Arial" w:cs="Arial"/>
          <w:sz w:val="20"/>
          <w:szCs w:val="20"/>
          <w:lang w:val="en-US"/>
        </w:rPr>
        <w:t>he Getty Conservation Institute, 2010</w:t>
      </w:r>
      <w:r w:rsidR="001E15B1" w:rsidRPr="002C451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7" w:history="1">
        <w:r w:rsidR="001E15B1" w:rsidRPr="002C4519">
          <w:rPr>
            <w:rStyle w:val="Hyperlink"/>
            <w:rFonts w:ascii="Arial" w:hAnsi="Arial" w:cs="Arial"/>
            <w:sz w:val="20"/>
            <w:szCs w:val="20"/>
            <w:lang w:val="en-US"/>
          </w:rPr>
          <w:t>http://www.getty.edu/conservation/our_projects/education/poultice/</w:t>
        </w:r>
      </w:hyperlink>
      <w:r w:rsidR="001E15B1" w:rsidRPr="002C4519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="001E15B1" w:rsidRPr="002C4519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1E15B1" w:rsidRPr="002C4519">
        <w:rPr>
          <w:rFonts w:ascii="Arial" w:hAnsi="Arial" w:cs="Arial"/>
          <w:sz w:val="20"/>
          <w:szCs w:val="20"/>
          <w:lang w:val="en-US"/>
        </w:rPr>
        <w:t>consulté</w:t>
      </w:r>
      <w:proofErr w:type="spellEnd"/>
      <w:r w:rsidR="001E15B1" w:rsidRPr="002C4519">
        <w:rPr>
          <w:rFonts w:ascii="Arial" w:hAnsi="Arial" w:cs="Arial"/>
          <w:sz w:val="20"/>
          <w:szCs w:val="20"/>
          <w:lang w:val="en-US"/>
        </w:rPr>
        <w:t xml:space="preserve"> le </w:t>
      </w:r>
      <w:r w:rsidR="00174296" w:rsidRPr="002C4519">
        <w:rPr>
          <w:rFonts w:ascii="Arial" w:hAnsi="Arial" w:cs="Arial"/>
          <w:sz w:val="20"/>
          <w:szCs w:val="20"/>
          <w:lang w:val="en-US"/>
        </w:rPr>
        <w:t xml:space="preserve">12 </w:t>
      </w:r>
      <w:proofErr w:type="spellStart"/>
      <w:r w:rsidR="00174296" w:rsidRPr="002C4519">
        <w:rPr>
          <w:rFonts w:ascii="Arial" w:hAnsi="Arial" w:cs="Arial"/>
          <w:sz w:val="20"/>
          <w:szCs w:val="20"/>
          <w:lang w:val="en-US"/>
        </w:rPr>
        <w:t>avril</w:t>
      </w:r>
      <w:proofErr w:type="spellEnd"/>
      <w:r w:rsidR="00174296" w:rsidRPr="002C451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74296" w:rsidRPr="002C4519">
        <w:rPr>
          <w:rFonts w:ascii="Arial" w:hAnsi="Arial" w:cs="Arial"/>
          <w:sz w:val="20"/>
          <w:szCs w:val="20"/>
          <w:lang w:val="en-US"/>
        </w:rPr>
        <w:t xml:space="preserve">2018    </w:t>
      </w:r>
      <w:r w:rsidR="001E15B1" w:rsidRPr="002C4519">
        <w:rPr>
          <w:rFonts w:ascii="Arial" w:hAnsi="Arial" w:cs="Arial"/>
          <w:sz w:val="20"/>
          <w:szCs w:val="20"/>
          <w:lang w:val="en-US"/>
        </w:rPr>
        <w:t>)</w:t>
      </w:r>
      <w:proofErr w:type="gramEnd"/>
    </w:p>
    <w:p w14:paraId="30668FE4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6ACABF3B" w14:textId="77777777" w:rsidR="0030096F" w:rsidRDefault="005033D3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SAWDY Alison, LUBELLI Barbara, VORONINA Victoria, et al, </w:t>
      </w:r>
      <w:r w:rsidR="001F5E72"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« </w:t>
      </w:r>
      <w:r w:rsidRPr="002C4519">
        <w:rPr>
          <w:rFonts w:ascii="Arial" w:hAnsi="Arial" w:cs="Arial"/>
          <w:sz w:val="20"/>
          <w:szCs w:val="20"/>
          <w:lang w:val="en-US"/>
        </w:rPr>
        <w:t>Optimizing the extraction of soluble salts from porous materials by poultices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Studies in Conservation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 2010, vol. 55 n° </w:t>
      </w:r>
      <w:r w:rsidR="00EE22F7" w:rsidRPr="002C4519">
        <w:rPr>
          <w:rFonts w:ascii="Arial" w:hAnsi="Arial" w:cs="Arial"/>
          <w:sz w:val="20"/>
          <w:szCs w:val="20"/>
          <w:lang w:val="en-US"/>
        </w:rPr>
        <w:t>1</w:t>
      </w:r>
      <w:r w:rsidRPr="002C4519">
        <w:rPr>
          <w:rFonts w:ascii="Arial" w:hAnsi="Arial" w:cs="Arial"/>
          <w:sz w:val="20"/>
          <w:szCs w:val="20"/>
          <w:lang w:val="en-US"/>
        </w:rPr>
        <w:t>, p. 26-40</w:t>
      </w:r>
    </w:p>
    <w:p w14:paraId="69AAF365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7F173C0E" w14:textId="77777777" w:rsidR="009A4897" w:rsidRDefault="005033D3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sz w:val="20"/>
          <w:szCs w:val="20"/>
          <w:lang w:val="en-US"/>
        </w:rPr>
        <w:t xml:space="preserve">VERGES-BELMIN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Véronique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>, HERITAGE Alison, BOURGES Anne, « Powdered Cellulose Poultices in Stone and Wall Painting Conservation - Myths and Realities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Studies in Conservation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 2011,</w:t>
      </w:r>
      <w:r w:rsidR="00EE22F7" w:rsidRPr="002C4519">
        <w:rPr>
          <w:rFonts w:ascii="Arial" w:hAnsi="Arial" w:cs="Arial"/>
          <w:sz w:val="20"/>
          <w:szCs w:val="20"/>
          <w:lang w:val="en-US"/>
        </w:rPr>
        <w:t xml:space="preserve"> v</w:t>
      </w:r>
      <w:r w:rsidRPr="002C4519">
        <w:rPr>
          <w:rFonts w:ascii="Arial" w:hAnsi="Arial" w:cs="Arial"/>
          <w:sz w:val="20"/>
          <w:szCs w:val="20"/>
          <w:lang w:val="en-US"/>
        </w:rPr>
        <w:t>ol. 56 n° 4</w:t>
      </w:r>
      <w:r w:rsidR="00EE22F7" w:rsidRPr="002C4519">
        <w:rPr>
          <w:rFonts w:ascii="Arial" w:hAnsi="Arial" w:cs="Arial"/>
          <w:sz w:val="20"/>
          <w:szCs w:val="20"/>
          <w:lang w:val="en-US"/>
        </w:rPr>
        <w:t>, p.281-297</w:t>
      </w:r>
    </w:p>
    <w:p w14:paraId="5E48542A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3967EE95" w14:textId="77777777" w:rsidR="00D43D48" w:rsidRPr="002C4519" w:rsidRDefault="002B0216" w:rsidP="002C4519">
      <w:pPr>
        <w:pStyle w:val="Default"/>
        <w:rPr>
          <w:rFonts w:ascii="Arial" w:hAnsi="Arial" w:cs="Arial"/>
          <w:color w:val="auto"/>
          <w:sz w:val="20"/>
          <w:lang w:val="en-US"/>
        </w:rPr>
      </w:pPr>
      <w:r w:rsidRPr="002C4519">
        <w:rPr>
          <w:rFonts w:ascii="Arial" w:hAnsi="Arial" w:cs="Arial"/>
          <w:sz w:val="20"/>
          <w:lang w:val="en-US"/>
        </w:rPr>
        <w:t>*</w:t>
      </w:r>
      <w:r w:rsidR="00D77068" w:rsidRPr="002C4519">
        <w:rPr>
          <w:rFonts w:ascii="Arial" w:hAnsi="Arial" w:cs="Arial"/>
          <w:sz w:val="20"/>
          <w:lang w:val="en-US"/>
        </w:rPr>
        <w:t xml:space="preserve">VERGES-BELMIN </w:t>
      </w:r>
      <w:proofErr w:type="spellStart"/>
      <w:r w:rsidR="00D77068" w:rsidRPr="002C4519">
        <w:rPr>
          <w:rFonts w:ascii="Arial" w:hAnsi="Arial" w:cs="Arial"/>
          <w:sz w:val="20"/>
          <w:lang w:val="en-US"/>
        </w:rPr>
        <w:t>Véronique</w:t>
      </w:r>
      <w:proofErr w:type="spellEnd"/>
      <w:r w:rsidR="00D77068" w:rsidRPr="002C4519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D77068" w:rsidRPr="002C4519">
        <w:rPr>
          <w:rFonts w:ascii="Arial" w:hAnsi="Arial" w:cs="Arial"/>
          <w:color w:val="auto"/>
          <w:sz w:val="20"/>
          <w:lang w:val="en-US"/>
        </w:rPr>
        <w:t>Siedel</w:t>
      </w:r>
      <w:proofErr w:type="spellEnd"/>
      <w:r w:rsidR="00D77068" w:rsidRPr="002C4519">
        <w:rPr>
          <w:rFonts w:ascii="Arial" w:hAnsi="Arial" w:cs="Arial"/>
          <w:color w:val="auto"/>
          <w:sz w:val="20"/>
          <w:lang w:val="en-US"/>
        </w:rPr>
        <w:t xml:space="preserve"> H.,</w:t>
      </w:r>
      <w:r w:rsidR="00D43D48" w:rsidRPr="002C4519">
        <w:rPr>
          <w:rFonts w:ascii="Arial" w:hAnsi="Arial" w:cs="Arial"/>
          <w:color w:val="auto"/>
          <w:sz w:val="20"/>
          <w:lang w:val="en-US"/>
        </w:rPr>
        <w:t xml:space="preserve"> </w:t>
      </w:r>
      <w:r w:rsidR="001F5E72" w:rsidRPr="002C4519">
        <w:rPr>
          <w:rFonts w:ascii="Arial" w:hAnsi="Arial" w:cs="Arial"/>
          <w:color w:val="auto"/>
          <w:sz w:val="20"/>
          <w:lang w:val="en-US"/>
        </w:rPr>
        <w:t xml:space="preserve">« </w:t>
      </w:r>
      <w:r w:rsidR="00D43D48" w:rsidRPr="002C4519">
        <w:rPr>
          <w:rFonts w:ascii="Arial" w:hAnsi="Arial" w:cs="Arial"/>
          <w:color w:val="auto"/>
          <w:sz w:val="20"/>
          <w:lang w:val="en-US"/>
        </w:rPr>
        <w:t>Desalination of masonries and monumental sculpt</w:t>
      </w:r>
      <w:r w:rsidR="00D77068" w:rsidRPr="002C4519">
        <w:rPr>
          <w:rFonts w:ascii="Arial" w:hAnsi="Arial" w:cs="Arial"/>
          <w:color w:val="auto"/>
          <w:sz w:val="20"/>
          <w:lang w:val="en-US"/>
        </w:rPr>
        <w:t xml:space="preserve">ures by </w:t>
      </w:r>
      <w:proofErr w:type="spellStart"/>
      <w:proofErr w:type="gramStart"/>
      <w:r w:rsidR="00D77068" w:rsidRPr="002C4519">
        <w:rPr>
          <w:rFonts w:ascii="Arial" w:hAnsi="Arial" w:cs="Arial"/>
          <w:color w:val="auto"/>
          <w:sz w:val="20"/>
          <w:lang w:val="en-US"/>
        </w:rPr>
        <w:t>poulticing</w:t>
      </w:r>
      <w:proofErr w:type="spellEnd"/>
      <w:r w:rsidR="00D77068" w:rsidRPr="002C4519">
        <w:rPr>
          <w:rFonts w:ascii="Arial" w:hAnsi="Arial" w:cs="Arial"/>
          <w:color w:val="auto"/>
          <w:sz w:val="20"/>
          <w:lang w:val="en-US"/>
        </w:rPr>
        <w:t xml:space="preserve"> :</w:t>
      </w:r>
      <w:proofErr w:type="gramEnd"/>
      <w:r w:rsidR="00D77068" w:rsidRPr="002C4519">
        <w:rPr>
          <w:rFonts w:ascii="Arial" w:hAnsi="Arial" w:cs="Arial"/>
          <w:color w:val="auto"/>
          <w:sz w:val="20"/>
          <w:lang w:val="en-US"/>
        </w:rPr>
        <w:t xml:space="preserve"> a review</w:t>
      </w:r>
      <w:r w:rsidR="001F5E72" w:rsidRPr="002C4519">
        <w:rPr>
          <w:rFonts w:ascii="Arial" w:hAnsi="Arial" w:cs="Arial"/>
          <w:color w:val="auto"/>
          <w:sz w:val="20"/>
          <w:lang w:val="en-US"/>
        </w:rPr>
        <w:t xml:space="preserve"> »</w:t>
      </w:r>
      <w:r w:rsidR="00174296" w:rsidRPr="002C4519">
        <w:rPr>
          <w:rFonts w:ascii="Arial" w:hAnsi="Arial" w:cs="Arial"/>
          <w:color w:val="auto"/>
          <w:sz w:val="20"/>
          <w:lang w:val="en-US"/>
        </w:rPr>
        <w:t xml:space="preserve"> [en </w:t>
      </w:r>
      <w:proofErr w:type="spellStart"/>
      <w:r w:rsidR="00174296" w:rsidRPr="002C4519">
        <w:rPr>
          <w:rFonts w:ascii="Arial" w:hAnsi="Arial" w:cs="Arial"/>
          <w:color w:val="auto"/>
          <w:sz w:val="20"/>
          <w:lang w:val="en-US"/>
        </w:rPr>
        <w:t>ligne</w:t>
      </w:r>
      <w:proofErr w:type="spellEnd"/>
      <w:r w:rsidR="00174296" w:rsidRPr="002C4519">
        <w:rPr>
          <w:rFonts w:ascii="Arial" w:hAnsi="Arial" w:cs="Arial"/>
          <w:color w:val="auto"/>
          <w:sz w:val="20"/>
          <w:lang w:val="en-US"/>
        </w:rPr>
        <w:t>]</w:t>
      </w:r>
      <w:r w:rsidR="00D77068" w:rsidRPr="002C4519">
        <w:rPr>
          <w:rFonts w:ascii="Arial" w:hAnsi="Arial" w:cs="Arial"/>
          <w:color w:val="auto"/>
          <w:sz w:val="20"/>
          <w:lang w:val="en-US"/>
        </w:rPr>
        <w:t>,</w:t>
      </w:r>
      <w:r w:rsidR="00D43D48" w:rsidRPr="002C4519">
        <w:rPr>
          <w:rFonts w:ascii="Arial" w:hAnsi="Arial" w:cs="Arial"/>
          <w:color w:val="auto"/>
          <w:sz w:val="20"/>
          <w:lang w:val="en-US"/>
        </w:rPr>
        <w:t xml:space="preserve"> </w:t>
      </w:r>
      <w:r w:rsidR="00D43D48" w:rsidRPr="002C4519">
        <w:rPr>
          <w:rFonts w:ascii="Arial" w:hAnsi="Arial" w:cs="Arial"/>
          <w:i/>
          <w:color w:val="auto"/>
          <w:sz w:val="20"/>
          <w:lang w:val="en-US"/>
        </w:rPr>
        <w:t>Restoration of buildings and monume</w:t>
      </w:r>
      <w:r w:rsidR="00D77068" w:rsidRPr="002C4519">
        <w:rPr>
          <w:rFonts w:ascii="Arial" w:hAnsi="Arial" w:cs="Arial"/>
          <w:i/>
          <w:color w:val="auto"/>
          <w:sz w:val="20"/>
          <w:lang w:val="en-US"/>
        </w:rPr>
        <w:t>nts /</w:t>
      </w:r>
      <w:r w:rsidR="00D43D48" w:rsidRPr="002C451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proofErr w:type="spellStart"/>
      <w:r w:rsidR="00D43D48" w:rsidRPr="002C4519">
        <w:rPr>
          <w:rFonts w:ascii="Arial" w:hAnsi="Arial" w:cs="Arial"/>
          <w:i/>
          <w:color w:val="auto"/>
          <w:sz w:val="20"/>
          <w:lang w:val="en-US"/>
        </w:rPr>
        <w:t>Bauinst</w:t>
      </w:r>
      <w:r w:rsidR="00D77068" w:rsidRPr="002C4519">
        <w:rPr>
          <w:rFonts w:ascii="Arial" w:hAnsi="Arial" w:cs="Arial"/>
          <w:i/>
          <w:color w:val="auto"/>
          <w:sz w:val="20"/>
          <w:lang w:val="en-US"/>
        </w:rPr>
        <w:t>andsetzen</w:t>
      </w:r>
      <w:proofErr w:type="spellEnd"/>
      <w:r w:rsidR="00D77068" w:rsidRPr="002C4519">
        <w:rPr>
          <w:rFonts w:ascii="Arial" w:hAnsi="Arial" w:cs="Arial"/>
          <w:i/>
          <w:color w:val="auto"/>
          <w:sz w:val="20"/>
          <w:lang w:val="en-US"/>
        </w:rPr>
        <w:t xml:space="preserve"> und </w:t>
      </w:r>
      <w:proofErr w:type="spellStart"/>
      <w:r w:rsidR="00D77068" w:rsidRPr="002C4519">
        <w:rPr>
          <w:rFonts w:ascii="Arial" w:hAnsi="Arial" w:cs="Arial"/>
          <w:i/>
          <w:color w:val="auto"/>
          <w:sz w:val="20"/>
          <w:lang w:val="en-US"/>
        </w:rPr>
        <w:t>baudenkmalpflege</w:t>
      </w:r>
      <w:proofErr w:type="spellEnd"/>
      <w:r w:rsidR="00D43D48" w:rsidRPr="002C4519">
        <w:rPr>
          <w:rFonts w:ascii="Arial" w:hAnsi="Arial" w:cs="Arial"/>
          <w:color w:val="auto"/>
          <w:sz w:val="20"/>
          <w:lang w:val="en-US"/>
        </w:rPr>
        <w:t>, v</w:t>
      </w:r>
      <w:r w:rsidR="00D77068" w:rsidRPr="002C4519">
        <w:rPr>
          <w:rFonts w:ascii="Arial" w:hAnsi="Arial" w:cs="Arial"/>
          <w:color w:val="auto"/>
          <w:sz w:val="20"/>
          <w:lang w:val="en-US"/>
        </w:rPr>
        <w:t>ol. 11, n° 6, 2005, p. 391-408</w:t>
      </w:r>
      <w:r w:rsidR="00174296" w:rsidRPr="002C4519">
        <w:rPr>
          <w:rFonts w:ascii="Arial" w:hAnsi="Arial" w:cs="Arial"/>
          <w:color w:val="auto"/>
          <w:sz w:val="20"/>
          <w:lang w:val="en-US"/>
        </w:rPr>
        <w:t xml:space="preserve"> </w:t>
      </w:r>
      <w:hyperlink r:id="rId18" w:history="1">
        <w:r w:rsidR="00D77068" w:rsidRPr="002C4519">
          <w:rPr>
            <w:rStyle w:val="Hyperlink"/>
            <w:rFonts w:ascii="Arial" w:hAnsi="Arial" w:cs="Arial"/>
            <w:sz w:val="20"/>
            <w:lang w:val="en-US"/>
          </w:rPr>
          <w:t xml:space="preserve">https://www.researchgate.net/publication/287131060_Desalination_of_Masonries_and_Monumental_Sculptures_by_Poulticing_A_Review_Entsalzen_von_Mauerwerk_und_Steinfiguren_mit_Hilfe_von_Kompressen_Ein_Uberblick </w:t>
        </w:r>
      </w:hyperlink>
      <w:r w:rsidR="00D77068" w:rsidRPr="002C4519">
        <w:rPr>
          <w:rFonts w:ascii="Arial" w:hAnsi="Arial" w:cs="Arial"/>
          <w:color w:val="auto"/>
          <w:sz w:val="20"/>
          <w:lang w:val="en-US"/>
        </w:rPr>
        <w:t xml:space="preserve"> (</w:t>
      </w:r>
      <w:proofErr w:type="spellStart"/>
      <w:r w:rsidR="00D77068" w:rsidRPr="002C4519">
        <w:rPr>
          <w:rFonts w:ascii="Arial" w:hAnsi="Arial" w:cs="Arial"/>
          <w:color w:val="auto"/>
          <w:sz w:val="20"/>
          <w:lang w:val="en-US"/>
        </w:rPr>
        <w:t>consulté</w:t>
      </w:r>
      <w:proofErr w:type="spellEnd"/>
      <w:r w:rsidR="00D77068" w:rsidRPr="002C4519">
        <w:rPr>
          <w:rFonts w:ascii="Arial" w:hAnsi="Arial" w:cs="Arial"/>
          <w:color w:val="auto"/>
          <w:sz w:val="20"/>
          <w:lang w:val="en-US"/>
        </w:rPr>
        <w:t xml:space="preserve"> le </w:t>
      </w:r>
      <w:r w:rsidR="00174296" w:rsidRPr="002C4519">
        <w:rPr>
          <w:rFonts w:ascii="Arial" w:hAnsi="Arial" w:cs="Arial"/>
          <w:color w:val="auto"/>
          <w:sz w:val="20"/>
          <w:lang w:val="en-US"/>
        </w:rPr>
        <w:t xml:space="preserve">12 </w:t>
      </w:r>
      <w:proofErr w:type="spellStart"/>
      <w:r w:rsidR="00174296" w:rsidRPr="002C4519">
        <w:rPr>
          <w:rFonts w:ascii="Arial" w:hAnsi="Arial" w:cs="Arial"/>
          <w:color w:val="auto"/>
          <w:sz w:val="20"/>
          <w:lang w:val="en-US"/>
        </w:rPr>
        <w:t>avril</w:t>
      </w:r>
      <w:proofErr w:type="spellEnd"/>
      <w:r w:rsidR="00174296" w:rsidRPr="002C4519">
        <w:rPr>
          <w:rFonts w:ascii="Arial" w:hAnsi="Arial" w:cs="Arial"/>
          <w:color w:val="auto"/>
          <w:sz w:val="20"/>
          <w:lang w:val="en-US"/>
        </w:rPr>
        <w:t xml:space="preserve"> 2018</w:t>
      </w:r>
      <w:r w:rsidR="00D77068" w:rsidRPr="002C4519">
        <w:rPr>
          <w:rFonts w:ascii="Arial" w:hAnsi="Arial" w:cs="Arial"/>
          <w:color w:val="auto"/>
          <w:sz w:val="20"/>
          <w:lang w:val="en-US"/>
        </w:rPr>
        <w:t>)</w:t>
      </w:r>
    </w:p>
    <w:p w14:paraId="63388997" w14:textId="77777777" w:rsidR="00174296" w:rsidRPr="002C4519" w:rsidRDefault="00174296" w:rsidP="002C4519">
      <w:pPr>
        <w:pStyle w:val="Default"/>
        <w:rPr>
          <w:rFonts w:ascii="Arial" w:hAnsi="Arial" w:cs="Arial"/>
          <w:color w:val="auto"/>
          <w:sz w:val="20"/>
          <w:lang w:val="en-US"/>
        </w:rPr>
      </w:pPr>
    </w:p>
    <w:p w14:paraId="0B03604B" w14:textId="77777777" w:rsidR="0062027B" w:rsidRPr="002C4519" w:rsidRDefault="009A4897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*VORONINA Victoria, SAWDY Alison, </w:t>
      </w:r>
      <w:r w:rsidRPr="002C4519">
        <w:rPr>
          <w:rFonts w:ascii="Arial" w:hAnsi="Arial" w:cs="Arial"/>
          <w:sz w:val="20"/>
          <w:szCs w:val="20"/>
          <w:lang w:val="en-US"/>
        </w:rPr>
        <w:t>PEL Leo, et al., « </w:t>
      </w:r>
      <w:proofErr w:type="gramStart"/>
      <w:r w:rsidRPr="002C4519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2C4519">
        <w:rPr>
          <w:rFonts w:ascii="Arial" w:hAnsi="Arial" w:cs="Arial"/>
          <w:sz w:val="20"/>
          <w:szCs w:val="20"/>
          <w:lang w:val="en-US"/>
        </w:rPr>
        <w:t xml:space="preserve"> influence of osmotic pressure on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poulticing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 xml:space="preserve"> treatments for cultural heritage objects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</w:t>
      </w:r>
      <w:r w:rsidRPr="002C4519">
        <w:rPr>
          <w:rFonts w:ascii="Arial" w:hAnsi="Arial" w:cs="Arial"/>
          <w:i/>
          <w:sz w:val="20"/>
          <w:szCs w:val="20"/>
          <w:lang w:val="en-US"/>
        </w:rPr>
        <w:t>Materials and Structures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 46 (1-2),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janvier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 xml:space="preserve"> 2012, p. 221-231</w:t>
      </w:r>
    </w:p>
    <w:p w14:paraId="1B91C915" w14:textId="77777777" w:rsidR="00E20C0F" w:rsidRDefault="00E20C0F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7D1AD5F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42DBE812" w14:textId="77777777" w:rsidR="00D43D48" w:rsidRDefault="00D43D48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C4519">
        <w:rPr>
          <w:rFonts w:ascii="Arial" w:hAnsi="Arial" w:cs="Arial"/>
          <w:b/>
          <w:sz w:val="20"/>
          <w:szCs w:val="20"/>
        </w:rPr>
        <w:t>Dessalement et électrocinétique</w:t>
      </w:r>
    </w:p>
    <w:p w14:paraId="064CA492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962D249" w14:textId="77777777" w:rsidR="00E20C0F" w:rsidRPr="002C4519" w:rsidRDefault="00E20C0F" w:rsidP="002C4519">
      <w:pPr>
        <w:rPr>
          <w:rFonts w:cs="Arial"/>
          <w:szCs w:val="20"/>
        </w:rPr>
      </w:pPr>
      <w:r w:rsidRPr="002C4519">
        <w:rPr>
          <w:rFonts w:cs="Arial"/>
          <w:szCs w:val="20"/>
        </w:rPr>
        <w:t xml:space="preserve">FEIJOO Jorge, NOVOA </w:t>
      </w:r>
      <w:proofErr w:type="spellStart"/>
      <w:r w:rsidRPr="002C4519">
        <w:rPr>
          <w:rFonts w:cs="Arial"/>
          <w:szCs w:val="20"/>
        </w:rPr>
        <w:t>Xosé</w:t>
      </w:r>
      <w:proofErr w:type="spellEnd"/>
      <w:r w:rsidRPr="002C4519">
        <w:rPr>
          <w:rFonts w:cs="Arial"/>
          <w:szCs w:val="20"/>
        </w:rPr>
        <w:t xml:space="preserve"> Ramon, RIVAS Teresa, et </w:t>
      </w:r>
      <w:proofErr w:type="gramStart"/>
      <w:r w:rsidRPr="002C4519">
        <w:rPr>
          <w:rFonts w:cs="Arial"/>
          <w:szCs w:val="20"/>
        </w:rPr>
        <w:t>al.,</w:t>
      </w:r>
      <w:proofErr w:type="gramEnd"/>
      <w:r w:rsidRPr="002C4519">
        <w:rPr>
          <w:rFonts w:cs="Arial"/>
          <w:szCs w:val="20"/>
        </w:rPr>
        <w:t xml:space="preserve"> « Granite </w:t>
      </w:r>
      <w:proofErr w:type="spellStart"/>
      <w:r w:rsidRPr="002C4519">
        <w:rPr>
          <w:rFonts w:cs="Arial"/>
          <w:szCs w:val="20"/>
        </w:rPr>
        <w:t>desalination</w:t>
      </w:r>
      <w:proofErr w:type="spellEnd"/>
      <w:r w:rsidRPr="002C4519">
        <w:rPr>
          <w:rFonts w:cs="Arial"/>
          <w:szCs w:val="20"/>
        </w:rPr>
        <w:t xml:space="preserve"> </w:t>
      </w:r>
      <w:proofErr w:type="spellStart"/>
      <w:r w:rsidRPr="002C4519">
        <w:rPr>
          <w:rFonts w:cs="Arial"/>
          <w:szCs w:val="20"/>
        </w:rPr>
        <w:t>using</w:t>
      </w:r>
      <w:proofErr w:type="spellEnd"/>
      <w:r w:rsidRPr="002C4519">
        <w:rPr>
          <w:rFonts w:cs="Arial"/>
          <w:szCs w:val="20"/>
        </w:rPr>
        <w:t xml:space="preserve"> </w:t>
      </w:r>
      <w:proofErr w:type="spellStart"/>
      <w:r w:rsidRPr="002C4519">
        <w:rPr>
          <w:rFonts w:cs="Arial"/>
          <w:szCs w:val="20"/>
        </w:rPr>
        <w:t>electromigration</w:t>
      </w:r>
      <w:proofErr w:type="spellEnd"/>
      <w:r w:rsidRPr="002C4519">
        <w:rPr>
          <w:rFonts w:cs="Arial"/>
          <w:szCs w:val="20"/>
        </w:rPr>
        <w:t xml:space="preserve"> : influence of type of granite and saline contaminant », </w:t>
      </w:r>
      <w:r w:rsidR="0009722D" w:rsidRPr="002C4519">
        <w:rPr>
          <w:rFonts w:cs="Arial"/>
          <w:i/>
          <w:szCs w:val="20"/>
        </w:rPr>
        <w:t xml:space="preserve">Journal of cultural </w:t>
      </w:r>
      <w:proofErr w:type="spellStart"/>
      <w:r w:rsidR="0009722D" w:rsidRPr="002C4519">
        <w:rPr>
          <w:rFonts w:cs="Arial"/>
          <w:i/>
          <w:szCs w:val="20"/>
        </w:rPr>
        <w:t>heritage</w:t>
      </w:r>
      <w:proofErr w:type="spellEnd"/>
      <w:r w:rsidR="0009722D" w:rsidRPr="002C4519">
        <w:rPr>
          <w:rFonts w:cs="Arial"/>
          <w:szCs w:val="20"/>
        </w:rPr>
        <w:t xml:space="preserve"> Vol. 14 n° 5, septembre-octobre 2013, p. 365-376</w:t>
      </w:r>
    </w:p>
    <w:p w14:paraId="2F29E288" w14:textId="77777777" w:rsidR="00174296" w:rsidRPr="002C4519" w:rsidRDefault="00174296" w:rsidP="002C4519">
      <w:pPr>
        <w:rPr>
          <w:rFonts w:cs="Arial"/>
          <w:szCs w:val="20"/>
        </w:rPr>
      </w:pPr>
    </w:p>
    <w:p w14:paraId="74E45518" w14:textId="77777777" w:rsidR="00D43D48" w:rsidRPr="002C4519" w:rsidRDefault="00E20C0F" w:rsidP="002C4519">
      <w:pPr>
        <w:pStyle w:val="Default"/>
        <w:rPr>
          <w:rFonts w:ascii="Arial" w:hAnsi="Arial" w:cs="Arial"/>
          <w:sz w:val="20"/>
          <w:lang w:val="en-US"/>
        </w:rPr>
      </w:pPr>
      <w:r w:rsidRPr="002C4519">
        <w:rPr>
          <w:rFonts w:ascii="Arial" w:hAnsi="Arial" w:cs="Arial"/>
          <w:sz w:val="20"/>
        </w:rPr>
        <w:t xml:space="preserve"> </w:t>
      </w:r>
      <w:r w:rsidR="0062027B" w:rsidRPr="002C4519">
        <w:rPr>
          <w:rFonts w:ascii="Arial" w:hAnsi="Arial" w:cs="Arial"/>
          <w:sz w:val="20"/>
          <w:lang w:val="en-US"/>
        </w:rPr>
        <w:t xml:space="preserve">*KAMRAN </w:t>
      </w:r>
      <w:r w:rsidR="00D43D48" w:rsidRPr="002C4519">
        <w:rPr>
          <w:rFonts w:ascii="Arial" w:hAnsi="Arial" w:cs="Arial"/>
          <w:sz w:val="20"/>
          <w:lang w:val="en-US"/>
        </w:rPr>
        <w:t xml:space="preserve">K., </w:t>
      </w:r>
      <w:r w:rsidR="0062027B" w:rsidRPr="002C4519">
        <w:rPr>
          <w:rFonts w:ascii="Arial" w:hAnsi="Arial" w:cs="Arial"/>
          <w:sz w:val="20"/>
          <w:lang w:val="en-US"/>
        </w:rPr>
        <w:t>PEL Leo, SAWDY Alison</w:t>
      </w:r>
      <w:r w:rsidR="00D43D48" w:rsidRPr="002C4519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D43D48" w:rsidRPr="002C4519">
        <w:rPr>
          <w:rFonts w:ascii="Arial" w:hAnsi="Arial" w:cs="Arial"/>
          <w:sz w:val="20"/>
          <w:lang w:val="en-US"/>
        </w:rPr>
        <w:t>Huinink</w:t>
      </w:r>
      <w:proofErr w:type="spellEnd"/>
      <w:r w:rsidR="00D43D48" w:rsidRPr="002C4519">
        <w:rPr>
          <w:rFonts w:ascii="Arial" w:hAnsi="Arial" w:cs="Arial"/>
          <w:sz w:val="20"/>
          <w:lang w:val="en-US"/>
        </w:rPr>
        <w:t xml:space="preserve"> </w:t>
      </w:r>
      <w:r w:rsidR="0062027B" w:rsidRPr="002C4519">
        <w:rPr>
          <w:rFonts w:ascii="Arial" w:hAnsi="Arial" w:cs="Arial"/>
          <w:sz w:val="20"/>
          <w:lang w:val="en-US"/>
        </w:rPr>
        <w:t>et al.,</w:t>
      </w:r>
      <w:r w:rsidR="00D43D48" w:rsidRPr="002C4519">
        <w:rPr>
          <w:rFonts w:ascii="Arial" w:hAnsi="Arial" w:cs="Arial"/>
          <w:sz w:val="20"/>
          <w:lang w:val="en-US"/>
        </w:rPr>
        <w:t xml:space="preserve"> </w:t>
      </w:r>
      <w:r w:rsidR="001F5E72" w:rsidRPr="002C4519">
        <w:rPr>
          <w:rFonts w:ascii="Arial" w:hAnsi="Arial" w:cs="Arial"/>
          <w:sz w:val="20"/>
          <w:lang w:val="en-US"/>
        </w:rPr>
        <w:t xml:space="preserve">« </w:t>
      </w:r>
      <w:r w:rsidR="00D43D48" w:rsidRPr="002C4519">
        <w:rPr>
          <w:rFonts w:ascii="Arial" w:hAnsi="Arial" w:cs="Arial"/>
          <w:sz w:val="20"/>
          <w:lang w:val="en-US"/>
        </w:rPr>
        <w:t xml:space="preserve">Desalination of porous building material by </w:t>
      </w:r>
      <w:proofErr w:type="spellStart"/>
      <w:r w:rsidR="0062027B" w:rsidRPr="002C4519">
        <w:rPr>
          <w:rFonts w:ascii="Arial" w:hAnsi="Arial" w:cs="Arial"/>
          <w:sz w:val="20"/>
          <w:lang w:val="en-US"/>
        </w:rPr>
        <w:t>electrokinetics</w:t>
      </w:r>
      <w:proofErr w:type="spellEnd"/>
      <w:r w:rsidR="0062027B" w:rsidRPr="002C4519">
        <w:rPr>
          <w:rFonts w:ascii="Arial" w:hAnsi="Arial" w:cs="Arial"/>
          <w:sz w:val="20"/>
          <w:lang w:val="en-US"/>
        </w:rPr>
        <w:t>, an NMR study</w:t>
      </w:r>
      <w:r w:rsidR="001F5E72" w:rsidRPr="002C4519">
        <w:rPr>
          <w:rFonts w:ascii="Arial" w:hAnsi="Arial" w:cs="Arial"/>
          <w:sz w:val="20"/>
          <w:lang w:val="en-US"/>
        </w:rPr>
        <w:t xml:space="preserve"> »</w:t>
      </w:r>
      <w:r w:rsidR="0062027B" w:rsidRPr="002C4519">
        <w:rPr>
          <w:rFonts w:ascii="Arial" w:hAnsi="Arial" w:cs="Arial"/>
          <w:sz w:val="20"/>
          <w:lang w:val="en-US"/>
        </w:rPr>
        <w:t>,</w:t>
      </w:r>
      <w:r w:rsidR="00D43D48" w:rsidRPr="002C4519">
        <w:rPr>
          <w:rFonts w:ascii="Arial" w:hAnsi="Arial" w:cs="Arial"/>
          <w:sz w:val="20"/>
          <w:lang w:val="en-US"/>
        </w:rPr>
        <w:t xml:space="preserve"> </w:t>
      </w:r>
      <w:r w:rsidR="00D43D48" w:rsidRPr="002C4519">
        <w:rPr>
          <w:rFonts w:ascii="Arial" w:hAnsi="Arial" w:cs="Arial"/>
          <w:i/>
          <w:sz w:val="20"/>
          <w:lang w:val="en-US"/>
        </w:rPr>
        <w:t>Materials and structures</w:t>
      </w:r>
      <w:r w:rsidR="0062027B" w:rsidRPr="002C4519">
        <w:rPr>
          <w:rFonts w:ascii="Arial" w:hAnsi="Arial" w:cs="Arial"/>
          <w:sz w:val="20"/>
          <w:lang w:val="en-US"/>
        </w:rPr>
        <w:t>, 2012, 45, p.</w:t>
      </w:r>
      <w:r w:rsidR="00D43D48" w:rsidRPr="002C4519">
        <w:rPr>
          <w:rFonts w:ascii="Arial" w:hAnsi="Arial" w:cs="Arial"/>
          <w:sz w:val="20"/>
          <w:lang w:val="en-US"/>
        </w:rPr>
        <w:t>297-308</w:t>
      </w:r>
    </w:p>
    <w:p w14:paraId="56EE09B8" w14:textId="77777777" w:rsidR="008D3F2B" w:rsidRPr="002C4519" w:rsidRDefault="008D3F2B" w:rsidP="002C4519">
      <w:pPr>
        <w:pStyle w:val="Default"/>
        <w:rPr>
          <w:rFonts w:ascii="Arial" w:hAnsi="Arial" w:cs="Arial"/>
          <w:sz w:val="20"/>
          <w:lang w:val="en-US"/>
        </w:rPr>
      </w:pPr>
    </w:p>
    <w:p w14:paraId="287F2A8F" w14:textId="77777777" w:rsidR="00D43D48" w:rsidRPr="002C4519" w:rsidRDefault="0062027B" w:rsidP="002C4519">
      <w:pPr>
        <w:pStyle w:val="Default"/>
        <w:rPr>
          <w:rFonts w:ascii="Arial" w:hAnsi="Arial" w:cs="Arial"/>
          <w:sz w:val="20"/>
        </w:rPr>
      </w:pPr>
      <w:r w:rsidRPr="002C4519">
        <w:rPr>
          <w:rFonts w:ascii="Arial" w:hAnsi="Arial" w:cs="Arial"/>
          <w:sz w:val="20"/>
        </w:rPr>
        <w:t xml:space="preserve">VERGES-BELMIN Véronique, </w:t>
      </w:r>
      <w:r w:rsidR="001F5E72" w:rsidRPr="002C4519">
        <w:rPr>
          <w:rFonts w:ascii="Arial" w:hAnsi="Arial" w:cs="Arial"/>
          <w:sz w:val="20"/>
        </w:rPr>
        <w:t xml:space="preserve">« </w:t>
      </w:r>
      <w:r w:rsidRPr="002C4519">
        <w:rPr>
          <w:rFonts w:ascii="Arial" w:hAnsi="Arial" w:cs="Arial"/>
          <w:sz w:val="20"/>
        </w:rPr>
        <w:t xml:space="preserve"> </w:t>
      </w:r>
      <w:r w:rsidR="00D43D48" w:rsidRPr="002C4519">
        <w:rPr>
          <w:rFonts w:ascii="Arial" w:hAnsi="Arial" w:cs="Arial"/>
          <w:sz w:val="20"/>
        </w:rPr>
        <w:t>Électrophorèse appliquée au dessalement de la pierre</w:t>
      </w:r>
      <w:r w:rsidRPr="002C4519">
        <w:rPr>
          <w:rFonts w:ascii="Arial" w:hAnsi="Arial" w:cs="Arial"/>
          <w:sz w:val="20"/>
        </w:rPr>
        <w:t> »,</w:t>
      </w:r>
      <w:r w:rsidR="00D43D48" w:rsidRPr="002C4519">
        <w:rPr>
          <w:rFonts w:ascii="Arial" w:hAnsi="Arial" w:cs="Arial"/>
          <w:sz w:val="20"/>
        </w:rPr>
        <w:t xml:space="preserve"> </w:t>
      </w:r>
      <w:proofErr w:type="spellStart"/>
      <w:r w:rsidR="00D43D48" w:rsidRPr="002C4519">
        <w:rPr>
          <w:rFonts w:ascii="Arial" w:hAnsi="Arial" w:cs="Arial"/>
          <w:i/>
          <w:sz w:val="20"/>
        </w:rPr>
        <w:t>Technè</w:t>
      </w:r>
      <w:proofErr w:type="spellEnd"/>
      <w:r w:rsidRPr="002C4519">
        <w:rPr>
          <w:rFonts w:ascii="Arial" w:hAnsi="Arial" w:cs="Arial"/>
          <w:sz w:val="20"/>
        </w:rPr>
        <w:t xml:space="preserve"> </w:t>
      </w:r>
      <w:r w:rsidR="00D43D48" w:rsidRPr="002C4519">
        <w:rPr>
          <w:rFonts w:ascii="Arial" w:hAnsi="Arial" w:cs="Arial"/>
          <w:sz w:val="20"/>
        </w:rPr>
        <w:t>n° 12, 2000, p. 28-33</w:t>
      </w:r>
    </w:p>
    <w:p w14:paraId="31907D80" w14:textId="77777777" w:rsidR="00174296" w:rsidRPr="002C4519" w:rsidRDefault="00174296" w:rsidP="002C4519">
      <w:pPr>
        <w:pStyle w:val="Default"/>
        <w:rPr>
          <w:rFonts w:ascii="Arial" w:hAnsi="Arial" w:cs="Arial"/>
          <w:sz w:val="20"/>
        </w:rPr>
      </w:pPr>
    </w:p>
    <w:p w14:paraId="0F2B7144" w14:textId="77777777" w:rsidR="00D43D48" w:rsidRPr="002C4519" w:rsidRDefault="00D43D48" w:rsidP="002C4519">
      <w:pPr>
        <w:pStyle w:val="Default"/>
        <w:rPr>
          <w:rFonts w:ascii="Arial" w:hAnsi="Arial" w:cs="Arial"/>
          <w:b/>
          <w:sz w:val="20"/>
        </w:rPr>
      </w:pPr>
    </w:p>
    <w:p w14:paraId="10A50869" w14:textId="77777777" w:rsidR="00D43D48" w:rsidRPr="002C4519" w:rsidRDefault="00D43D48" w:rsidP="002C4519">
      <w:pPr>
        <w:pStyle w:val="Default"/>
        <w:rPr>
          <w:rFonts w:ascii="Arial" w:hAnsi="Arial" w:cs="Arial"/>
          <w:b/>
          <w:sz w:val="20"/>
          <w:lang w:val="en-US"/>
        </w:rPr>
      </w:pPr>
      <w:proofErr w:type="spellStart"/>
      <w:r w:rsidRPr="002C4519">
        <w:rPr>
          <w:rFonts w:ascii="Arial" w:hAnsi="Arial" w:cs="Arial"/>
          <w:b/>
          <w:sz w:val="20"/>
          <w:lang w:val="en-US"/>
        </w:rPr>
        <w:t>Dessalement</w:t>
      </w:r>
      <w:proofErr w:type="spellEnd"/>
      <w:r w:rsidRPr="002C4519">
        <w:rPr>
          <w:rFonts w:ascii="Arial" w:hAnsi="Arial" w:cs="Arial"/>
          <w:b/>
          <w:sz w:val="20"/>
          <w:lang w:val="en-US"/>
        </w:rPr>
        <w:t xml:space="preserve"> par </w:t>
      </w:r>
      <w:proofErr w:type="spellStart"/>
      <w:r w:rsidRPr="002C4519">
        <w:rPr>
          <w:rFonts w:ascii="Arial" w:hAnsi="Arial" w:cs="Arial"/>
          <w:b/>
          <w:sz w:val="20"/>
          <w:lang w:val="en-US"/>
        </w:rPr>
        <w:t>bain</w:t>
      </w:r>
      <w:proofErr w:type="spellEnd"/>
    </w:p>
    <w:p w14:paraId="26405B4B" w14:textId="77777777" w:rsidR="00174296" w:rsidRPr="002C4519" w:rsidRDefault="00174296" w:rsidP="002C4519">
      <w:pPr>
        <w:pStyle w:val="Default"/>
        <w:rPr>
          <w:rFonts w:ascii="Arial" w:hAnsi="Arial" w:cs="Arial"/>
          <w:sz w:val="20"/>
          <w:lang w:val="en-US"/>
        </w:rPr>
      </w:pPr>
    </w:p>
    <w:p w14:paraId="0DFB1A1A" w14:textId="77777777" w:rsidR="00D43D48" w:rsidRPr="002C4519" w:rsidRDefault="0062027B" w:rsidP="002C4519">
      <w:pPr>
        <w:pStyle w:val="Default"/>
        <w:rPr>
          <w:rFonts w:ascii="Arial" w:hAnsi="Arial" w:cs="Arial"/>
          <w:sz w:val="20"/>
          <w:lang w:val="en-US"/>
        </w:rPr>
      </w:pPr>
      <w:r w:rsidRPr="002C4519">
        <w:rPr>
          <w:rFonts w:ascii="Arial" w:hAnsi="Arial" w:cs="Arial"/>
          <w:sz w:val="20"/>
          <w:lang w:val="en-US"/>
        </w:rPr>
        <w:t>*BROMBLET Philippe</w:t>
      </w:r>
      <w:r w:rsidR="00D43D48" w:rsidRPr="002C4519">
        <w:rPr>
          <w:rFonts w:ascii="Arial" w:hAnsi="Arial" w:cs="Arial"/>
          <w:sz w:val="20"/>
          <w:lang w:val="en-US"/>
        </w:rPr>
        <w:t xml:space="preserve">, </w:t>
      </w:r>
      <w:r w:rsidRPr="002C4519">
        <w:rPr>
          <w:rFonts w:ascii="Arial" w:hAnsi="Arial" w:cs="Arial"/>
          <w:sz w:val="20"/>
          <w:lang w:val="en-US"/>
        </w:rPr>
        <w:t xml:space="preserve">VERGES-BELMIN </w:t>
      </w:r>
      <w:proofErr w:type="spellStart"/>
      <w:r w:rsidRPr="002C4519">
        <w:rPr>
          <w:rFonts w:ascii="Arial" w:hAnsi="Arial" w:cs="Arial"/>
          <w:sz w:val="20"/>
          <w:lang w:val="en-US"/>
        </w:rPr>
        <w:t>Véronique</w:t>
      </w:r>
      <w:proofErr w:type="spellEnd"/>
      <w:r w:rsidRPr="002C4519">
        <w:rPr>
          <w:rFonts w:ascii="Arial" w:hAnsi="Arial" w:cs="Arial"/>
          <w:sz w:val="20"/>
          <w:lang w:val="en-US"/>
        </w:rPr>
        <w:t>, et al.,</w:t>
      </w:r>
      <w:r w:rsidR="00D43D48" w:rsidRPr="002C4519">
        <w:rPr>
          <w:rFonts w:ascii="Arial" w:hAnsi="Arial" w:cs="Arial"/>
          <w:sz w:val="20"/>
          <w:lang w:val="en-US"/>
        </w:rPr>
        <w:t xml:space="preserve"> </w:t>
      </w:r>
      <w:r w:rsidR="001F5E72" w:rsidRPr="002C4519">
        <w:rPr>
          <w:rFonts w:ascii="Arial" w:hAnsi="Arial" w:cs="Arial"/>
          <w:sz w:val="20"/>
          <w:lang w:val="en-US"/>
        </w:rPr>
        <w:t xml:space="preserve">« </w:t>
      </w:r>
      <w:proofErr w:type="gramStart"/>
      <w:r w:rsidR="00D43D48" w:rsidRPr="002C4519">
        <w:rPr>
          <w:rFonts w:ascii="Arial" w:hAnsi="Arial" w:cs="Arial"/>
          <w:sz w:val="20"/>
          <w:lang w:val="en-US"/>
        </w:rPr>
        <w:t>Toward</w:t>
      </w:r>
      <w:proofErr w:type="gramEnd"/>
      <w:r w:rsidR="00D43D48" w:rsidRPr="002C4519">
        <w:rPr>
          <w:rFonts w:ascii="Arial" w:hAnsi="Arial" w:cs="Arial"/>
          <w:sz w:val="20"/>
          <w:lang w:val="en-US"/>
        </w:rPr>
        <w:t xml:space="preserve"> an optimization of the specifications for water bat</w:t>
      </w:r>
      <w:r w:rsidRPr="002C4519">
        <w:rPr>
          <w:rFonts w:ascii="Arial" w:hAnsi="Arial" w:cs="Arial"/>
          <w:sz w:val="20"/>
          <w:lang w:val="en-US"/>
        </w:rPr>
        <w:t>h desalination of stone objects</w:t>
      </w:r>
      <w:r w:rsidR="001F5E72" w:rsidRPr="002C4519">
        <w:rPr>
          <w:rFonts w:ascii="Arial" w:hAnsi="Arial" w:cs="Arial"/>
          <w:sz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lang w:val="en-US"/>
        </w:rPr>
        <w:t>, in</w:t>
      </w:r>
      <w:r w:rsidR="00D43D48" w:rsidRPr="002C4519">
        <w:rPr>
          <w:rFonts w:ascii="Arial" w:hAnsi="Arial" w:cs="Arial"/>
          <w:sz w:val="20"/>
          <w:lang w:val="en-US"/>
        </w:rPr>
        <w:t xml:space="preserve"> </w:t>
      </w:r>
      <w:r w:rsidR="00D43D48" w:rsidRPr="002C4519">
        <w:rPr>
          <w:rFonts w:ascii="Arial" w:hAnsi="Arial" w:cs="Arial"/>
          <w:i/>
          <w:sz w:val="20"/>
          <w:lang w:val="en-US"/>
        </w:rPr>
        <w:t>Salt weathering on buildings and stone sculptures</w:t>
      </w:r>
      <w:r w:rsidRPr="002C4519">
        <w:rPr>
          <w:rFonts w:ascii="Arial" w:hAnsi="Arial" w:cs="Arial"/>
          <w:sz w:val="20"/>
          <w:lang w:val="en-US"/>
        </w:rPr>
        <w:t>.</w:t>
      </w:r>
      <w:r w:rsidR="00D43D48" w:rsidRPr="002C4519">
        <w:rPr>
          <w:rFonts w:ascii="Arial" w:hAnsi="Arial" w:cs="Arial"/>
          <w:sz w:val="20"/>
          <w:lang w:val="en-US"/>
        </w:rPr>
        <w:t xml:space="preserve"> </w:t>
      </w:r>
      <w:r w:rsidRPr="002C4519">
        <w:rPr>
          <w:rFonts w:ascii="Arial" w:hAnsi="Arial" w:cs="Arial"/>
          <w:i/>
          <w:sz w:val="20"/>
          <w:lang w:val="en-US"/>
        </w:rPr>
        <w:t xml:space="preserve">International Conference </w:t>
      </w:r>
      <w:r w:rsidR="00D43D48" w:rsidRPr="002C4519">
        <w:rPr>
          <w:rFonts w:ascii="Arial" w:hAnsi="Arial" w:cs="Arial"/>
          <w:i/>
          <w:sz w:val="20"/>
          <w:lang w:val="en-US"/>
        </w:rPr>
        <w:t>SWBSS19-22 October 2011</w:t>
      </w:r>
      <w:r w:rsidR="00D43D48" w:rsidRPr="002C4519">
        <w:rPr>
          <w:rFonts w:ascii="Arial" w:hAnsi="Arial" w:cs="Arial"/>
          <w:sz w:val="20"/>
          <w:lang w:val="en-US"/>
        </w:rPr>
        <w:t xml:space="preserve">, Limassol Cyprus </w:t>
      </w:r>
      <w:r w:rsidRPr="002C4519">
        <w:rPr>
          <w:rFonts w:ascii="Arial" w:hAnsi="Arial" w:cs="Arial"/>
          <w:sz w:val="20"/>
          <w:lang w:val="en-US"/>
        </w:rPr>
        <w:t>ed., 2011, p.</w:t>
      </w:r>
      <w:r w:rsidR="00D43D48" w:rsidRPr="002C4519">
        <w:rPr>
          <w:rFonts w:ascii="Arial" w:hAnsi="Arial" w:cs="Arial"/>
          <w:sz w:val="20"/>
          <w:lang w:val="en-US"/>
        </w:rPr>
        <w:t xml:space="preserve"> </w:t>
      </w:r>
      <w:r w:rsidR="0009722D" w:rsidRPr="002C4519">
        <w:rPr>
          <w:rFonts w:ascii="Arial" w:hAnsi="Arial" w:cs="Arial"/>
          <w:sz w:val="20"/>
          <w:lang w:val="en-US"/>
        </w:rPr>
        <w:t>397-404</w:t>
      </w:r>
    </w:p>
    <w:p w14:paraId="7525005A" w14:textId="77777777" w:rsidR="00174296" w:rsidRPr="002C4519" w:rsidRDefault="00174296" w:rsidP="002C4519">
      <w:pPr>
        <w:pStyle w:val="Default"/>
        <w:rPr>
          <w:rFonts w:ascii="Arial" w:hAnsi="Arial" w:cs="Arial"/>
          <w:sz w:val="20"/>
          <w:lang w:val="en-US"/>
        </w:rPr>
      </w:pPr>
    </w:p>
    <w:p w14:paraId="278B83A5" w14:textId="77777777" w:rsidR="0009722D" w:rsidRPr="002C4519" w:rsidRDefault="0009722D" w:rsidP="002C4519">
      <w:pPr>
        <w:pStyle w:val="Default"/>
        <w:rPr>
          <w:rFonts w:ascii="Arial" w:hAnsi="Arial" w:cs="Arial"/>
          <w:sz w:val="20"/>
          <w:lang w:val="en-US"/>
        </w:rPr>
      </w:pPr>
      <w:r w:rsidRPr="002C4519">
        <w:rPr>
          <w:rFonts w:ascii="Arial" w:hAnsi="Arial" w:cs="Arial"/>
          <w:sz w:val="20"/>
          <w:lang w:val="en-US"/>
        </w:rPr>
        <w:t xml:space="preserve">KOOB Stephen, </w:t>
      </w:r>
      <w:r w:rsidR="00DC38CD" w:rsidRPr="002C4519">
        <w:rPr>
          <w:rFonts w:ascii="Arial" w:hAnsi="Arial" w:cs="Arial"/>
          <w:sz w:val="20"/>
          <w:lang w:val="en-US"/>
        </w:rPr>
        <w:t xml:space="preserve">YEE Ng Won, </w:t>
      </w:r>
      <w:r w:rsidRPr="002C4519">
        <w:rPr>
          <w:rFonts w:ascii="Arial" w:hAnsi="Arial" w:cs="Arial"/>
          <w:sz w:val="20"/>
          <w:lang w:val="en-US"/>
        </w:rPr>
        <w:t>« </w:t>
      </w:r>
      <w:proofErr w:type="gramStart"/>
      <w:r w:rsidR="00DC38CD" w:rsidRPr="002C4519">
        <w:rPr>
          <w:rFonts w:ascii="Arial" w:hAnsi="Arial" w:cs="Arial"/>
          <w:sz w:val="20"/>
          <w:lang w:val="en-US"/>
        </w:rPr>
        <w:t>The</w:t>
      </w:r>
      <w:proofErr w:type="gramEnd"/>
      <w:r w:rsidR="00DC38CD" w:rsidRPr="002C4519">
        <w:rPr>
          <w:rFonts w:ascii="Arial" w:hAnsi="Arial" w:cs="Arial"/>
          <w:sz w:val="20"/>
          <w:lang w:val="en-US"/>
        </w:rPr>
        <w:t xml:space="preserve"> desalinization of ceramics using a semi-automated continuous washing station</w:t>
      </w:r>
      <w:r w:rsidR="001F5E72" w:rsidRPr="002C4519">
        <w:rPr>
          <w:rFonts w:ascii="Arial" w:hAnsi="Arial" w:cs="Arial"/>
          <w:sz w:val="20"/>
          <w:lang w:val="en-US"/>
        </w:rPr>
        <w:t xml:space="preserve"> »</w:t>
      </w:r>
      <w:r w:rsidR="00DC38CD" w:rsidRPr="002C4519">
        <w:rPr>
          <w:rFonts w:ascii="Arial" w:hAnsi="Arial" w:cs="Arial"/>
          <w:sz w:val="20"/>
          <w:lang w:val="en-US"/>
        </w:rPr>
        <w:t xml:space="preserve">, </w:t>
      </w:r>
      <w:r w:rsidR="00DC38CD" w:rsidRPr="002C4519">
        <w:rPr>
          <w:rFonts w:ascii="Arial" w:hAnsi="Arial" w:cs="Arial"/>
          <w:i/>
          <w:sz w:val="20"/>
          <w:lang w:val="en-US"/>
        </w:rPr>
        <w:t>Studies in Conservation</w:t>
      </w:r>
      <w:r w:rsidR="00DC38CD" w:rsidRPr="002C4519">
        <w:rPr>
          <w:rFonts w:ascii="Arial" w:hAnsi="Arial" w:cs="Arial"/>
          <w:sz w:val="20"/>
          <w:lang w:val="en-US"/>
        </w:rPr>
        <w:t xml:space="preserve"> 2000, Vol. 45 n° 4, p. 265-273</w:t>
      </w:r>
      <w:r w:rsidRPr="002C4519">
        <w:rPr>
          <w:rFonts w:ascii="Arial" w:hAnsi="Arial" w:cs="Arial"/>
          <w:sz w:val="20"/>
          <w:lang w:val="en-US"/>
        </w:rPr>
        <w:t xml:space="preserve"> </w:t>
      </w:r>
    </w:p>
    <w:p w14:paraId="2E4609AA" w14:textId="77777777" w:rsidR="00174296" w:rsidRPr="002C4519" w:rsidRDefault="00174296" w:rsidP="002C4519">
      <w:pPr>
        <w:pStyle w:val="Default"/>
        <w:rPr>
          <w:rFonts w:ascii="Arial" w:hAnsi="Arial" w:cs="Arial"/>
          <w:sz w:val="20"/>
          <w:lang w:val="en-US"/>
        </w:rPr>
      </w:pPr>
    </w:p>
    <w:p w14:paraId="4FED857D" w14:textId="77777777" w:rsidR="00E27E00" w:rsidRPr="002C4519" w:rsidRDefault="00E27E00" w:rsidP="002C4519">
      <w:pPr>
        <w:rPr>
          <w:rFonts w:eastAsia="ヒラギノ角ゴ Pro W3" w:cs="Arial"/>
          <w:color w:val="000000"/>
          <w:szCs w:val="20"/>
          <w:lang w:val="en-US" w:eastAsia="en-US"/>
        </w:rPr>
      </w:pPr>
      <w:r w:rsidRPr="002C4519">
        <w:rPr>
          <w:rFonts w:cs="Arial"/>
          <w:szCs w:val="20"/>
        </w:rPr>
        <w:br w:type="page"/>
      </w:r>
    </w:p>
    <w:p w14:paraId="6626F83B" w14:textId="77777777" w:rsidR="00D43D48" w:rsidRPr="002C4519" w:rsidRDefault="00D43D48" w:rsidP="002C451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0"/>
        </w:rPr>
      </w:pPr>
    </w:p>
    <w:p w14:paraId="000DD7E3" w14:textId="77777777" w:rsidR="00D43D48" w:rsidRDefault="0082732D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2C451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Etudes de </w:t>
      </w:r>
      <w:proofErr w:type="spellStart"/>
      <w:proofErr w:type="gramStart"/>
      <w:r w:rsidRPr="002C4519">
        <w:rPr>
          <w:rFonts w:ascii="Arial" w:hAnsi="Arial" w:cs="Arial"/>
          <w:b/>
          <w:color w:val="000000"/>
          <w:sz w:val="20"/>
          <w:szCs w:val="20"/>
          <w:lang w:val="en-US"/>
        </w:rPr>
        <w:t>cas</w:t>
      </w:r>
      <w:proofErr w:type="spellEnd"/>
      <w:proofErr w:type="gramEnd"/>
    </w:p>
    <w:p w14:paraId="455223F2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7BF650B6" w14:textId="547A1478" w:rsidR="004C2CE0" w:rsidRDefault="004C2CE0" w:rsidP="002C4519">
      <w:pPr>
        <w:tabs>
          <w:tab w:val="left" w:pos="1204"/>
          <w:tab w:val="left" w:pos="9142"/>
        </w:tabs>
      </w:pPr>
      <w:proofErr w:type="spellStart"/>
      <w:r>
        <w:t>Bandini</w:t>
      </w:r>
      <w:proofErr w:type="spellEnd"/>
      <w:r>
        <w:t xml:space="preserve"> $b Fabrizio, Lanterna $b Giancarlo ; $a </w:t>
      </w:r>
      <w:proofErr w:type="spellStart"/>
      <w:r>
        <w:t>Mazzinghi</w:t>
      </w:r>
      <w:proofErr w:type="spellEnd"/>
      <w:r>
        <w:t xml:space="preserve"> $b Anna ; $a et </w:t>
      </w:r>
      <w:proofErr w:type="gramStart"/>
      <w:r>
        <w:t>al.,</w:t>
      </w:r>
      <w:proofErr w:type="gramEnd"/>
      <w:r>
        <w:t xml:space="preserve"> « Il </w:t>
      </w:r>
      <w:proofErr w:type="spellStart"/>
      <w:r>
        <w:t>restauro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Sant'Agostino</w:t>
      </w:r>
      <w:proofErr w:type="spellEnd"/>
      <w:r>
        <w:t xml:space="preserve"> di Botticelli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chiesa</w:t>
      </w:r>
      <w:proofErr w:type="spellEnd"/>
      <w:r>
        <w:t xml:space="preserve"> di </w:t>
      </w:r>
      <w:proofErr w:type="spellStart"/>
      <w:r>
        <w:t>Ognissanti</w:t>
      </w:r>
      <w:proofErr w:type="spellEnd"/>
      <w:r>
        <w:t xml:space="preserve"> e le relative </w:t>
      </w:r>
      <w:proofErr w:type="spellStart"/>
      <w:r>
        <w:t>indagini</w:t>
      </w:r>
      <w:proofErr w:type="spellEnd"/>
      <w:r>
        <w:t xml:space="preserve"> </w:t>
      </w:r>
      <w:proofErr w:type="spellStart"/>
      <w:r>
        <w:t>diagnostiche</w:t>
      </w:r>
      <w:proofErr w:type="spellEnd"/>
      <w:r>
        <w:t xml:space="preserve"> », OPD </w:t>
      </w:r>
      <w:proofErr w:type="spellStart"/>
      <w:r>
        <w:t>Restauro</w:t>
      </w:r>
      <w:proofErr w:type="spellEnd"/>
      <w:r>
        <w:t xml:space="preserve"> $d 2014 $v n° 26, p. 15-34</w:t>
      </w:r>
    </w:p>
    <w:p w14:paraId="4CDBE444" w14:textId="77777777" w:rsidR="004C2CE0" w:rsidRDefault="004C2CE0" w:rsidP="002C4519">
      <w:pPr>
        <w:tabs>
          <w:tab w:val="left" w:pos="1204"/>
          <w:tab w:val="left" w:pos="9142"/>
        </w:tabs>
      </w:pPr>
    </w:p>
    <w:p w14:paraId="2E1FDAE2" w14:textId="33833D85" w:rsidR="0082732D" w:rsidRPr="002C4519" w:rsidRDefault="0082732D" w:rsidP="002C4519">
      <w:pPr>
        <w:tabs>
          <w:tab w:val="left" w:pos="1204"/>
          <w:tab w:val="left" w:pos="9142"/>
        </w:tabs>
        <w:rPr>
          <w:rFonts w:cs="Arial"/>
          <w:szCs w:val="20"/>
          <w:lang w:val="en-US"/>
        </w:rPr>
      </w:pPr>
      <w:r w:rsidRPr="002C4519">
        <w:rPr>
          <w:rFonts w:cs="Arial"/>
          <w:szCs w:val="20"/>
          <w:lang w:val="en-US"/>
        </w:rPr>
        <w:t xml:space="preserve">BOURGES Anne, </w:t>
      </w:r>
      <w:r w:rsidRPr="002C4519">
        <w:rPr>
          <w:rFonts w:cs="Arial"/>
          <w:color w:val="000000"/>
          <w:szCs w:val="20"/>
          <w:lang w:val="en-US"/>
        </w:rPr>
        <w:t xml:space="preserve">VERGES-BELMIN </w:t>
      </w:r>
      <w:proofErr w:type="spellStart"/>
      <w:r w:rsidRPr="002C4519">
        <w:rPr>
          <w:rFonts w:cs="Arial"/>
          <w:color w:val="000000"/>
          <w:szCs w:val="20"/>
          <w:lang w:val="en-US"/>
        </w:rPr>
        <w:t>Véronique</w:t>
      </w:r>
      <w:proofErr w:type="spellEnd"/>
      <w:r w:rsidRPr="002C4519">
        <w:rPr>
          <w:rFonts w:cs="Arial"/>
          <w:color w:val="000000"/>
          <w:szCs w:val="20"/>
          <w:lang w:val="en-US"/>
        </w:rPr>
        <w:t xml:space="preserve">, </w:t>
      </w:r>
      <w:r w:rsidR="001F5E72" w:rsidRPr="002C4519">
        <w:rPr>
          <w:rFonts w:cs="Arial"/>
          <w:color w:val="000000"/>
          <w:szCs w:val="20"/>
          <w:lang w:val="en-US"/>
        </w:rPr>
        <w:t xml:space="preserve">« </w:t>
      </w:r>
      <w:r w:rsidRPr="002C4519">
        <w:rPr>
          <w:rFonts w:cs="Arial"/>
          <w:szCs w:val="20"/>
          <w:lang w:val="en-US"/>
        </w:rPr>
        <w:t>Comparison and optimization of six desalination systems on inner walls of Saint-</w:t>
      </w:r>
      <w:proofErr w:type="spellStart"/>
      <w:r w:rsidRPr="002C4519">
        <w:rPr>
          <w:rFonts w:cs="Arial"/>
          <w:szCs w:val="20"/>
          <w:lang w:val="en-US"/>
        </w:rPr>
        <w:t>Philibert</w:t>
      </w:r>
      <w:proofErr w:type="spellEnd"/>
      <w:r w:rsidRPr="002C4519">
        <w:rPr>
          <w:rFonts w:cs="Arial"/>
          <w:szCs w:val="20"/>
          <w:lang w:val="en-US"/>
        </w:rPr>
        <w:t xml:space="preserve"> church in Dijon, France</w:t>
      </w:r>
      <w:r w:rsidR="001F5E72" w:rsidRPr="002C4519">
        <w:rPr>
          <w:rFonts w:cs="Arial"/>
          <w:szCs w:val="20"/>
          <w:lang w:val="en-US"/>
        </w:rPr>
        <w:t xml:space="preserve"> »</w:t>
      </w:r>
      <w:r w:rsidRPr="002C4519">
        <w:rPr>
          <w:rFonts w:cs="Arial"/>
          <w:szCs w:val="20"/>
          <w:lang w:val="en-US"/>
        </w:rPr>
        <w:t xml:space="preserve">, In </w:t>
      </w:r>
      <w:r w:rsidRPr="002C4519">
        <w:rPr>
          <w:rFonts w:cs="Arial"/>
          <w:i/>
          <w:szCs w:val="20"/>
          <w:lang w:val="en-US"/>
        </w:rPr>
        <w:t xml:space="preserve">Salt weathering on buildings and stone </w:t>
      </w:r>
      <w:proofErr w:type="gramStart"/>
      <w:r w:rsidRPr="002C4519">
        <w:rPr>
          <w:rFonts w:cs="Arial"/>
          <w:i/>
          <w:szCs w:val="20"/>
          <w:lang w:val="en-US"/>
        </w:rPr>
        <w:t>sculptures :</w:t>
      </w:r>
      <w:proofErr w:type="gramEnd"/>
      <w:r w:rsidRPr="002C4519">
        <w:rPr>
          <w:rFonts w:cs="Arial"/>
          <w:i/>
          <w:szCs w:val="20"/>
          <w:lang w:val="en-US"/>
        </w:rPr>
        <w:t xml:space="preserve"> proceedings from the international conference, The National museum, Copenhagen, Denmark, 22-24 October 2008</w:t>
      </w:r>
      <w:r w:rsidRPr="002C4519">
        <w:rPr>
          <w:rFonts w:cs="Arial"/>
          <w:szCs w:val="20"/>
          <w:lang w:val="en-US"/>
        </w:rPr>
        <w:t>, Copenhagen : Technical university of Denmark, Department of civil engineering, 2008, p. 29-40</w:t>
      </w:r>
    </w:p>
    <w:p w14:paraId="171CEB85" w14:textId="77777777" w:rsidR="00174296" w:rsidRPr="002C4519" w:rsidRDefault="00174296" w:rsidP="002C4519">
      <w:pPr>
        <w:tabs>
          <w:tab w:val="left" w:pos="1204"/>
          <w:tab w:val="left" w:pos="9142"/>
        </w:tabs>
        <w:rPr>
          <w:rFonts w:cs="Arial"/>
          <w:szCs w:val="20"/>
          <w:lang w:val="en-US"/>
        </w:rPr>
      </w:pPr>
    </w:p>
    <w:p w14:paraId="4B83FF25" w14:textId="77777777" w:rsidR="0082732D" w:rsidRDefault="0082732D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sz w:val="20"/>
          <w:szCs w:val="20"/>
          <w:lang w:val="en-US"/>
        </w:rPr>
        <w:t xml:space="preserve">BRAJER Isabelle, KLENS LARSEN P., « The salt reduction treatment on the wall paintings in </w:t>
      </w:r>
      <w:proofErr w:type="spellStart"/>
      <w:r w:rsidRPr="002C4519">
        <w:rPr>
          <w:rFonts w:ascii="Arial" w:hAnsi="Arial" w:cs="Arial"/>
          <w:sz w:val="20"/>
          <w:szCs w:val="20"/>
          <w:lang w:val="en-US"/>
        </w:rPr>
        <w:t>Tirsted</w:t>
      </w:r>
      <w:proofErr w:type="spellEnd"/>
      <w:r w:rsidRPr="002C4519">
        <w:rPr>
          <w:rFonts w:ascii="Arial" w:hAnsi="Arial" w:cs="Arial"/>
          <w:sz w:val="20"/>
          <w:szCs w:val="20"/>
          <w:lang w:val="en-US"/>
        </w:rPr>
        <w:t xml:space="preserve"> church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in </w:t>
      </w:r>
      <w:r w:rsidRPr="002C4519">
        <w:rPr>
          <w:rFonts w:ascii="Arial" w:hAnsi="Arial" w:cs="Arial"/>
          <w:i/>
          <w:sz w:val="20"/>
          <w:szCs w:val="20"/>
          <w:lang w:val="en-US"/>
        </w:rPr>
        <w:t xml:space="preserve">Salt weathering on buildings and stone </w:t>
      </w:r>
      <w:proofErr w:type="gramStart"/>
      <w:r w:rsidRPr="002C4519">
        <w:rPr>
          <w:rFonts w:ascii="Arial" w:hAnsi="Arial" w:cs="Arial"/>
          <w:i/>
          <w:sz w:val="20"/>
          <w:szCs w:val="20"/>
          <w:lang w:val="en-US"/>
        </w:rPr>
        <w:t>sculptures :</w:t>
      </w:r>
      <w:proofErr w:type="gramEnd"/>
      <w:r w:rsidRPr="002C4519">
        <w:rPr>
          <w:rFonts w:ascii="Arial" w:hAnsi="Arial" w:cs="Arial"/>
          <w:i/>
          <w:sz w:val="20"/>
          <w:szCs w:val="20"/>
          <w:lang w:val="en-US"/>
        </w:rPr>
        <w:t xml:space="preserve"> proceedings from the international conference, The National museum, Copenhagen, Denmark, 22-24 October 2008</w:t>
      </w:r>
      <w:r w:rsidRPr="002C4519">
        <w:rPr>
          <w:rFonts w:ascii="Arial" w:hAnsi="Arial" w:cs="Arial"/>
          <w:sz w:val="20"/>
          <w:szCs w:val="20"/>
          <w:lang w:val="en-US"/>
        </w:rPr>
        <w:t>, Copenhagen : Technical university of Denmark, Department of civil engineering , 2008, p. 219-228</w:t>
      </w:r>
    </w:p>
    <w:p w14:paraId="7B39C983" w14:textId="77777777" w:rsidR="003534D8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D6572BC" w14:textId="52B3129C" w:rsidR="004C2CE0" w:rsidRDefault="004C2CE0" w:rsidP="002C4519">
      <w:pPr>
        <w:pStyle w:val="NoSpacing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Cambon de Lavalette $b Adèle, "Sainte Catherine d'Alexandrie et Sainte Catherine de Sienne", étude et restauration de deux bas-reliefs padouans en terre cuite de la seconde moitié du XVe siècle, Musée des Arts Décoratifs, Paris $b Mémoire ou thèse $e Comparaison des propriétés des compresses à base de kaolin et à base de </w:t>
      </w:r>
      <w:proofErr w:type="spellStart"/>
      <w:r>
        <w:rPr>
          <w:rFonts w:eastAsia="Times New Roman"/>
        </w:rPr>
        <w:t>métakaolin</w:t>
      </w:r>
      <w:proofErr w:type="spellEnd"/>
      <w:r>
        <w:rPr>
          <w:rFonts w:eastAsia="Times New Roman"/>
        </w:rPr>
        <w:t xml:space="preserve"> pour le dessalement superficiel des terres cuites</w:t>
      </w:r>
    </w:p>
    <w:p w14:paraId="5904D3E0" w14:textId="77777777" w:rsidR="004C2CE0" w:rsidRPr="002C4519" w:rsidRDefault="004C2CE0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1E00044" w14:textId="77777777" w:rsidR="0082732D" w:rsidRDefault="0082732D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GODIN Jean, PITHON Michel, VERGES-BELMIN </w:t>
      </w:r>
      <w:proofErr w:type="spellStart"/>
      <w:r w:rsidRPr="002C4519">
        <w:rPr>
          <w:rFonts w:ascii="Arial" w:hAnsi="Arial" w:cs="Arial"/>
          <w:color w:val="000000"/>
          <w:sz w:val="20"/>
          <w:szCs w:val="20"/>
          <w:lang w:val="en-US"/>
        </w:rPr>
        <w:t>Véronique</w:t>
      </w:r>
      <w:proofErr w:type="spellEnd"/>
      <w:r w:rsidRPr="002C4519">
        <w:rPr>
          <w:rFonts w:ascii="Arial" w:hAnsi="Arial" w:cs="Arial"/>
          <w:color w:val="000000"/>
          <w:sz w:val="20"/>
          <w:szCs w:val="20"/>
          <w:lang w:val="en-US"/>
        </w:rPr>
        <w:t>, « 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A Four-year survey of the water contents and movements within a masonry core after a restoration </w:t>
      </w:r>
      <w:proofErr w:type="gramStart"/>
      <w:r w:rsidRPr="002C4519">
        <w:rPr>
          <w:rFonts w:ascii="Arial" w:hAnsi="Arial" w:cs="Arial"/>
          <w:sz w:val="20"/>
          <w:szCs w:val="20"/>
          <w:lang w:val="en-US"/>
        </w:rPr>
        <w:t>campaign :</w:t>
      </w:r>
      <w:proofErr w:type="gramEnd"/>
      <w:r w:rsidRPr="002C4519">
        <w:rPr>
          <w:rFonts w:ascii="Arial" w:hAnsi="Arial" w:cs="Arial"/>
          <w:sz w:val="20"/>
          <w:szCs w:val="20"/>
          <w:lang w:val="en-US"/>
        </w:rPr>
        <w:t xml:space="preserve"> a case study in Notre-Dame-La-Grande (Poitiers, France)</w:t>
      </w:r>
      <w:r w:rsidR="001F5E72" w:rsidRPr="002C4519">
        <w:rPr>
          <w:rFonts w:ascii="Arial" w:hAnsi="Arial" w:cs="Arial"/>
          <w:sz w:val="20"/>
          <w:szCs w:val="20"/>
          <w:lang w:val="en-US"/>
        </w:rPr>
        <w:t xml:space="preserve"> »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, in </w:t>
      </w:r>
      <w:r w:rsidRPr="002C4519">
        <w:rPr>
          <w:rFonts w:ascii="Arial" w:hAnsi="Arial" w:cs="Arial"/>
          <w:i/>
          <w:sz w:val="20"/>
          <w:szCs w:val="20"/>
          <w:lang w:val="en-US"/>
        </w:rPr>
        <w:t>9th International congress on deterioration and conservation of stone : proceedings, Venice, June 2000</w:t>
      </w:r>
      <w:r w:rsidRPr="002C4519">
        <w:rPr>
          <w:rFonts w:ascii="Arial" w:hAnsi="Arial" w:cs="Arial"/>
          <w:sz w:val="20"/>
          <w:szCs w:val="20"/>
          <w:lang w:val="en-US"/>
        </w:rPr>
        <w:t>, Amsterdam/Lausanne/New York, Elsevier, 2000, vol. 2, p. 73-81</w:t>
      </w:r>
    </w:p>
    <w:p w14:paraId="72F4952E" w14:textId="77777777" w:rsidR="003534D8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D6B2C22" w14:textId="0C1F0273" w:rsidR="004C2CE0" w:rsidRDefault="004C2CE0" w:rsidP="002C4519">
      <w:pPr>
        <w:pStyle w:val="NoSpacing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Ma $b Yi-Min, Zhang $b Hui; $a Zhang $b Bing-</w:t>
      </w:r>
      <w:proofErr w:type="spellStart"/>
      <w:r>
        <w:rPr>
          <w:rFonts w:eastAsia="Times New Roman"/>
        </w:rPr>
        <w:t>Jian</w:t>
      </w:r>
      <w:proofErr w:type="spellEnd"/>
      <w:r>
        <w:rPr>
          <w:rFonts w:eastAsia="Times New Roman"/>
        </w:rPr>
        <w:t xml:space="preserve">; $a et </w:t>
      </w:r>
      <w:proofErr w:type="gramStart"/>
      <w:r>
        <w:rPr>
          <w:rFonts w:eastAsia="Times New Roman"/>
        </w:rPr>
        <w:t>al.,</w:t>
      </w:r>
      <w:proofErr w:type="gramEnd"/>
      <w:r>
        <w:rPr>
          <w:rFonts w:eastAsia="Times New Roman"/>
        </w:rPr>
        <w:t xml:space="preserve"> « The protective </w:t>
      </w:r>
      <w:proofErr w:type="spellStart"/>
      <w:r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grease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caused</w:t>
      </w:r>
      <w:proofErr w:type="spellEnd"/>
      <w:r>
        <w:rPr>
          <w:rFonts w:eastAsia="Times New Roman"/>
        </w:rPr>
        <w:t xml:space="preserve"> by hands </w:t>
      </w:r>
      <w:proofErr w:type="spellStart"/>
      <w:r>
        <w:rPr>
          <w:rFonts w:eastAsia="Times New Roman"/>
        </w:rPr>
        <w:t>touching</w:t>
      </w:r>
      <w:proofErr w:type="spellEnd"/>
      <w:r>
        <w:rPr>
          <w:rFonts w:eastAsia="Times New Roman"/>
        </w:rPr>
        <w:t xml:space="preserve"> stone </w:t>
      </w:r>
      <w:proofErr w:type="spellStart"/>
      <w:r>
        <w:rPr>
          <w:rFonts w:eastAsia="Times New Roman"/>
        </w:rPr>
        <w:t>relics</w:t>
      </w:r>
      <w:proofErr w:type="spellEnd"/>
      <w:r>
        <w:rPr>
          <w:rFonts w:eastAsia="Times New Roman"/>
        </w:rPr>
        <w:t> », International Journal of Conservation Science $v Vol. 5 n° 1 $d janvier-mars 2014, p. 9-20</w:t>
      </w:r>
    </w:p>
    <w:p w14:paraId="48FACE6B" w14:textId="77777777" w:rsidR="004C2CE0" w:rsidRDefault="004C2CE0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052DD65" w14:textId="2BB85091" w:rsidR="00BB536A" w:rsidRDefault="00BB536A" w:rsidP="002C4519">
      <w:pPr>
        <w:pStyle w:val="NoSpacing"/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</w:rPr>
        <w:t>Neate</w:t>
      </w:r>
      <w:proofErr w:type="spellEnd"/>
      <w:r>
        <w:rPr>
          <w:rFonts w:eastAsia="Times New Roman"/>
        </w:rPr>
        <w:t xml:space="preserve"> $b Sarah, Decoux $b Sandrine; $a </w:t>
      </w:r>
      <w:proofErr w:type="spellStart"/>
      <w:r>
        <w:rPr>
          <w:rFonts w:eastAsia="Times New Roman"/>
        </w:rPr>
        <w:t>Pollard</w:t>
      </w:r>
      <w:proofErr w:type="spellEnd"/>
      <w:r>
        <w:rPr>
          <w:rFonts w:eastAsia="Times New Roman"/>
        </w:rPr>
        <w:t xml:space="preserve"> $b Mark, « An investigation of the </w:t>
      </w:r>
      <w:proofErr w:type="spellStart"/>
      <w:r>
        <w:rPr>
          <w:rFonts w:eastAsia="Times New Roman"/>
        </w:rPr>
        <w:t>extent</w:t>
      </w:r>
      <w:proofErr w:type="spellEnd"/>
      <w:r>
        <w:rPr>
          <w:rFonts w:eastAsia="Times New Roman"/>
        </w:rPr>
        <w:t xml:space="preserve"> and causes of </w:t>
      </w:r>
      <w:proofErr w:type="spellStart"/>
      <w:r>
        <w:rPr>
          <w:rFonts w:eastAsia="Times New Roman"/>
        </w:rPr>
        <w:t>salt</w:t>
      </w:r>
      <w:proofErr w:type="spellEnd"/>
      <w:r>
        <w:rPr>
          <w:rFonts w:eastAsia="Times New Roman"/>
        </w:rPr>
        <w:t xml:space="preserve"> migration in the papyrus and </w:t>
      </w:r>
      <w:proofErr w:type="spellStart"/>
      <w:r>
        <w:rPr>
          <w:rFonts w:eastAsia="Times New Roman"/>
        </w:rPr>
        <w:t>related</w:t>
      </w:r>
      <w:proofErr w:type="spellEnd"/>
      <w:r>
        <w:rPr>
          <w:rFonts w:eastAsia="Times New Roman"/>
        </w:rPr>
        <w:t xml:space="preserve"> collections in the </w:t>
      </w:r>
      <w:proofErr w:type="spellStart"/>
      <w:r>
        <w:rPr>
          <w:rFonts w:eastAsia="Times New Roman"/>
        </w:rPr>
        <w:t>Bodleian</w:t>
      </w:r>
      <w:proofErr w:type="spellEnd"/>
      <w:r>
        <w:rPr>
          <w:rFonts w:eastAsia="Times New Roman"/>
        </w:rPr>
        <w:t xml:space="preserve"> Library », </w:t>
      </w:r>
      <w:proofErr w:type="spellStart"/>
      <w:r>
        <w:rPr>
          <w:rFonts w:eastAsia="Times New Roman"/>
        </w:rPr>
        <w:t>Restaurator</w:t>
      </w:r>
      <w:proofErr w:type="spellEnd"/>
      <w:r>
        <w:rPr>
          <w:rFonts w:eastAsia="Times New Roman"/>
        </w:rPr>
        <w:t xml:space="preserve"> $d 2011 $v Vol. 32 n° 2, p. 135-159</w:t>
      </w:r>
    </w:p>
    <w:p w14:paraId="009E7729" w14:textId="77777777" w:rsidR="00BB536A" w:rsidRPr="002C4519" w:rsidRDefault="00BB536A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976F1AB" w14:textId="77777777" w:rsidR="00764584" w:rsidRDefault="00764584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2C4519">
        <w:rPr>
          <w:rFonts w:ascii="Arial" w:hAnsi="Arial" w:cs="Arial"/>
          <w:sz w:val="20"/>
          <w:szCs w:val="20"/>
          <w:lang w:val="en-US"/>
        </w:rPr>
        <w:t xml:space="preserve">NUNES Cristiana, SKRUŽNÁ Olga, VÁLEK Jan, </w:t>
      </w:r>
      <w:r w:rsidRPr="002C4519">
        <w:rPr>
          <w:rFonts w:ascii="Arial" w:hAnsi="Arial" w:cs="Arial"/>
          <w:color w:val="000000"/>
          <w:sz w:val="20"/>
          <w:szCs w:val="20"/>
          <w:lang w:val="en-US"/>
        </w:rPr>
        <w:t xml:space="preserve">« Study of nitrate contaminated samples from a historic building with the hygroscopic moisture content method: Contribution of laboratory data to interpret results practical significance </w:t>
      </w:r>
      <w:r w:rsidRPr="002C4519">
        <w:rPr>
          <w:rFonts w:ascii="Arial" w:hAnsi="Arial" w:cs="Arial"/>
          <w:sz w:val="20"/>
          <w:szCs w:val="20"/>
          <w:lang w:val="en-US"/>
        </w:rPr>
        <w:t xml:space="preserve">», </w:t>
      </w:r>
      <w:r w:rsidRPr="002C4519">
        <w:rPr>
          <w:rFonts w:ascii="Arial" w:hAnsi="Arial" w:cs="Arial"/>
          <w:i/>
          <w:sz w:val="20"/>
          <w:szCs w:val="20"/>
          <w:lang w:val="en-US"/>
        </w:rPr>
        <w:t>Journal of Cultural heritage</w:t>
      </w:r>
      <w:r w:rsidRPr="002C4519">
        <w:rPr>
          <w:rFonts w:ascii="Arial" w:hAnsi="Arial" w:cs="Arial"/>
          <w:sz w:val="20"/>
          <w:szCs w:val="20"/>
          <w:lang w:val="en-US"/>
        </w:rPr>
        <w:t>, vol. 30, March/April 2018, p. 57-69</w:t>
      </w:r>
    </w:p>
    <w:p w14:paraId="2C0C09D0" w14:textId="77777777" w:rsidR="003534D8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E2D13C3" w14:textId="1112511A" w:rsidR="008D3F2B" w:rsidRDefault="008D3F2B" w:rsidP="002C4519">
      <w:pPr>
        <w:pStyle w:val="NoSpacing"/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</w:rPr>
        <w:t>Ottosen</w:t>
      </w:r>
      <w:proofErr w:type="spellEnd"/>
      <w:r>
        <w:rPr>
          <w:rFonts w:eastAsia="Times New Roman"/>
        </w:rPr>
        <w:t xml:space="preserve"> $b Lisbeth M., Dias-Ferreira $b Celia ; $a Ribeiro $b Alexandra B., « </w:t>
      </w:r>
      <w:proofErr w:type="spellStart"/>
      <w:r>
        <w:rPr>
          <w:rFonts w:eastAsia="Times New Roman"/>
        </w:rPr>
        <w:t>Electrochemical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desalination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historic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Portuguese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tiles</w:t>
      </w:r>
      <w:proofErr w:type="spellEnd"/>
      <w:r>
        <w:rPr>
          <w:rFonts w:eastAsia="Times New Roman"/>
        </w:rPr>
        <w:t xml:space="preserve"> $b Article $e </w:t>
      </w:r>
      <w:proofErr w:type="spellStart"/>
      <w:r>
        <w:rPr>
          <w:rFonts w:eastAsia="Times New Roman"/>
        </w:rPr>
        <w:t>Removal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chlorides</w:t>
      </w:r>
      <w:proofErr w:type="spellEnd"/>
      <w:r>
        <w:rPr>
          <w:rFonts w:eastAsia="Times New Roman"/>
        </w:rPr>
        <w:t xml:space="preserve">, nitrates and sulfates », Journal of cultural </w:t>
      </w:r>
      <w:proofErr w:type="spellStart"/>
      <w:r>
        <w:rPr>
          <w:rFonts w:eastAsia="Times New Roman"/>
        </w:rPr>
        <w:t>heritage</w:t>
      </w:r>
      <w:proofErr w:type="spellEnd"/>
      <w:r>
        <w:rPr>
          <w:rFonts w:eastAsia="Times New Roman"/>
        </w:rPr>
        <w:t xml:space="preserve"> $v Vol. 16 n° 5 $d septembre-octobre 2015, p. 712-718</w:t>
      </w:r>
    </w:p>
    <w:p w14:paraId="5CCD74C5" w14:textId="77777777" w:rsidR="008D3F2B" w:rsidRDefault="008D3F2B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15B4200" w14:textId="2C77DCAF" w:rsidR="008D3F2B" w:rsidRDefault="008D3F2B" w:rsidP="002C4519">
      <w:pPr>
        <w:pStyle w:val="NoSpacing"/>
        <w:spacing w:before="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</w:rPr>
        <w:t>Piechota</w:t>
      </w:r>
      <w:proofErr w:type="spellEnd"/>
      <w:r>
        <w:rPr>
          <w:rFonts w:eastAsia="Times New Roman"/>
        </w:rPr>
        <w:t xml:space="preserve"> $b Dennis, Drake </w:t>
      </w:r>
      <w:proofErr w:type="spellStart"/>
      <w:r>
        <w:rPr>
          <w:rFonts w:eastAsia="Times New Roman"/>
        </w:rPr>
        <w:t>Piechota</w:t>
      </w:r>
      <w:proofErr w:type="spellEnd"/>
      <w:r>
        <w:rPr>
          <w:rFonts w:eastAsia="Times New Roman"/>
        </w:rPr>
        <w:t xml:space="preserve"> $b Jane, « A simple </w:t>
      </w:r>
      <w:proofErr w:type="spellStart"/>
      <w:r>
        <w:rPr>
          <w:rFonts w:eastAsia="Times New Roman"/>
        </w:rPr>
        <w:t>survey</w:t>
      </w:r>
      <w:proofErr w:type="spellEnd"/>
      <w:r>
        <w:rPr>
          <w:rFonts w:eastAsia="Times New Roman"/>
        </w:rPr>
        <w:t xml:space="preserve"> kit for </w:t>
      </w:r>
      <w:proofErr w:type="spellStart"/>
      <w:r>
        <w:rPr>
          <w:rFonts w:eastAsia="Times New Roman"/>
        </w:rPr>
        <w:t>chloride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detection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cuneiform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other</w:t>
      </w:r>
      <w:proofErr w:type="spellEnd"/>
      <w:r>
        <w:rPr>
          <w:rFonts w:eastAsia="Times New Roman"/>
        </w:rPr>
        <w:t xml:space="preserve"> collections », </w:t>
      </w:r>
      <w:proofErr w:type="spellStart"/>
      <w:r>
        <w:rPr>
          <w:rFonts w:eastAsia="Times New Roman"/>
        </w:rPr>
        <w:t>Studies</w:t>
      </w:r>
      <w:proofErr w:type="spellEnd"/>
      <w:r>
        <w:rPr>
          <w:rFonts w:eastAsia="Times New Roman"/>
        </w:rPr>
        <w:t xml:space="preserve"> in Conservation $d janvier 2016 $v Vol. 61 n° 1, p. 58-61</w:t>
      </w:r>
    </w:p>
    <w:p w14:paraId="79CD3CFD" w14:textId="77777777" w:rsidR="008D3F2B" w:rsidRDefault="008D3F2B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E74CB10" w14:textId="20F02A29" w:rsidR="003534D8" w:rsidRDefault="003534D8" w:rsidP="002C4519">
      <w:pPr>
        <w:pStyle w:val="NoSpacing"/>
        <w:spacing w:before="0" w:beforeAutospacing="0" w:after="0" w:afterAutospacing="0"/>
        <w:rPr>
          <w:rFonts w:eastAsia="Times New Roman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ROBIN Juliette, </w:t>
      </w:r>
      <w:r>
        <w:rPr>
          <w:rFonts w:eastAsia="Times New Roman"/>
        </w:rPr>
        <w:t xml:space="preserve">Conservation-restauration d'un relief en plâtre d'Auguste Rodin pour un des pilastres de la Porte de l'Enfer (vers </w:t>
      </w:r>
      <w:proofErr w:type="gramStart"/>
      <w:r>
        <w:rPr>
          <w:rFonts w:eastAsia="Times New Roman"/>
        </w:rPr>
        <w:t>1885 ;</w:t>
      </w:r>
      <w:proofErr w:type="gramEnd"/>
      <w:r>
        <w:rPr>
          <w:rFonts w:eastAsia="Times New Roman"/>
        </w:rPr>
        <w:t xml:space="preserve"> Meudon, Musée Rodin). $e Etude de l'influence de l'état hydrique sur la déformabilité du plâtre, Aubervilliers, </w:t>
      </w:r>
      <w:proofErr w:type="spellStart"/>
      <w:r>
        <w:rPr>
          <w:rFonts w:eastAsia="Times New Roman"/>
        </w:rPr>
        <w:t>Inp</w:t>
      </w:r>
      <w:proofErr w:type="spellEnd"/>
      <w:r>
        <w:rPr>
          <w:rFonts w:eastAsia="Times New Roman"/>
        </w:rPr>
        <w:t>-département des restaurateurs : 2017, 283 p.</w:t>
      </w:r>
    </w:p>
    <w:p w14:paraId="43266B0C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21F31A" w14:textId="77777777" w:rsidR="00526F28" w:rsidRDefault="00526F2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t>VERGES-BELMIN Véronique, « </w:t>
      </w:r>
      <w:r w:rsidRPr="002C4519">
        <w:rPr>
          <w:rFonts w:ascii="Arial" w:hAnsi="Arial" w:cs="Arial"/>
          <w:sz w:val="20"/>
          <w:szCs w:val="20"/>
        </w:rPr>
        <w:t xml:space="preserve">Le dessalement de la façade de l’église Notre-Dame-la-Grande de Poitiers : contrôles d’efficacité », in  </w:t>
      </w:r>
      <w:r w:rsidRPr="002C4519">
        <w:rPr>
          <w:rFonts w:ascii="Arial" w:hAnsi="Arial" w:cs="Arial"/>
          <w:i/>
          <w:sz w:val="20"/>
          <w:szCs w:val="20"/>
        </w:rPr>
        <w:t>Le dessalement des matériaux poreux, Journées d’études de la SFIIC, Poitiers</w:t>
      </w:r>
      <w:r w:rsidRPr="002C4519">
        <w:rPr>
          <w:rFonts w:ascii="Arial" w:hAnsi="Arial" w:cs="Arial"/>
          <w:sz w:val="20"/>
          <w:szCs w:val="20"/>
        </w:rPr>
        <w:t xml:space="preserve">, SFIIC, </w:t>
      </w:r>
      <w:proofErr w:type="spellStart"/>
      <w:r w:rsidRPr="002C4519">
        <w:rPr>
          <w:rFonts w:ascii="Arial" w:hAnsi="Arial" w:cs="Arial"/>
          <w:sz w:val="20"/>
          <w:szCs w:val="20"/>
        </w:rPr>
        <w:t>Champs-sur-marne</w:t>
      </w:r>
      <w:proofErr w:type="spellEnd"/>
      <w:r w:rsidRPr="002C4519">
        <w:rPr>
          <w:rFonts w:ascii="Arial" w:hAnsi="Arial" w:cs="Arial"/>
          <w:sz w:val="20"/>
          <w:szCs w:val="20"/>
        </w:rPr>
        <w:t>, 1996, p. 219-232</w:t>
      </w:r>
    </w:p>
    <w:p w14:paraId="64E12D07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8781F4F" w14:textId="77777777" w:rsidR="00526F28" w:rsidRDefault="00526F2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C4519">
        <w:rPr>
          <w:rFonts w:ascii="Arial" w:hAnsi="Arial" w:cs="Arial"/>
          <w:color w:val="000000"/>
          <w:sz w:val="20"/>
          <w:szCs w:val="20"/>
        </w:rPr>
        <w:t xml:space="preserve">VERGES-BELMIN Véronique, GOSSELIN C. 2006: « Un matériau novateur utilisé à la cathédrale de Bourges au XIXème siècle », </w:t>
      </w:r>
      <w:r w:rsidRPr="002C4519">
        <w:rPr>
          <w:rFonts w:ascii="Arial" w:hAnsi="Arial" w:cs="Arial"/>
          <w:i/>
          <w:color w:val="000000"/>
          <w:sz w:val="20"/>
          <w:szCs w:val="20"/>
        </w:rPr>
        <w:t>Monumental</w:t>
      </w:r>
      <w:r w:rsidRPr="002C4519">
        <w:rPr>
          <w:rFonts w:ascii="Arial" w:hAnsi="Arial" w:cs="Arial"/>
          <w:color w:val="000000"/>
          <w:sz w:val="20"/>
          <w:szCs w:val="20"/>
        </w:rPr>
        <w:t>, 2006, 1,  p. 96-99</w:t>
      </w:r>
    </w:p>
    <w:p w14:paraId="2D8955C9" w14:textId="77777777" w:rsidR="003534D8" w:rsidRPr="002C4519" w:rsidRDefault="003534D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3560500" w14:textId="77777777" w:rsidR="005D2E1C" w:rsidRPr="002C4519" w:rsidRDefault="00E27811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C4519">
        <w:rPr>
          <w:rFonts w:ascii="Arial" w:hAnsi="Arial" w:cs="Arial"/>
          <w:sz w:val="20"/>
          <w:szCs w:val="20"/>
        </w:rPr>
        <w:t>ZEHNDER</w:t>
      </w:r>
      <w:r w:rsidR="005D2E1C" w:rsidRPr="002C4519">
        <w:rPr>
          <w:rFonts w:ascii="Arial" w:hAnsi="Arial" w:cs="Arial"/>
          <w:sz w:val="20"/>
          <w:szCs w:val="20"/>
        </w:rPr>
        <w:t xml:space="preserve"> K.</w:t>
      </w:r>
      <w:r w:rsidRPr="002C4519">
        <w:rPr>
          <w:rFonts w:ascii="Arial" w:hAnsi="Arial" w:cs="Arial"/>
          <w:sz w:val="20"/>
          <w:szCs w:val="20"/>
        </w:rPr>
        <w:t>,</w:t>
      </w:r>
      <w:r w:rsidR="005D2E1C" w:rsidRPr="002C4519">
        <w:rPr>
          <w:rFonts w:ascii="Arial" w:hAnsi="Arial" w:cs="Arial"/>
          <w:sz w:val="20"/>
          <w:szCs w:val="20"/>
        </w:rPr>
        <w:t xml:space="preserve"> </w:t>
      </w:r>
      <w:r w:rsidRPr="002C4519">
        <w:rPr>
          <w:rFonts w:ascii="Arial" w:hAnsi="Arial" w:cs="Arial"/>
          <w:sz w:val="20"/>
          <w:szCs w:val="20"/>
        </w:rPr>
        <w:t>ARNOLD</w:t>
      </w:r>
      <w:r w:rsidR="005D2E1C" w:rsidRPr="002C4519">
        <w:rPr>
          <w:rFonts w:ascii="Arial" w:hAnsi="Arial" w:cs="Arial"/>
          <w:sz w:val="20"/>
          <w:szCs w:val="20"/>
        </w:rPr>
        <w:t xml:space="preserve"> A.</w:t>
      </w:r>
      <w:r w:rsidRPr="002C4519">
        <w:rPr>
          <w:rFonts w:ascii="Arial" w:hAnsi="Arial" w:cs="Arial"/>
          <w:sz w:val="20"/>
          <w:szCs w:val="20"/>
        </w:rPr>
        <w:t>,</w:t>
      </w:r>
      <w:r w:rsidR="005D2E1C" w:rsidRPr="002C4519">
        <w:rPr>
          <w:rFonts w:ascii="Arial" w:hAnsi="Arial" w:cs="Arial"/>
          <w:sz w:val="20"/>
          <w:szCs w:val="20"/>
        </w:rPr>
        <w:t> </w:t>
      </w:r>
      <w:r w:rsidRPr="002C4519">
        <w:rPr>
          <w:rFonts w:ascii="Arial" w:hAnsi="Arial" w:cs="Arial"/>
          <w:sz w:val="20"/>
          <w:szCs w:val="20"/>
        </w:rPr>
        <w:t xml:space="preserve"> SPIRIG H.</w:t>
      </w:r>
      <w:r w:rsidR="005D2E1C" w:rsidRPr="002C4519">
        <w:rPr>
          <w:rFonts w:ascii="Arial" w:hAnsi="Arial" w:cs="Arial"/>
          <w:sz w:val="20"/>
          <w:szCs w:val="20"/>
        </w:rPr>
        <w:t xml:space="preserve">, « Altération des peintures murales par les </w:t>
      </w:r>
      <w:r w:rsidR="005D2E1C" w:rsidRPr="002C4519">
        <w:rPr>
          <w:rStyle w:val="highlight"/>
          <w:rFonts w:ascii="Arial" w:hAnsi="Arial" w:cs="Arial"/>
          <w:sz w:val="20"/>
          <w:szCs w:val="20"/>
        </w:rPr>
        <w:t>sels</w:t>
      </w:r>
      <w:r w:rsidR="005D2E1C" w:rsidRPr="002C4519">
        <w:rPr>
          <w:rFonts w:ascii="Arial" w:hAnsi="Arial" w:cs="Arial"/>
          <w:sz w:val="20"/>
          <w:szCs w:val="20"/>
        </w:rPr>
        <w:t xml:space="preserve"> solubles : étude de cas à l'exemple de la crypte de la cathédrale de Zurich », </w:t>
      </w:r>
      <w:proofErr w:type="spellStart"/>
      <w:r w:rsidR="005D2E1C" w:rsidRPr="002C4519">
        <w:rPr>
          <w:rFonts w:ascii="Arial" w:hAnsi="Arial" w:cs="Arial"/>
          <w:i/>
          <w:sz w:val="20"/>
          <w:szCs w:val="20"/>
        </w:rPr>
        <w:t>Maltechnik</w:t>
      </w:r>
      <w:proofErr w:type="spellEnd"/>
      <w:r w:rsidR="005D2E1C" w:rsidRPr="002C451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D2E1C" w:rsidRPr="002C4519">
        <w:rPr>
          <w:rFonts w:ascii="Arial" w:hAnsi="Arial" w:cs="Arial"/>
          <w:i/>
          <w:sz w:val="20"/>
          <w:szCs w:val="20"/>
        </w:rPr>
        <w:t>Restauro</w:t>
      </w:r>
      <w:proofErr w:type="spellEnd"/>
      <w:r w:rsidR="005D2E1C" w:rsidRPr="002C4519">
        <w:rPr>
          <w:rFonts w:ascii="Arial" w:hAnsi="Arial" w:cs="Arial"/>
          <w:sz w:val="20"/>
          <w:szCs w:val="20"/>
        </w:rPr>
        <w:t>, n° 2, avril 1986</w:t>
      </w:r>
    </w:p>
    <w:p w14:paraId="660A88AB" w14:textId="77777777" w:rsidR="00D43D48" w:rsidRPr="002C4519" w:rsidRDefault="00D43D48" w:rsidP="002C4519">
      <w:pPr>
        <w:pStyle w:val="NoSpacin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D2A06C0" w14:textId="77777777" w:rsidR="007B321C" w:rsidRPr="002C4519" w:rsidRDefault="007B321C" w:rsidP="002C4519">
      <w:pPr>
        <w:pStyle w:val="Default"/>
        <w:rPr>
          <w:rFonts w:ascii="Arial" w:hAnsi="Arial" w:cs="Arial"/>
          <w:sz w:val="20"/>
        </w:rPr>
      </w:pPr>
    </w:p>
    <w:p w14:paraId="1051CC8B" w14:textId="77777777" w:rsidR="007B321C" w:rsidRPr="002C4519" w:rsidRDefault="007B321C" w:rsidP="002C4519">
      <w:pPr>
        <w:pStyle w:val="Default"/>
        <w:rPr>
          <w:rFonts w:ascii="Arial" w:hAnsi="Arial" w:cs="Arial"/>
          <w:color w:val="auto"/>
          <w:sz w:val="20"/>
        </w:rPr>
      </w:pPr>
    </w:p>
    <w:p w14:paraId="2D20AD57" w14:textId="77777777" w:rsidR="007B321C" w:rsidRPr="002C4519" w:rsidRDefault="007B321C" w:rsidP="002C4519">
      <w:pPr>
        <w:tabs>
          <w:tab w:val="left" w:pos="1204"/>
          <w:tab w:val="left" w:pos="9142"/>
        </w:tabs>
        <w:rPr>
          <w:rFonts w:cs="Arial"/>
          <w:szCs w:val="20"/>
        </w:rPr>
      </w:pPr>
    </w:p>
    <w:p w14:paraId="59A6A8F6" w14:textId="77777777" w:rsidR="007B321C" w:rsidRPr="002C4519" w:rsidRDefault="007B321C" w:rsidP="002C4519">
      <w:pPr>
        <w:tabs>
          <w:tab w:val="left" w:pos="1204"/>
          <w:tab w:val="left" w:pos="9142"/>
        </w:tabs>
        <w:rPr>
          <w:rFonts w:cs="Arial"/>
          <w:szCs w:val="20"/>
        </w:rPr>
      </w:pPr>
    </w:p>
    <w:p w14:paraId="69ACD4B5" w14:textId="77777777" w:rsidR="007B321C" w:rsidRPr="002C4519" w:rsidRDefault="007B321C" w:rsidP="002C4519">
      <w:pPr>
        <w:pStyle w:val="Default"/>
        <w:jc w:val="both"/>
        <w:rPr>
          <w:rFonts w:ascii="Arial" w:hAnsi="Arial" w:cs="Arial"/>
          <w:sz w:val="20"/>
        </w:rPr>
      </w:pPr>
    </w:p>
    <w:p w14:paraId="266920D0" w14:textId="77777777" w:rsidR="007B321C" w:rsidRPr="002C4519" w:rsidRDefault="007B321C" w:rsidP="002C4519">
      <w:pPr>
        <w:pStyle w:val="Default"/>
        <w:rPr>
          <w:rFonts w:ascii="Arial" w:hAnsi="Arial" w:cs="Arial"/>
          <w:sz w:val="20"/>
        </w:rPr>
      </w:pPr>
    </w:p>
    <w:p w14:paraId="2A1C851C" w14:textId="77777777" w:rsidR="007B321C" w:rsidRPr="002C4519" w:rsidRDefault="007B321C" w:rsidP="002C4519">
      <w:pPr>
        <w:pStyle w:val="ListParagraph"/>
        <w:ind w:left="0"/>
        <w:rPr>
          <w:rFonts w:ascii="Arial" w:hAnsi="Arial" w:cs="Arial"/>
          <w:lang w:val="fr-FR"/>
        </w:rPr>
      </w:pPr>
    </w:p>
    <w:p w14:paraId="232B49D5" w14:textId="77777777" w:rsidR="007B321C" w:rsidRPr="002C4519" w:rsidRDefault="007B321C" w:rsidP="002C4519">
      <w:pPr>
        <w:jc w:val="both"/>
        <w:rPr>
          <w:rFonts w:cs="Arial"/>
          <w:szCs w:val="20"/>
        </w:rPr>
      </w:pPr>
      <w:r w:rsidRPr="002C4519">
        <w:rPr>
          <w:rFonts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B357EE" wp14:editId="6D40F88F">
                <wp:simplePos x="0" y="0"/>
                <wp:positionH relativeFrom="column">
                  <wp:posOffset>3162300</wp:posOffset>
                </wp:positionH>
                <wp:positionV relativeFrom="paragraph">
                  <wp:posOffset>-352425</wp:posOffset>
                </wp:positionV>
                <wp:extent cx="3339465" cy="514350"/>
                <wp:effectExtent l="0" t="0" r="381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3D09" w14:textId="77777777" w:rsidR="00BB536A" w:rsidRPr="00A6706B" w:rsidRDefault="00BB536A" w:rsidP="007B321C">
                            <w:pPr>
                              <w:jc w:val="right"/>
                              <w:rPr>
                                <w:rFonts w:ascii="LTSyntax Regular" w:hAnsi="LTSyntax Regular"/>
                              </w:rPr>
                            </w:pPr>
                          </w:p>
                          <w:p w14:paraId="13B559A4" w14:textId="77777777" w:rsidR="00BB536A" w:rsidRPr="00A6706B" w:rsidRDefault="00BB536A" w:rsidP="007B321C">
                            <w:pPr>
                              <w:rPr>
                                <w:rFonts w:ascii="LTSyntax Regular" w:hAnsi="LTSyntax Regu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49pt;margin-top:-27.7pt;width:262.9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" o:allowincell="f" stroked="f">
                <v:textbox>
                  <w:txbxContent>
                    <w:p w14:paraId="4F5F3D09" w14:textId="77777777" w:rsidR="00BB536A" w:rsidRPr="00A6706B" w:rsidRDefault="00BB536A" w:rsidP="007B321C">
                      <w:pPr>
                        <w:jc w:val="right"/>
                        <w:rPr>
                          <w:rFonts w:ascii="LTSyntax Regular" w:hAnsi="LTSyntax Regular"/>
                        </w:rPr>
                      </w:pPr>
                    </w:p>
                    <w:p w14:paraId="13B559A4" w14:textId="77777777" w:rsidR="00BB536A" w:rsidRPr="00A6706B" w:rsidRDefault="00BB536A" w:rsidP="007B321C">
                      <w:pPr>
                        <w:rPr>
                          <w:rFonts w:ascii="LTSyntax Regular" w:hAnsi="LTSyntax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C2EDE" w14:textId="77777777" w:rsidR="007B321C" w:rsidRPr="002C4519" w:rsidRDefault="007B321C" w:rsidP="002C4519">
      <w:pPr>
        <w:pStyle w:val="ListParagraph"/>
        <w:ind w:left="0"/>
        <w:rPr>
          <w:rFonts w:ascii="Arial" w:hAnsi="Arial" w:cs="Arial"/>
          <w:lang w:val="fr-FR"/>
        </w:rPr>
      </w:pPr>
    </w:p>
    <w:p w14:paraId="245EE739" w14:textId="77777777" w:rsidR="007B321C" w:rsidRPr="002C4519" w:rsidRDefault="007B321C" w:rsidP="002C4519">
      <w:pPr>
        <w:jc w:val="both"/>
        <w:rPr>
          <w:rFonts w:cs="Arial"/>
          <w:szCs w:val="20"/>
        </w:rPr>
      </w:pPr>
    </w:p>
    <w:p w14:paraId="67D930C0" w14:textId="77777777" w:rsidR="007B321C" w:rsidRPr="002C4519" w:rsidRDefault="007B321C" w:rsidP="002C4519">
      <w:pPr>
        <w:jc w:val="both"/>
        <w:rPr>
          <w:rFonts w:cs="Arial"/>
          <w:szCs w:val="20"/>
        </w:rPr>
      </w:pPr>
    </w:p>
    <w:p w14:paraId="123014B0" w14:textId="77777777" w:rsidR="007B321C" w:rsidRPr="002C4519" w:rsidRDefault="007B321C" w:rsidP="002C4519">
      <w:pPr>
        <w:jc w:val="both"/>
        <w:rPr>
          <w:rFonts w:cs="Arial"/>
          <w:szCs w:val="20"/>
        </w:rPr>
      </w:pPr>
    </w:p>
    <w:p w14:paraId="59965CBB" w14:textId="77777777" w:rsidR="007B321C" w:rsidRPr="002C4519" w:rsidRDefault="007B321C" w:rsidP="002C4519">
      <w:pPr>
        <w:pStyle w:val="Default"/>
        <w:rPr>
          <w:rFonts w:ascii="Arial" w:hAnsi="Arial" w:cs="Arial"/>
          <w:b/>
          <w:sz w:val="20"/>
        </w:rPr>
      </w:pPr>
    </w:p>
    <w:p w14:paraId="787065FF" w14:textId="77777777" w:rsidR="007B321C" w:rsidRPr="002C4519" w:rsidRDefault="007B321C" w:rsidP="002C4519">
      <w:pPr>
        <w:pStyle w:val="Default"/>
        <w:rPr>
          <w:rFonts w:ascii="Arial" w:hAnsi="Arial" w:cs="Arial"/>
          <w:b/>
          <w:sz w:val="20"/>
        </w:rPr>
      </w:pPr>
    </w:p>
    <w:p w14:paraId="0B05CF57" w14:textId="77777777" w:rsidR="007B321C" w:rsidRPr="002C4519" w:rsidRDefault="007B321C" w:rsidP="002C4519">
      <w:pPr>
        <w:jc w:val="both"/>
        <w:rPr>
          <w:rFonts w:cs="Arial"/>
          <w:szCs w:val="20"/>
        </w:rPr>
      </w:pPr>
    </w:p>
    <w:p w14:paraId="78EFFF10" w14:textId="77777777" w:rsidR="007B321C" w:rsidRPr="002C4519" w:rsidRDefault="007B321C" w:rsidP="002C4519">
      <w:pPr>
        <w:rPr>
          <w:rFonts w:cs="Arial"/>
          <w:szCs w:val="20"/>
        </w:rPr>
      </w:pPr>
    </w:p>
    <w:p w14:paraId="2A190D70" w14:textId="77777777" w:rsidR="00566FBB" w:rsidRPr="002C4519" w:rsidRDefault="00566FBB" w:rsidP="002C4519">
      <w:pPr>
        <w:rPr>
          <w:rFonts w:cs="Arial"/>
          <w:szCs w:val="20"/>
        </w:rPr>
      </w:pPr>
    </w:p>
    <w:sectPr w:rsidR="00566FBB" w:rsidRPr="002C4519" w:rsidSect="00EC0D3C">
      <w:footerReference w:type="defaul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16C0" w14:textId="77777777" w:rsidR="00BB536A" w:rsidRDefault="00BB536A">
      <w:r>
        <w:separator/>
      </w:r>
    </w:p>
  </w:endnote>
  <w:endnote w:type="continuationSeparator" w:id="0">
    <w:p w14:paraId="1CCF62C1" w14:textId="77777777" w:rsidR="00BB536A" w:rsidRDefault="00BB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TSyntax Regular">
    <w:altName w:val="Corbel"/>
    <w:charset w:val="00"/>
    <w:family w:val="auto"/>
    <w:pitch w:val="variable"/>
    <w:sig w:usb0="800000A7" w:usb1="0000004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D091" w14:textId="77777777" w:rsidR="00BB536A" w:rsidRPr="004E417D" w:rsidRDefault="00BB536A">
    <w:pPr>
      <w:pStyle w:val="Footer"/>
      <w:rPr>
        <w:rFonts w:cs="Arial"/>
        <w:b/>
        <w:szCs w:val="20"/>
      </w:rPr>
    </w:pPr>
    <w:r w:rsidRPr="004E417D">
      <w:rPr>
        <w:rFonts w:cs="Arial"/>
        <w:b/>
        <w:szCs w:val="20"/>
      </w:rPr>
      <w:t>Institut national du patrimoine</w:t>
    </w:r>
  </w:p>
  <w:p w14:paraId="56810AF7" w14:textId="77777777" w:rsidR="00BB536A" w:rsidRPr="004E417D" w:rsidRDefault="00BB536A" w:rsidP="00EC0D3C">
    <w:pPr>
      <w:pStyle w:val="Footer"/>
      <w:jc w:val="right"/>
      <w:rPr>
        <w:rFonts w:cs="Arial"/>
        <w:b/>
        <w:szCs w:val="20"/>
      </w:rPr>
    </w:pPr>
    <w:r w:rsidRPr="004E417D">
      <w:rPr>
        <w:rStyle w:val="PageNumber"/>
        <w:rFonts w:cs="Arial"/>
        <w:b/>
        <w:szCs w:val="20"/>
      </w:rPr>
      <w:fldChar w:fldCharType="begin"/>
    </w:r>
    <w:r w:rsidRPr="004E417D">
      <w:rPr>
        <w:rStyle w:val="PageNumber"/>
        <w:rFonts w:cs="Arial"/>
        <w:b/>
        <w:szCs w:val="20"/>
      </w:rPr>
      <w:instrText xml:space="preserve"> PAGE </w:instrText>
    </w:r>
    <w:r w:rsidRPr="004E417D">
      <w:rPr>
        <w:rStyle w:val="PageNumber"/>
        <w:rFonts w:cs="Arial"/>
        <w:b/>
        <w:szCs w:val="20"/>
      </w:rPr>
      <w:fldChar w:fldCharType="separate"/>
    </w:r>
    <w:r w:rsidR="0017359D">
      <w:rPr>
        <w:rStyle w:val="PageNumber"/>
        <w:rFonts w:cs="Arial"/>
        <w:b/>
        <w:noProof/>
        <w:szCs w:val="20"/>
      </w:rPr>
      <w:t>6</w:t>
    </w:r>
    <w:r w:rsidRPr="004E417D">
      <w:rPr>
        <w:rStyle w:val="PageNumber"/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C8181" w14:textId="77777777" w:rsidR="00BB536A" w:rsidRDefault="00BB536A">
      <w:r>
        <w:separator/>
      </w:r>
    </w:p>
  </w:footnote>
  <w:footnote w:type="continuationSeparator" w:id="0">
    <w:p w14:paraId="1842E739" w14:textId="77777777" w:rsidR="00BB536A" w:rsidRDefault="00BB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E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91A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652A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053FA3"/>
    <w:multiLevelType w:val="hybridMultilevel"/>
    <w:tmpl w:val="1BDC1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1F3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B550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7C0A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F550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E81F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9737060"/>
    <w:multiLevelType w:val="hybridMultilevel"/>
    <w:tmpl w:val="E2DE1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D5F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C"/>
    <w:rsid w:val="00063D5B"/>
    <w:rsid w:val="0009722D"/>
    <w:rsid w:val="000A0418"/>
    <w:rsid w:val="000B7CA6"/>
    <w:rsid w:val="001308EA"/>
    <w:rsid w:val="0017359D"/>
    <w:rsid w:val="00174296"/>
    <w:rsid w:val="001E15B1"/>
    <w:rsid w:val="001F5E72"/>
    <w:rsid w:val="00256247"/>
    <w:rsid w:val="002B0216"/>
    <w:rsid w:val="002C4519"/>
    <w:rsid w:val="0030096F"/>
    <w:rsid w:val="003534D8"/>
    <w:rsid w:val="004C2CE0"/>
    <w:rsid w:val="005033D3"/>
    <w:rsid w:val="00526F28"/>
    <w:rsid w:val="00566FBB"/>
    <w:rsid w:val="00594A83"/>
    <w:rsid w:val="005B3A53"/>
    <w:rsid w:val="005D2E1C"/>
    <w:rsid w:val="005F443D"/>
    <w:rsid w:val="0062027B"/>
    <w:rsid w:val="006229D5"/>
    <w:rsid w:val="006A1E1F"/>
    <w:rsid w:val="00702669"/>
    <w:rsid w:val="00764584"/>
    <w:rsid w:val="007B321C"/>
    <w:rsid w:val="0082732D"/>
    <w:rsid w:val="00870923"/>
    <w:rsid w:val="008D3F2B"/>
    <w:rsid w:val="00931F61"/>
    <w:rsid w:val="00947462"/>
    <w:rsid w:val="009A4897"/>
    <w:rsid w:val="00A14C2F"/>
    <w:rsid w:val="00A91A76"/>
    <w:rsid w:val="00AB0AF8"/>
    <w:rsid w:val="00BB536A"/>
    <w:rsid w:val="00BE2013"/>
    <w:rsid w:val="00C618CE"/>
    <w:rsid w:val="00C74609"/>
    <w:rsid w:val="00D43D48"/>
    <w:rsid w:val="00D77068"/>
    <w:rsid w:val="00DB1186"/>
    <w:rsid w:val="00DC38CD"/>
    <w:rsid w:val="00DC476A"/>
    <w:rsid w:val="00E20C0F"/>
    <w:rsid w:val="00E27811"/>
    <w:rsid w:val="00E27E00"/>
    <w:rsid w:val="00EC0D3C"/>
    <w:rsid w:val="00EE22F7"/>
    <w:rsid w:val="00F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80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2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321C"/>
    <w:rPr>
      <w:rFonts w:ascii="Arial" w:eastAsia="Times New Roman" w:hAnsi="Arial" w:cs="Times New Roman"/>
      <w:sz w:val="20"/>
      <w:szCs w:val="24"/>
      <w:lang w:eastAsia="fr-FR"/>
    </w:rPr>
  </w:style>
  <w:style w:type="character" w:styleId="PageNumber">
    <w:name w:val="page number"/>
    <w:basedOn w:val="DefaultParagraphFont"/>
    <w:rsid w:val="007B321C"/>
  </w:style>
  <w:style w:type="character" w:styleId="Hyperlink">
    <w:name w:val="Hyperlink"/>
    <w:rsid w:val="007B321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B321C"/>
    <w:rPr>
      <w:i/>
      <w:iCs/>
    </w:rPr>
  </w:style>
  <w:style w:type="character" w:customStyle="1" w:styleId="highlight1">
    <w:name w:val="highlight1"/>
    <w:basedOn w:val="DefaultParagraphFont"/>
    <w:rsid w:val="007B321C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1C"/>
    <w:rPr>
      <w:rFonts w:ascii="Tahoma" w:eastAsia="Times New Roman" w:hAnsi="Tahoma" w:cs="Tahoma"/>
      <w:sz w:val="16"/>
      <w:szCs w:val="16"/>
      <w:lang w:eastAsia="fr-FR"/>
    </w:rPr>
  </w:style>
  <w:style w:type="paragraph" w:styleId="NoSpacing">
    <w:name w:val="No Spacing"/>
    <w:basedOn w:val="Normal"/>
    <w:uiPriority w:val="1"/>
    <w:qFormat/>
    <w:rsid w:val="007B321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corpsdetexte1">
    <w:name w:val="corpsdetexte1"/>
    <w:basedOn w:val="Normal"/>
    <w:rsid w:val="007B321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10">
    <w:name w:val="10"/>
    <w:basedOn w:val="Normal"/>
    <w:rsid w:val="007B321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Body">
    <w:name w:val="Body"/>
    <w:rsid w:val="007B32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7B321C"/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B321C"/>
    <w:rPr>
      <w:rFonts w:ascii="Consolas" w:eastAsia="SimSun" w:hAnsi="Consolas" w:cs="Arial"/>
      <w:sz w:val="21"/>
      <w:szCs w:val="21"/>
      <w:lang w:val="en-US" w:eastAsia="zh-CN"/>
    </w:rPr>
  </w:style>
  <w:style w:type="paragraph" w:styleId="ListParagraph">
    <w:name w:val="List Paragraph"/>
    <w:basedOn w:val="Normal"/>
    <w:qFormat/>
    <w:rsid w:val="007B321C"/>
    <w:pPr>
      <w:ind w:left="708"/>
    </w:pPr>
    <w:rPr>
      <w:rFonts w:ascii="Times New Roman" w:hAnsi="Times New Roman"/>
      <w:szCs w:val="20"/>
      <w:lang w:val="en-US" w:eastAsia="en-US"/>
    </w:rPr>
  </w:style>
  <w:style w:type="paragraph" w:customStyle="1" w:styleId="Default">
    <w:name w:val="Default"/>
    <w:rsid w:val="007B321C"/>
    <w:pPr>
      <w:spacing w:after="0" w:line="240" w:lineRule="auto"/>
    </w:pPr>
    <w:rPr>
      <w:rFonts w:ascii="Wingdings" w:eastAsia="Times New Roman" w:hAnsi="Wingdings" w:cs="Times New Roman"/>
      <w:snapToGrid w:val="0"/>
      <w:color w:val="000000"/>
      <w:sz w:val="24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7B321C"/>
    <w:pPr>
      <w:tabs>
        <w:tab w:val="left" w:pos="1204"/>
        <w:tab w:val="left" w:pos="9142"/>
      </w:tabs>
    </w:pPr>
    <w:rPr>
      <w:rFonts w:ascii="Times New Roman" w:hAnsi="Times New Roman"/>
      <w:snapToGrid w:val="0"/>
      <w:color w:val="0000FF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B321C"/>
    <w:rPr>
      <w:rFonts w:ascii="Times New Roman" w:eastAsia="Times New Roman" w:hAnsi="Times New Roman" w:cs="Times New Roman"/>
      <w:snapToGrid w:val="0"/>
      <w:color w:val="0000FF"/>
      <w:sz w:val="24"/>
      <w:szCs w:val="20"/>
    </w:rPr>
  </w:style>
  <w:style w:type="character" w:customStyle="1" w:styleId="apple-converted-space">
    <w:name w:val="apple-converted-space"/>
    <w:basedOn w:val="DefaultParagraphFont"/>
    <w:rsid w:val="007B321C"/>
  </w:style>
  <w:style w:type="character" w:customStyle="1" w:styleId="contsubtitel">
    <w:name w:val="cont_subtitel"/>
    <w:basedOn w:val="DefaultParagraphFont"/>
    <w:rsid w:val="007B321C"/>
  </w:style>
  <w:style w:type="character" w:customStyle="1" w:styleId="conttext">
    <w:name w:val="cont_text"/>
    <w:basedOn w:val="DefaultParagraphFont"/>
    <w:rsid w:val="007B321C"/>
  </w:style>
  <w:style w:type="character" w:styleId="FollowedHyperlink">
    <w:name w:val="FollowedHyperlink"/>
    <w:basedOn w:val="DefaultParagraphFont"/>
    <w:uiPriority w:val="99"/>
    <w:semiHidden/>
    <w:unhideWhenUsed/>
    <w:rsid w:val="0030096F"/>
    <w:rPr>
      <w:color w:val="800080" w:themeColor="followedHyperlink"/>
      <w:u w:val="single"/>
    </w:rPr>
  </w:style>
  <w:style w:type="character" w:customStyle="1" w:styleId="articlecitationpages">
    <w:name w:val="articlecitation_pages"/>
    <w:basedOn w:val="DefaultParagraphFont"/>
    <w:rsid w:val="009A4897"/>
  </w:style>
  <w:style w:type="character" w:customStyle="1" w:styleId="highlight">
    <w:name w:val="highlight"/>
    <w:basedOn w:val="DefaultParagraphFont"/>
    <w:rsid w:val="005D2E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2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321C"/>
    <w:rPr>
      <w:rFonts w:ascii="Arial" w:eastAsia="Times New Roman" w:hAnsi="Arial" w:cs="Times New Roman"/>
      <w:sz w:val="20"/>
      <w:szCs w:val="24"/>
      <w:lang w:eastAsia="fr-FR"/>
    </w:rPr>
  </w:style>
  <w:style w:type="character" w:styleId="PageNumber">
    <w:name w:val="page number"/>
    <w:basedOn w:val="DefaultParagraphFont"/>
    <w:rsid w:val="007B321C"/>
  </w:style>
  <w:style w:type="character" w:styleId="Hyperlink">
    <w:name w:val="Hyperlink"/>
    <w:rsid w:val="007B321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B321C"/>
    <w:rPr>
      <w:i/>
      <w:iCs/>
    </w:rPr>
  </w:style>
  <w:style w:type="character" w:customStyle="1" w:styleId="highlight1">
    <w:name w:val="highlight1"/>
    <w:basedOn w:val="DefaultParagraphFont"/>
    <w:rsid w:val="007B321C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1C"/>
    <w:rPr>
      <w:rFonts w:ascii="Tahoma" w:eastAsia="Times New Roman" w:hAnsi="Tahoma" w:cs="Tahoma"/>
      <w:sz w:val="16"/>
      <w:szCs w:val="16"/>
      <w:lang w:eastAsia="fr-FR"/>
    </w:rPr>
  </w:style>
  <w:style w:type="paragraph" w:styleId="NoSpacing">
    <w:name w:val="No Spacing"/>
    <w:basedOn w:val="Normal"/>
    <w:uiPriority w:val="1"/>
    <w:qFormat/>
    <w:rsid w:val="007B321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corpsdetexte1">
    <w:name w:val="corpsdetexte1"/>
    <w:basedOn w:val="Normal"/>
    <w:rsid w:val="007B321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10">
    <w:name w:val="10"/>
    <w:basedOn w:val="Normal"/>
    <w:rsid w:val="007B321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Body">
    <w:name w:val="Body"/>
    <w:rsid w:val="007B321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7B321C"/>
    <w:rPr>
      <w:rFonts w:ascii="Consolas" w:eastAsia="SimSun" w:hAnsi="Consolas" w:cs="Arial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B321C"/>
    <w:rPr>
      <w:rFonts w:ascii="Consolas" w:eastAsia="SimSun" w:hAnsi="Consolas" w:cs="Arial"/>
      <w:sz w:val="21"/>
      <w:szCs w:val="21"/>
      <w:lang w:val="en-US" w:eastAsia="zh-CN"/>
    </w:rPr>
  </w:style>
  <w:style w:type="paragraph" w:styleId="ListParagraph">
    <w:name w:val="List Paragraph"/>
    <w:basedOn w:val="Normal"/>
    <w:qFormat/>
    <w:rsid w:val="007B321C"/>
    <w:pPr>
      <w:ind w:left="708"/>
    </w:pPr>
    <w:rPr>
      <w:rFonts w:ascii="Times New Roman" w:hAnsi="Times New Roman"/>
      <w:szCs w:val="20"/>
      <w:lang w:val="en-US" w:eastAsia="en-US"/>
    </w:rPr>
  </w:style>
  <w:style w:type="paragraph" w:customStyle="1" w:styleId="Default">
    <w:name w:val="Default"/>
    <w:rsid w:val="007B321C"/>
    <w:pPr>
      <w:spacing w:after="0" w:line="240" w:lineRule="auto"/>
    </w:pPr>
    <w:rPr>
      <w:rFonts w:ascii="Wingdings" w:eastAsia="Times New Roman" w:hAnsi="Wingdings" w:cs="Times New Roman"/>
      <w:snapToGrid w:val="0"/>
      <w:color w:val="000000"/>
      <w:sz w:val="24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7B321C"/>
    <w:pPr>
      <w:tabs>
        <w:tab w:val="left" w:pos="1204"/>
        <w:tab w:val="left" w:pos="9142"/>
      </w:tabs>
    </w:pPr>
    <w:rPr>
      <w:rFonts w:ascii="Times New Roman" w:hAnsi="Times New Roman"/>
      <w:snapToGrid w:val="0"/>
      <w:color w:val="0000FF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B321C"/>
    <w:rPr>
      <w:rFonts w:ascii="Times New Roman" w:eastAsia="Times New Roman" w:hAnsi="Times New Roman" w:cs="Times New Roman"/>
      <w:snapToGrid w:val="0"/>
      <w:color w:val="0000FF"/>
      <w:sz w:val="24"/>
      <w:szCs w:val="20"/>
    </w:rPr>
  </w:style>
  <w:style w:type="character" w:customStyle="1" w:styleId="apple-converted-space">
    <w:name w:val="apple-converted-space"/>
    <w:basedOn w:val="DefaultParagraphFont"/>
    <w:rsid w:val="007B321C"/>
  </w:style>
  <w:style w:type="character" w:customStyle="1" w:styleId="contsubtitel">
    <w:name w:val="cont_subtitel"/>
    <w:basedOn w:val="DefaultParagraphFont"/>
    <w:rsid w:val="007B321C"/>
  </w:style>
  <w:style w:type="character" w:customStyle="1" w:styleId="conttext">
    <w:name w:val="cont_text"/>
    <w:basedOn w:val="DefaultParagraphFont"/>
    <w:rsid w:val="007B321C"/>
  </w:style>
  <w:style w:type="character" w:styleId="FollowedHyperlink">
    <w:name w:val="FollowedHyperlink"/>
    <w:basedOn w:val="DefaultParagraphFont"/>
    <w:uiPriority w:val="99"/>
    <w:semiHidden/>
    <w:unhideWhenUsed/>
    <w:rsid w:val="0030096F"/>
    <w:rPr>
      <w:color w:val="800080" w:themeColor="followedHyperlink"/>
      <w:u w:val="single"/>
    </w:rPr>
  </w:style>
  <w:style w:type="character" w:customStyle="1" w:styleId="articlecitationpages">
    <w:name w:val="articlecitation_pages"/>
    <w:basedOn w:val="DefaultParagraphFont"/>
    <w:rsid w:val="009A4897"/>
  </w:style>
  <w:style w:type="character" w:customStyle="1" w:styleId="highlight">
    <w:name w:val="highlight"/>
    <w:basedOn w:val="DefaultParagraphFont"/>
    <w:rsid w:val="005D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ocumentation.oeuvres@inp.f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tel.archives-ouvertes.fr/file/index/docid/239456/filename/Angeli_PhD.pdf" TargetMode="External"/><Relationship Id="rId11" Type="http://schemas.openxmlformats.org/officeDocument/2006/relationships/hyperlink" Target="http://cadicintegrale.inp.fr/exl-php/cadcgp.php?MODELE=vues/bib_portail_-_recherche_avancee/tpl-r.html&amp;TABLE=bib_doc&amp;NBREP=50&amp;SETS=SET%20SHOW_MATCHES%20%27TRUE%27;set%20thesaurus_name%20%27exlibris.fth%27;set%20search_memory_size%2050000;&amp;SET_1=set%20term_generator%20%27%27;&amp;SET_2=set%20relevance_method%20%272:2%27;&amp;SET_3=&amp;SET_4=&amp;SET_5=&amp;SET_6=&amp;SET_7=&amp;SET_8=&amp;SET_9=&amp;RESTRICT_INIT=%28LCK_CLI%20NOT%20CONTAINS%20%27LOCKTAG%27%29%20and%20%28LCK_CLI%20not%20%20contains%20%27SUPPR%27%29%20and%20%28DOC_AFFICHE=1%29&amp;CMD=CHERCHE&amp;WHERE_DOC_AUTMO_A=%22$a-Centro-CNR-Gino-Bozza%22" TargetMode="External"/><Relationship Id="rId12" Type="http://schemas.openxmlformats.org/officeDocument/2006/relationships/hyperlink" Target="http://arset.les-forums.com/go/SculpturesMonumentalesTestsSimplesDIdentificationDeMortiersResinesEtSels/" TargetMode="External"/><Relationship Id="rId13" Type="http://schemas.openxmlformats.org/officeDocument/2006/relationships/hyperlink" Target="http://arset.les-forums.com/topic/45/sculptures-monumentales-tests-simples-d-identifi/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morana-rtd.com/e-preservationscience/2010/Stenger-29-05-2010.pdf" TargetMode="External"/><Relationship Id="rId16" Type="http://schemas.openxmlformats.org/officeDocument/2006/relationships/hyperlink" Target="http://rmit.tudelft.nl/fileadmin/Faculteit/BK/Over_de_faculteit/Afdelingen/RMIT_en_MediaStudies/RMIT/Onderzoek/Projecten/Desalination/Newsletters/doc/Panneau_1_et_2_desalination_20071.pdf" TargetMode="External"/><Relationship Id="rId17" Type="http://schemas.openxmlformats.org/officeDocument/2006/relationships/hyperlink" Target="http://www.getty.edu/conservation/our_projects/education/poultice/" TargetMode="External"/><Relationship Id="rId18" Type="http://schemas.openxmlformats.org/officeDocument/2006/relationships/hyperlink" Target="https://www.researchgate.net/publication/287131060_Desalination_of_Masonries_and_Monumental_Sculptures_by_Poulticing_A_Review_Entsalzen_von_Mauerwerk_und_Steinfiguren_mit_Hilfe_von_Kompressen_Ein_Uberblick%20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2599</Words>
  <Characters>14817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 Odile</dc:creator>
  <cp:lastModifiedBy>Mw Joz</cp:lastModifiedBy>
  <cp:revision>4</cp:revision>
  <dcterms:created xsi:type="dcterms:W3CDTF">2020-06-03T09:46:00Z</dcterms:created>
  <dcterms:modified xsi:type="dcterms:W3CDTF">2020-06-05T17:13:00Z</dcterms:modified>
</cp:coreProperties>
</file>